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FB012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AD9344D" wp14:editId="076E2CA9">
            <wp:extent cx="5400040" cy="5143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B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2025-10-22T15:13:00Z</dcterms:modified>
</cp:coreProperties>
</file>