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2C6275" w14:textId="77777777" w:rsidR="00CD23F6" w:rsidRPr="00CC4B3B" w:rsidRDefault="00CD23F6" w:rsidP="00D27415">
      <w:pPr>
        <w:autoSpaceDE w:val="0"/>
        <w:autoSpaceDN w:val="0"/>
        <w:adjustRightInd w:val="0"/>
        <w:spacing w:after="0" w:line="240" w:lineRule="auto"/>
        <w:ind w:left="360"/>
        <w:jc w:val="center"/>
        <w:rPr>
          <w:rFonts w:cs="Calibri"/>
          <w:b/>
          <w:bCs/>
          <w:lang w:val="pt-PT"/>
        </w:rPr>
      </w:pPr>
      <w:r w:rsidRPr="00CC4B3B">
        <w:rPr>
          <w:rFonts w:cs="Calibri"/>
          <w:b/>
          <w:bCs/>
          <w:lang w:val="pt-PT"/>
        </w:rPr>
        <w:t>ANEXO N° 01-A</w:t>
      </w:r>
    </w:p>
    <w:p w14:paraId="41C9C293" w14:textId="77777777" w:rsidR="00CD23F6" w:rsidRPr="00CC4B3B" w:rsidRDefault="00CD23F6" w:rsidP="00D27415">
      <w:pPr>
        <w:spacing w:after="0" w:line="240" w:lineRule="auto"/>
        <w:jc w:val="both"/>
        <w:outlineLvl w:val="0"/>
        <w:rPr>
          <w:rFonts w:cs="Calibri"/>
          <w:lang w:val="pt-PT"/>
        </w:rPr>
      </w:pPr>
    </w:p>
    <w:p w14:paraId="743A5159" w14:textId="77777777" w:rsidR="00CD23F6" w:rsidRPr="00CC4B3B" w:rsidRDefault="00CD23F6" w:rsidP="00D27415">
      <w:pPr>
        <w:autoSpaceDE w:val="0"/>
        <w:autoSpaceDN w:val="0"/>
        <w:adjustRightInd w:val="0"/>
        <w:spacing w:after="0" w:line="240" w:lineRule="auto"/>
        <w:jc w:val="center"/>
        <w:rPr>
          <w:rFonts w:cs="Calibri"/>
          <w:b/>
          <w:bCs/>
          <w:sz w:val="24"/>
          <w:szCs w:val="24"/>
          <w:lang w:val="pt-PT"/>
        </w:rPr>
      </w:pPr>
      <w:r w:rsidRPr="00CC4B3B">
        <w:rPr>
          <w:rFonts w:cs="Calibri"/>
          <w:b/>
          <w:bCs/>
          <w:sz w:val="24"/>
          <w:szCs w:val="24"/>
          <w:lang w:val="pt-PT"/>
        </w:rPr>
        <w:t>FORMATO DE CONTRATO MENOR DE</w:t>
      </w:r>
    </w:p>
    <w:p w14:paraId="7C4FCAA6" w14:textId="77777777" w:rsidR="00CD23F6" w:rsidRPr="00AE61B8" w:rsidRDefault="00CD23F6" w:rsidP="00D27415">
      <w:pPr>
        <w:autoSpaceDE w:val="0"/>
        <w:autoSpaceDN w:val="0"/>
        <w:adjustRightInd w:val="0"/>
        <w:spacing w:after="0" w:line="240" w:lineRule="auto"/>
        <w:jc w:val="center"/>
        <w:rPr>
          <w:rFonts w:cs="Calibri"/>
          <w:b/>
          <w:bCs/>
          <w:sz w:val="24"/>
          <w:szCs w:val="24"/>
        </w:rPr>
      </w:pPr>
      <w:r w:rsidRPr="00AE61B8">
        <w:rPr>
          <w:rFonts w:cs="Calibri"/>
          <w:b/>
          <w:bCs/>
          <w:sz w:val="24"/>
          <w:szCs w:val="24"/>
        </w:rPr>
        <w:t>DE SERVICIOS Y CONSULTORÍAS</w:t>
      </w:r>
    </w:p>
    <w:p w14:paraId="1C1E444F" w14:textId="77777777" w:rsidR="00CD23F6" w:rsidRPr="00AE61B8" w:rsidRDefault="00CD23F6" w:rsidP="00D27415">
      <w:pPr>
        <w:autoSpaceDE w:val="0"/>
        <w:autoSpaceDN w:val="0"/>
        <w:adjustRightInd w:val="0"/>
        <w:spacing w:after="0" w:line="240" w:lineRule="auto"/>
        <w:rPr>
          <w:rFonts w:cs="Calibri"/>
        </w:rPr>
      </w:pPr>
    </w:p>
    <w:tbl>
      <w:tblPr>
        <w:tblW w:w="9640"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23"/>
        <w:gridCol w:w="5517"/>
      </w:tblGrid>
      <w:tr w:rsidR="00CD23F6" w:rsidRPr="00AE61B8" w14:paraId="404B8C31" w14:textId="77777777" w:rsidTr="00EF3629">
        <w:trPr>
          <w:trHeight w:val="430"/>
        </w:trPr>
        <w:tc>
          <w:tcPr>
            <w:tcW w:w="9640" w:type="dxa"/>
            <w:gridSpan w:val="2"/>
            <w:shd w:val="clear" w:color="auto" w:fill="D9D9D9"/>
            <w:vAlign w:val="center"/>
          </w:tcPr>
          <w:p w14:paraId="502F43DE" w14:textId="77777777" w:rsidR="00CD23F6" w:rsidRPr="00AE61B8" w:rsidRDefault="00CD23F6" w:rsidP="00D27415">
            <w:pPr>
              <w:autoSpaceDE w:val="0"/>
              <w:autoSpaceDN w:val="0"/>
              <w:adjustRightInd w:val="0"/>
              <w:spacing w:after="0" w:line="240" w:lineRule="auto"/>
              <w:jc w:val="center"/>
              <w:rPr>
                <w:rFonts w:eastAsia="Calibri" w:cs="Calibri"/>
                <w:b/>
                <w:bCs/>
                <w:sz w:val="20"/>
                <w:szCs w:val="20"/>
              </w:rPr>
            </w:pPr>
            <w:r w:rsidRPr="00AE61B8">
              <w:rPr>
                <w:rFonts w:eastAsia="Calibri" w:cs="Calibri"/>
                <w:b/>
                <w:bCs/>
                <w:sz w:val="20"/>
                <w:szCs w:val="20"/>
              </w:rPr>
              <w:t>DETALLE DEL REQUERIMIENTO</w:t>
            </w:r>
          </w:p>
        </w:tc>
      </w:tr>
      <w:tr w:rsidR="00CD23F6" w:rsidRPr="00AE61B8" w14:paraId="24CA1C7B" w14:textId="77777777" w:rsidTr="00EF3629">
        <w:trPr>
          <w:trHeight w:val="368"/>
        </w:trPr>
        <w:tc>
          <w:tcPr>
            <w:tcW w:w="4123" w:type="dxa"/>
            <w:vAlign w:val="center"/>
          </w:tcPr>
          <w:p w14:paraId="2D4E06E6" w14:textId="2CAEDAD8" w:rsidR="00077C0A" w:rsidRPr="00AE61B8" w:rsidRDefault="00CD23F6" w:rsidP="00D27415">
            <w:pPr>
              <w:autoSpaceDE w:val="0"/>
              <w:autoSpaceDN w:val="0"/>
              <w:adjustRightInd w:val="0"/>
              <w:spacing w:after="0" w:line="240" w:lineRule="auto"/>
              <w:jc w:val="center"/>
              <w:rPr>
                <w:rFonts w:eastAsia="Calibri" w:cs="Calibri"/>
                <w:sz w:val="20"/>
                <w:szCs w:val="20"/>
              </w:rPr>
            </w:pPr>
            <w:r w:rsidRPr="00AE61B8">
              <w:rPr>
                <w:rFonts w:eastAsia="Calibri" w:cs="Calibri"/>
                <w:sz w:val="20"/>
                <w:szCs w:val="20"/>
              </w:rPr>
              <w:t>Área usuaria / Área técnica estratégica</w:t>
            </w:r>
          </w:p>
        </w:tc>
        <w:tc>
          <w:tcPr>
            <w:tcW w:w="5517" w:type="dxa"/>
            <w:vAlign w:val="center"/>
          </w:tcPr>
          <w:p w14:paraId="256B69E4" w14:textId="467AF862" w:rsidR="00290463" w:rsidRPr="00AE61B8" w:rsidRDefault="0004562C" w:rsidP="00D27415">
            <w:pPr>
              <w:autoSpaceDE w:val="0"/>
              <w:autoSpaceDN w:val="0"/>
              <w:adjustRightInd w:val="0"/>
              <w:spacing w:after="0" w:line="240" w:lineRule="auto"/>
              <w:rPr>
                <w:rFonts w:eastAsia="Calibri" w:cs="Calibri"/>
                <w:sz w:val="20"/>
                <w:szCs w:val="20"/>
              </w:rPr>
            </w:pPr>
            <w:r w:rsidRPr="00AE61B8">
              <w:rPr>
                <w:rFonts w:eastAsia="Calibri" w:cs="Calibri"/>
                <w:sz w:val="20"/>
                <w:szCs w:val="20"/>
              </w:rPr>
              <w:t xml:space="preserve">Departamento de </w:t>
            </w:r>
            <w:r w:rsidR="00126AA8">
              <w:rPr>
                <w:rFonts w:eastAsia="Calibri" w:cs="Calibri"/>
                <w:sz w:val="20"/>
                <w:szCs w:val="20"/>
              </w:rPr>
              <w:t>Aprendizaje y Desarrollo (DAD)</w:t>
            </w:r>
            <w:r w:rsidR="001C2019">
              <w:rPr>
                <w:rFonts w:eastAsia="Calibri" w:cs="Calibri"/>
                <w:sz w:val="20"/>
                <w:szCs w:val="20"/>
              </w:rPr>
              <w:t xml:space="preserve"> </w:t>
            </w:r>
            <w:r w:rsidR="009C1EBB">
              <w:rPr>
                <w:rFonts w:eastAsia="Calibri" w:cs="Calibri"/>
                <w:sz w:val="20"/>
                <w:szCs w:val="20"/>
              </w:rPr>
              <w:t>/</w:t>
            </w:r>
            <w:r w:rsidR="00126AA8">
              <w:rPr>
                <w:rFonts w:eastAsia="Calibri" w:cs="Calibri"/>
                <w:sz w:val="20"/>
                <w:szCs w:val="20"/>
              </w:rPr>
              <w:t xml:space="preserve"> </w:t>
            </w:r>
            <w:r w:rsidR="009C1EBB">
              <w:rPr>
                <w:rFonts w:eastAsia="Calibri" w:cs="Calibri"/>
                <w:sz w:val="20"/>
                <w:szCs w:val="20"/>
              </w:rPr>
              <w:t>Departamento de Comunicaciones e Imagen Institucional</w:t>
            </w:r>
            <w:r w:rsidR="000306D2">
              <w:rPr>
                <w:rFonts w:eastAsia="Calibri" w:cs="Calibri"/>
                <w:sz w:val="20"/>
                <w:szCs w:val="20"/>
              </w:rPr>
              <w:t xml:space="preserve"> (DC</w:t>
            </w:r>
            <w:r w:rsidR="001C2019">
              <w:rPr>
                <w:rFonts w:eastAsia="Calibri" w:cs="Calibri"/>
                <w:sz w:val="20"/>
                <w:szCs w:val="20"/>
              </w:rPr>
              <w:t>II)</w:t>
            </w:r>
          </w:p>
        </w:tc>
      </w:tr>
      <w:tr w:rsidR="00CD23F6" w:rsidRPr="00AE61B8" w14:paraId="16278055" w14:textId="77777777" w:rsidTr="00EF3629">
        <w:trPr>
          <w:trHeight w:val="368"/>
        </w:trPr>
        <w:tc>
          <w:tcPr>
            <w:tcW w:w="4123" w:type="dxa"/>
            <w:vAlign w:val="center"/>
          </w:tcPr>
          <w:p w14:paraId="78B36D8D" w14:textId="77777777" w:rsidR="00CD23F6" w:rsidRPr="00AE61B8" w:rsidRDefault="00CD23F6" w:rsidP="00D27415">
            <w:pPr>
              <w:autoSpaceDE w:val="0"/>
              <w:autoSpaceDN w:val="0"/>
              <w:adjustRightInd w:val="0"/>
              <w:spacing w:after="0" w:line="240" w:lineRule="auto"/>
              <w:jc w:val="center"/>
              <w:rPr>
                <w:rFonts w:eastAsia="Calibri" w:cs="Calibri"/>
                <w:sz w:val="20"/>
                <w:szCs w:val="20"/>
              </w:rPr>
            </w:pPr>
            <w:r w:rsidRPr="00AE61B8">
              <w:rPr>
                <w:rFonts w:eastAsia="Calibri" w:cs="Calibri"/>
                <w:sz w:val="20"/>
                <w:szCs w:val="20"/>
              </w:rPr>
              <w:t>Número de Cuadro Multianual de Necesidades</w:t>
            </w:r>
          </w:p>
        </w:tc>
        <w:tc>
          <w:tcPr>
            <w:tcW w:w="5517" w:type="dxa"/>
            <w:vAlign w:val="center"/>
          </w:tcPr>
          <w:p w14:paraId="167EB662" w14:textId="69332CF5" w:rsidR="00CD23F6" w:rsidRPr="00AE61B8" w:rsidRDefault="00CA54F7" w:rsidP="00D27415">
            <w:pPr>
              <w:autoSpaceDE w:val="0"/>
              <w:autoSpaceDN w:val="0"/>
              <w:adjustRightInd w:val="0"/>
              <w:spacing w:after="0" w:line="240" w:lineRule="auto"/>
              <w:jc w:val="center"/>
              <w:rPr>
                <w:rFonts w:eastAsia="Calibri" w:cs="Calibri"/>
                <w:sz w:val="16"/>
                <w:szCs w:val="16"/>
              </w:rPr>
            </w:pPr>
            <w:r w:rsidRPr="00CA54F7">
              <w:rPr>
                <w:rFonts w:eastAsia="Calibri" w:cs="Calibri"/>
                <w:color w:val="EE0000"/>
                <w:sz w:val="20"/>
                <w:szCs w:val="20"/>
              </w:rPr>
              <w:t>115</w:t>
            </w:r>
            <w:r w:rsidR="00ED62A8">
              <w:rPr>
                <w:rFonts w:eastAsia="Calibri" w:cs="Calibri"/>
                <w:sz w:val="20"/>
                <w:szCs w:val="20"/>
              </w:rPr>
              <w:t xml:space="preserve"> - </w:t>
            </w:r>
            <w:r w:rsidR="0036506C" w:rsidRPr="0036506C">
              <w:rPr>
                <w:rFonts w:eastAsia="Calibri" w:cs="Calibri"/>
                <w:sz w:val="20"/>
                <w:szCs w:val="20"/>
              </w:rPr>
              <w:t>Maletines - Finanzas en el Cole y mochilas porta</w:t>
            </w:r>
            <w:r w:rsidR="0036506C">
              <w:rPr>
                <w:rFonts w:eastAsia="Calibri" w:cs="Calibri"/>
                <w:sz w:val="20"/>
                <w:szCs w:val="20"/>
              </w:rPr>
              <w:t xml:space="preserve"> </w:t>
            </w:r>
            <w:r w:rsidR="0036506C" w:rsidRPr="0036506C">
              <w:rPr>
                <w:rFonts w:eastAsia="Calibri" w:cs="Calibri"/>
                <w:sz w:val="20"/>
                <w:szCs w:val="20"/>
              </w:rPr>
              <w:t>laptops para el PEXT</w:t>
            </w:r>
          </w:p>
        </w:tc>
      </w:tr>
      <w:tr w:rsidR="006D4257" w:rsidRPr="00AE61B8" w14:paraId="6E79CFF9" w14:textId="77777777" w:rsidTr="00EF3629">
        <w:trPr>
          <w:trHeight w:val="368"/>
        </w:trPr>
        <w:tc>
          <w:tcPr>
            <w:tcW w:w="4123" w:type="dxa"/>
            <w:vAlign w:val="center"/>
          </w:tcPr>
          <w:p w14:paraId="63717E09" w14:textId="15152B9B" w:rsidR="006D4257" w:rsidRPr="00AE61B8" w:rsidRDefault="006D4257" w:rsidP="00D27415">
            <w:pPr>
              <w:autoSpaceDE w:val="0"/>
              <w:autoSpaceDN w:val="0"/>
              <w:adjustRightInd w:val="0"/>
              <w:spacing w:after="0" w:line="240" w:lineRule="auto"/>
              <w:jc w:val="center"/>
              <w:rPr>
                <w:rFonts w:eastAsia="Calibri" w:cs="Calibri"/>
                <w:sz w:val="20"/>
                <w:szCs w:val="20"/>
              </w:rPr>
            </w:pPr>
            <w:r w:rsidRPr="00CB6D51">
              <w:rPr>
                <w:rFonts w:eastAsia="Calibri" w:cs="Calibri"/>
                <w:sz w:val="20"/>
                <w:szCs w:val="20"/>
              </w:rPr>
              <w:t>Objetivo estratégico</w:t>
            </w:r>
          </w:p>
        </w:tc>
        <w:tc>
          <w:tcPr>
            <w:tcW w:w="5517" w:type="dxa"/>
            <w:vAlign w:val="center"/>
          </w:tcPr>
          <w:p w14:paraId="13FD10CA" w14:textId="662168AD" w:rsidR="006D4257" w:rsidRPr="00AE61B8" w:rsidRDefault="0004562C" w:rsidP="00D27415">
            <w:pPr>
              <w:autoSpaceDE w:val="0"/>
              <w:autoSpaceDN w:val="0"/>
              <w:adjustRightInd w:val="0"/>
              <w:spacing w:after="0" w:line="240" w:lineRule="auto"/>
              <w:jc w:val="center"/>
              <w:rPr>
                <w:rFonts w:eastAsia="Calibri" w:cs="Calibri"/>
                <w:sz w:val="16"/>
                <w:szCs w:val="16"/>
              </w:rPr>
            </w:pPr>
            <w:r w:rsidRPr="00AE61B8">
              <w:rPr>
                <w:rFonts w:eastAsia="Calibri" w:cs="Calibri"/>
                <w:sz w:val="20"/>
                <w:szCs w:val="20"/>
              </w:rPr>
              <w:t>6</w:t>
            </w:r>
            <w:r w:rsidR="00ED62A8">
              <w:rPr>
                <w:rFonts w:eastAsia="Calibri" w:cs="Calibri"/>
                <w:sz w:val="20"/>
                <w:szCs w:val="20"/>
              </w:rPr>
              <w:t xml:space="preserve">.4 - </w:t>
            </w:r>
            <w:r w:rsidR="00ED62A8" w:rsidRPr="00ED62A8">
              <w:rPr>
                <w:rFonts w:eastAsia="Calibri" w:cs="Calibri"/>
                <w:sz w:val="20"/>
                <w:szCs w:val="20"/>
              </w:rPr>
              <w:t>Fortalecer la imagen institucional</w:t>
            </w:r>
          </w:p>
        </w:tc>
      </w:tr>
      <w:tr w:rsidR="00CD23F6" w:rsidRPr="00AE61B8" w14:paraId="544B3EF6" w14:textId="77777777" w:rsidTr="00EF3629">
        <w:trPr>
          <w:trHeight w:val="368"/>
        </w:trPr>
        <w:tc>
          <w:tcPr>
            <w:tcW w:w="4123" w:type="dxa"/>
            <w:vAlign w:val="center"/>
          </w:tcPr>
          <w:p w14:paraId="0472EF3C" w14:textId="77777777" w:rsidR="00CD23F6" w:rsidRPr="00AE61B8" w:rsidRDefault="00CD23F6" w:rsidP="00D27415">
            <w:pPr>
              <w:autoSpaceDE w:val="0"/>
              <w:autoSpaceDN w:val="0"/>
              <w:adjustRightInd w:val="0"/>
              <w:spacing w:after="0" w:line="240" w:lineRule="auto"/>
              <w:jc w:val="center"/>
              <w:rPr>
                <w:rFonts w:eastAsia="Calibri" w:cs="Calibri"/>
                <w:sz w:val="20"/>
                <w:szCs w:val="20"/>
              </w:rPr>
            </w:pPr>
            <w:r w:rsidRPr="00AE61B8">
              <w:rPr>
                <w:rFonts w:eastAsia="Calibri" w:cs="Calibri"/>
                <w:sz w:val="20"/>
                <w:szCs w:val="20"/>
              </w:rPr>
              <w:t>Denominación de la Contratación</w:t>
            </w:r>
          </w:p>
        </w:tc>
        <w:tc>
          <w:tcPr>
            <w:tcW w:w="5517" w:type="dxa"/>
            <w:vAlign w:val="center"/>
          </w:tcPr>
          <w:p w14:paraId="485086AC" w14:textId="727E8716" w:rsidR="00CD23F6" w:rsidRPr="00AE61B8" w:rsidRDefault="0004562C" w:rsidP="00D27415">
            <w:pPr>
              <w:autoSpaceDE w:val="0"/>
              <w:autoSpaceDN w:val="0"/>
              <w:adjustRightInd w:val="0"/>
              <w:spacing w:after="0" w:line="240" w:lineRule="auto"/>
              <w:jc w:val="both"/>
              <w:rPr>
                <w:rFonts w:eastAsia="Calibri" w:cs="Calibri"/>
                <w:sz w:val="20"/>
                <w:szCs w:val="20"/>
              </w:rPr>
            </w:pPr>
            <w:r w:rsidRPr="00AE61B8">
              <w:rPr>
                <w:rFonts w:eastAsia="Calibri" w:cs="Calibri"/>
                <w:sz w:val="20"/>
                <w:szCs w:val="20"/>
              </w:rPr>
              <w:t xml:space="preserve">Adquisición de </w:t>
            </w:r>
            <w:r w:rsidR="00126AA8">
              <w:rPr>
                <w:rFonts w:eastAsia="Calibri" w:cs="Calibri"/>
                <w:sz w:val="20"/>
                <w:szCs w:val="20"/>
              </w:rPr>
              <w:t>mochilas para el PEXT SBS</w:t>
            </w:r>
            <w:r w:rsidRPr="00AE61B8">
              <w:rPr>
                <w:rFonts w:eastAsia="Calibri" w:cs="Calibri"/>
                <w:sz w:val="20"/>
                <w:szCs w:val="20"/>
              </w:rPr>
              <w:t xml:space="preserve"> </w:t>
            </w:r>
          </w:p>
        </w:tc>
      </w:tr>
      <w:tr w:rsidR="00CD23F6" w:rsidRPr="00AE61B8" w14:paraId="1F2361A8" w14:textId="77777777" w:rsidTr="00EF3629">
        <w:trPr>
          <w:trHeight w:val="368"/>
        </w:trPr>
        <w:tc>
          <w:tcPr>
            <w:tcW w:w="4123" w:type="dxa"/>
            <w:vAlign w:val="center"/>
          </w:tcPr>
          <w:p w14:paraId="65BB5256" w14:textId="77777777" w:rsidR="00CD23F6" w:rsidRPr="00AE61B8" w:rsidRDefault="00CD23F6" w:rsidP="00D27415">
            <w:pPr>
              <w:autoSpaceDE w:val="0"/>
              <w:autoSpaceDN w:val="0"/>
              <w:adjustRightInd w:val="0"/>
              <w:spacing w:after="0" w:line="240" w:lineRule="auto"/>
              <w:jc w:val="center"/>
              <w:rPr>
                <w:rFonts w:eastAsia="Calibri" w:cs="Calibri"/>
                <w:sz w:val="20"/>
                <w:szCs w:val="20"/>
              </w:rPr>
            </w:pPr>
            <w:r w:rsidRPr="00AE61B8">
              <w:rPr>
                <w:rFonts w:eastAsia="Calibri" w:cs="Calibri"/>
                <w:sz w:val="20"/>
                <w:szCs w:val="20"/>
              </w:rPr>
              <w:t>Persona de contacto del AU/ATE</w:t>
            </w:r>
          </w:p>
        </w:tc>
        <w:tc>
          <w:tcPr>
            <w:tcW w:w="5517" w:type="dxa"/>
            <w:vAlign w:val="center"/>
          </w:tcPr>
          <w:p w14:paraId="5E528774" w14:textId="12B6254D" w:rsidR="00CD23F6" w:rsidRPr="00AE61B8" w:rsidRDefault="0004562C" w:rsidP="00D27415">
            <w:pPr>
              <w:autoSpaceDE w:val="0"/>
              <w:autoSpaceDN w:val="0"/>
              <w:adjustRightInd w:val="0"/>
              <w:spacing w:after="0" w:line="240" w:lineRule="auto"/>
              <w:jc w:val="center"/>
              <w:rPr>
                <w:rFonts w:eastAsia="Calibri" w:cs="Calibri"/>
                <w:sz w:val="20"/>
                <w:szCs w:val="20"/>
              </w:rPr>
            </w:pPr>
            <w:r w:rsidRPr="00AE61B8">
              <w:rPr>
                <w:rFonts w:eastAsia="Calibri" w:cs="Calibri"/>
                <w:sz w:val="20"/>
                <w:szCs w:val="20"/>
              </w:rPr>
              <w:t>Claudia Chumbiauca</w:t>
            </w:r>
            <w:r w:rsidR="00D27415">
              <w:rPr>
                <w:rFonts w:eastAsia="Calibri" w:cs="Calibri"/>
                <w:sz w:val="20"/>
                <w:szCs w:val="20"/>
              </w:rPr>
              <w:t xml:space="preserve"> Cabezas</w:t>
            </w:r>
          </w:p>
        </w:tc>
      </w:tr>
      <w:tr w:rsidR="00CD23F6" w:rsidRPr="00AE61B8" w14:paraId="5C523EB0" w14:textId="77777777" w:rsidTr="00EF3629">
        <w:trPr>
          <w:trHeight w:val="368"/>
        </w:trPr>
        <w:tc>
          <w:tcPr>
            <w:tcW w:w="4123" w:type="dxa"/>
            <w:vAlign w:val="center"/>
          </w:tcPr>
          <w:p w14:paraId="2B662ED1" w14:textId="77777777" w:rsidR="00CD23F6" w:rsidRPr="00AE61B8" w:rsidRDefault="00CD23F6" w:rsidP="00D27415">
            <w:pPr>
              <w:autoSpaceDE w:val="0"/>
              <w:autoSpaceDN w:val="0"/>
              <w:adjustRightInd w:val="0"/>
              <w:spacing w:after="0" w:line="240" w:lineRule="auto"/>
              <w:jc w:val="center"/>
              <w:rPr>
                <w:rFonts w:eastAsia="Calibri" w:cs="Calibri"/>
                <w:i/>
                <w:iCs/>
                <w:color w:val="0070C0"/>
                <w:sz w:val="20"/>
                <w:szCs w:val="20"/>
              </w:rPr>
            </w:pPr>
            <w:r w:rsidRPr="00AE61B8">
              <w:rPr>
                <w:rFonts w:eastAsia="Calibri" w:cs="Calibri"/>
                <w:i/>
                <w:iCs/>
                <w:color w:val="0070C0"/>
                <w:sz w:val="20"/>
                <w:szCs w:val="20"/>
              </w:rPr>
              <w:t>Compatibilización</w:t>
            </w:r>
          </w:p>
        </w:tc>
        <w:tc>
          <w:tcPr>
            <w:tcW w:w="5517" w:type="dxa"/>
            <w:vAlign w:val="center"/>
          </w:tcPr>
          <w:p w14:paraId="0A1ED807" w14:textId="610FDE8F" w:rsidR="00CD23F6" w:rsidRPr="00AE61B8" w:rsidRDefault="00AA1CEF" w:rsidP="00D27415">
            <w:pPr>
              <w:autoSpaceDE w:val="0"/>
              <w:autoSpaceDN w:val="0"/>
              <w:adjustRightInd w:val="0"/>
              <w:spacing w:after="0" w:line="240" w:lineRule="auto"/>
              <w:jc w:val="center"/>
              <w:rPr>
                <w:rFonts w:eastAsia="Calibri" w:cs="Calibri"/>
                <w:i/>
                <w:iCs/>
                <w:color w:val="0070C0"/>
                <w:sz w:val="20"/>
                <w:szCs w:val="20"/>
              </w:rPr>
            </w:pPr>
            <w:r>
              <w:rPr>
                <w:rFonts w:eastAsia="Calibri" w:cs="Calibri"/>
                <w:i/>
                <w:iCs/>
                <w:color w:val="0070C0"/>
                <w:sz w:val="16"/>
                <w:szCs w:val="16"/>
              </w:rPr>
              <w:t>No corresponde</w:t>
            </w:r>
          </w:p>
        </w:tc>
      </w:tr>
      <w:tr w:rsidR="00F53BB9" w:rsidRPr="00AE61B8" w14:paraId="6D331DBE" w14:textId="77777777" w:rsidTr="00EF3629">
        <w:trPr>
          <w:trHeight w:val="368"/>
        </w:trPr>
        <w:tc>
          <w:tcPr>
            <w:tcW w:w="9640" w:type="dxa"/>
            <w:gridSpan w:val="2"/>
            <w:tcBorders>
              <w:top w:val="nil"/>
              <w:left w:val="nil"/>
              <w:bottom w:val="single" w:sz="4" w:space="0" w:color="auto"/>
              <w:right w:val="nil"/>
            </w:tcBorders>
            <w:vAlign w:val="center"/>
          </w:tcPr>
          <w:p w14:paraId="40F40A12" w14:textId="27069841" w:rsidR="00CD23F6" w:rsidRPr="00AE61B8" w:rsidRDefault="00CD23F6" w:rsidP="00D27415">
            <w:pPr>
              <w:autoSpaceDE w:val="0"/>
              <w:autoSpaceDN w:val="0"/>
              <w:adjustRightInd w:val="0"/>
              <w:spacing w:after="0" w:line="240" w:lineRule="auto"/>
              <w:rPr>
                <w:rFonts w:eastAsia="Calibri" w:cs="Calibri"/>
                <w:b/>
                <w:bCs/>
                <w:i/>
                <w:iCs/>
                <w:color w:val="0070C0"/>
                <w:sz w:val="20"/>
                <w:szCs w:val="20"/>
              </w:rPr>
            </w:pPr>
          </w:p>
        </w:tc>
      </w:tr>
    </w:tbl>
    <w:p w14:paraId="2319A4CB" w14:textId="77777777" w:rsidR="00CD23F6" w:rsidRPr="00AE61B8" w:rsidRDefault="00CD23F6" w:rsidP="00D27415">
      <w:pPr>
        <w:autoSpaceDE w:val="0"/>
        <w:autoSpaceDN w:val="0"/>
        <w:adjustRightInd w:val="0"/>
        <w:spacing w:after="0" w:line="240" w:lineRule="auto"/>
        <w:rPr>
          <w:rFonts w:cs="Calibri"/>
          <w:b/>
          <w:bCs/>
        </w:rPr>
      </w:pPr>
    </w:p>
    <w:tbl>
      <w:tblPr>
        <w:tblStyle w:val="Tablaconcuadrcula"/>
        <w:tblW w:w="9640" w:type="dxa"/>
        <w:tblInd w:w="-431" w:type="dxa"/>
        <w:tblLayout w:type="fixed"/>
        <w:tblLook w:val="04A0" w:firstRow="1" w:lastRow="0" w:firstColumn="1" w:lastColumn="0" w:noHBand="0" w:noVBand="1"/>
      </w:tblPr>
      <w:tblGrid>
        <w:gridCol w:w="3402"/>
        <w:gridCol w:w="6238"/>
      </w:tblGrid>
      <w:tr w:rsidR="005267DD" w:rsidRPr="00AE61B8" w14:paraId="6ACB2432" w14:textId="77777777" w:rsidTr="00EF3629">
        <w:tc>
          <w:tcPr>
            <w:tcW w:w="3402" w:type="dxa"/>
            <w:vAlign w:val="center"/>
          </w:tcPr>
          <w:p w14:paraId="631011A7" w14:textId="31E5B182" w:rsidR="005267DD" w:rsidRPr="00AE61B8" w:rsidRDefault="005267DD" w:rsidP="00D27415">
            <w:pPr>
              <w:autoSpaceDE w:val="0"/>
              <w:autoSpaceDN w:val="0"/>
              <w:adjustRightInd w:val="0"/>
              <w:spacing w:after="0" w:line="240" w:lineRule="auto"/>
              <w:rPr>
                <w:rFonts w:cs="Calibri"/>
                <w:b/>
                <w:bCs/>
              </w:rPr>
            </w:pPr>
            <w:bookmarkStart w:id="0" w:name="_Hlk196305482"/>
            <w:r w:rsidRPr="00AE61B8">
              <w:rPr>
                <w:rFonts w:cs="Calibri"/>
                <w:b/>
                <w:bCs/>
              </w:rPr>
              <w:t xml:space="preserve">FINALIDAD PUBLICA  </w:t>
            </w:r>
          </w:p>
        </w:tc>
        <w:tc>
          <w:tcPr>
            <w:tcW w:w="6238" w:type="dxa"/>
            <w:vAlign w:val="center"/>
          </w:tcPr>
          <w:p w14:paraId="7A8210CB" w14:textId="27036F21" w:rsidR="005267DD" w:rsidRPr="00AE61B8" w:rsidRDefault="00126AA8" w:rsidP="00D27415">
            <w:pPr>
              <w:pStyle w:val="Prrafodelista"/>
              <w:spacing w:after="0" w:line="240" w:lineRule="auto"/>
              <w:ind w:left="0"/>
              <w:jc w:val="both"/>
              <w:rPr>
                <w:rFonts w:ascii="Calibri" w:hAnsi="Calibri" w:cs="Calibri"/>
                <w:sz w:val="20"/>
                <w:szCs w:val="20"/>
              </w:rPr>
            </w:pPr>
            <w:r w:rsidRPr="00126AA8">
              <w:rPr>
                <w:rFonts w:ascii="Calibri" w:hAnsi="Calibri" w:cs="Calibri"/>
                <w:sz w:val="20"/>
                <w:szCs w:val="20"/>
              </w:rPr>
              <w:t>La Superintendencia de Banca, Seguros y AFP realiza anualmente el Programa de Extensión SBS (PEXT)</w:t>
            </w:r>
            <w:r w:rsidR="001A51DB">
              <w:rPr>
                <w:rFonts w:ascii="Calibri" w:hAnsi="Calibri" w:cs="Calibri"/>
                <w:sz w:val="20"/>
                <w:szCs w:val="20"/>
              </w:rPr>
              <w:t xml:space="preserve"> que </w:t>
            </w:r>
            <w:r w:rsidRPr="00126AA8">
              <w:rPr>
                <w:rFonts w:ascii="Calibri" w:hAnsi="Calibri" w:cs="Calibri"/>
                <w:sz w:val="20"/>
                <w:szCs w:val="20"/>
              </w:rPr>
              <w:t>tiene como objetivo brindar una formación especializada en finanzas, regulación y supervisión financiera a jóvenes peruanos con excelencia académica de tal forma que tengan la posibilidad de desarrollar una línea de carrera profesional en la institución.</w:t>
            </w:r>
          </w:p>
        </w:tc>
      </w:tr>
      <w:tr w:rsidR="005267DD" w:rsidRPr="00AE61B8" w14:paraId="4754A2B9" w14:textId="77777777" w:rsidTr="00EF3629">
        <w:tc>
          <w:tcPr>
            <w:tcW w:w="3402" w:type="dxa"/>
            <w:vAlign w:val="center"/>
          </w:tcPr>
          <w:p w14:paraId="0E387419" w14:textId="25A33363" w:rsidR="005267DD" w:rsidRPr="00AE61B8" w:rsidRDefault="005267DD" w:rsidP="00D27415">
            <w:pPr>
              <w:autoSpaceDE w:val="0"/>
              <w:autoSpaceDN w:val="0"/>
              <w:adjustRightInd w:val="0"/>
              <w:spacing w:after="0" w:line="240" w:lineRule="auto"/>
              <w:rPr>
                <w:rFonts w:cs="Calibri"/>
                <w:b/>
                <w:bCs/>
              </w:rPr>
            </w:pPr>
            <w:r w:rsidRPr="00AE61B8">
              <w:rPr>
                <w:rFonts w:cs="Calibri"/>
                <w:b/>
                <w:bCs/>
              </w:rPr>
              <w:t xml:space="preserve">OBJETIVO DE LA CONTRATACION </w:t>
            </w:r>
          </w:p>
        </w:tc>
        <w:tc>
          <w:tcPr>
            <w:tcW w:w="6238" w:type="dxa"/>
            <w:vAlign w:val="center"/>
          </w:tcPr>
          <w:p w14:paraId="26CAA625" w14:textId="2BCD7DFB" w:rsidR="005267DD" w:rsidRPr="00AE61B8" w:rsidRDefault="00126AA8" w:rsidP="00D27415">
            <w:pPr>
              <w:spacing w:after="0" w:line="240" w:lineRule="auto"/>
              <w:jc w:val="both"/>
              <w:rPr>
                <w:rFonts w:cs="Calibri"/>
                <w:sz w:val="20"/>
                <w:szCs w:val="20"/>
              </w:rPr>
            </w:pPr>
            <w:r w:rsidRPr="00126AA8">
              <w:rPr>
                <w:rStyle w:val="jerftexto11"/>
                <w:rFonts w:ascii="Calibri" w:hAnsi="Calibri" w:cs="Calibri"/>
                <w:color w:val="auto"/>
                <w:sz w:val="20"/>
                <w:szCs w:val="20"/>
              </w:rPr>
              <w:t>Adquisición de mochilas, que servirán para contener el material que se entrega a los alumnos del Programa de Extensión SBS.</w:t>
            </w:r>
          </w:p>
        </w:tc>
      </w:tr>
      <w:tr w:rsidR="005267DD" w:rsidRPr="00AE61B8" w14:paraId="325BBF32" w14:textId="77777777" w:rsidTr="00EF3629">
        <w:trPr>
          <w:trHeight w:val="441"/>
        </w:trPr>
        <w:tc>
          <w:tcPr>
            <w:tcW w:w="9640" w:type="dxa"/>
            <w:gridSpan w:val="2"/>
            <w:tcBorders>
              <w:bottom w:val="single" w:sz="4" w:space="0" w:color="auto"/>
            </w:tcBorders>
            <w:vAlign w:val="center"/>
          </w:tcPr>
          <w:p w14:paraId="57A00E91" w14:textId="70C1B770" w:rsidR="005267DD" w:rsidRPr="00AE61B8" w:rsidRDefault="005267DD" w:rsidP="00D27415">
            <w:pPr>
              <w:autoSpaceDE w:val="0"/>
              <w:autoSpaceDN w:val="0"/>
              <w:adjustRightInd w:val="0"/>
              <w:spacing w:after="0" w:line="240" w:lineRule="auto"/>
              <w:jc w:val="both"/>
              <w:rPr>
                <w:rFonts w:cs="Calibri"/>
                <w:b/>
                <w:bCs/>
              </w:rPr>
            </w:pPr>
            <w:r w:rsidRPr="00AE61B8">
              <w:rPr>
                <w:rFonts w:cs="Calibri"/>
                <w:b/>
                <w:bCs/>
              </w:rPr>
              <w:t xml:space="preserve">CARACTERISTICAS DEL SERVICIO </w:t>
            </w:r>
          </w:p>
        </w:tc>
      </w:tr>
      <w:tr w:rsidR="006E7F95" w:rsidRPr="00126AA8" w14:paraId="38412825" w14:textId="77777777" w:rsidTr="00EF3629">
        <w:trPr>
          <w:trHeight w:val="1383"/>
        </w:trPr>
        <w:tc>
          <w:tcPr>
            <w:tcW w:w="9640" w:type="dxa"/>
            <w:gridSpan w:val="2"/>
          </w:tcPr>
          <w:p w14:paraId="700C8769" w14:textId="77777777" w:rsidR="00126503" w:rsidRDefault="00126503" w:rsidP="00126AA8">
            <w:pPr>
              <w:rPr>
                <w:rFonts w:cs="Calibri"/>
                <w:b/>
                <w:bCs/>
                <w:color w:val="000000"/>
                <w:sz w:val="20"/>
                <w:szCs w:val="20"/>
              </w:rPr>
            </w:pPr>
          </w:p>
          <w:p w14:paraId="47FC3A9C" w14:textId="5F3E31E2" w:rsidR="00126AA8" w:rsidRPr="00126AA8" w:rsidRDefault="00126AA8" w:rsidP="00126AA8">
            <w:pPr>
              <w:rPr>
                <w:rFonts w:cs="Calibri"/>
                <w:b/>
                <w:bCs/>
                <w:color w:val="000000"/>
                <w:sz w:val="20"/>
                <w:szCs w:val="20"/>
              </w:rPr>
            </w:pPr>
            <w:r w:rsidRPr="00126AA8">
              <w:rPr>
                <w:rFonts w:cs="Calibri"/>
                <w:b/>
                <w:bCs/>
                <w:color w:val="000000"/>
                <w:sz w:val="20"/>
                <w:szCs w:val="20"/>
              </w:rPr>
              <w:t>Especificaciones</w:t>
            </w:r>
          </w:p>
          <w:p w14:paraId="5A568889" w14:textId="77777777" w:rsidR="00126AA8" w:rsidRPr="00126AA8" w:rsidRDefault="00126AA8" w:rsidP="00126AA8">
            <w:pPr>
              <w:pStyle w:val="Encabezado"/>
              <w:tabs>
                <w:tab w:val="left" w:pos="426"/>
                <w:tab w:val="left" w:pos="1560"/>
              </w:tabs>
              <w:jc w:val="both"/>
              <w:rPr>
                <w:rFonts w:cs="Calibri"/>
                <w:sz w:val="20"/>
                <w:szCs w:val="20"/>
              </w:rPr>
            </w:pPr>
            <w:r w:rsidRPr="00126AA8">
              <w:rPr>
                <w:rFonts w:cs="Calibri"/>
                <w:sz w:val="20"/>
                <w:szCs w:val="20"/>
              </w:rPr>
              <w:t xml:space="preserve">Cantidad total: </w:t>
            </w:r>
            <w:r w:rsidRPr="00126AA8">
              <w:rPr>
                <w:rFonts w:cs="Calibri"/>
                <w:sz w:val="20"/>
                <w:szCs w:val="20"/>
              </w:rPr>
              <w:tab/>
              <w:t>50</w:t>
            </w:r>
          </w:p>
          <w:p w14:paraId="35535CB4" w14:textId="77777777" w:rsidR="00126AA8" w:rsidRPr="00126AA8" w:rsidRDefault="00126AA8" w:rsidP="00126AA8">
            <w:pPr>
              <w:pStyle w:val="Encabezado"/>
              <w:tabs>
                <w:tab w:val="left" w:pos="426"/>
                <w:tab w:val="left" w:pos="1560"/>
              </w:tabs>
              <w:jc w:val="both"/>
              <w:rPr>
                <w:rFonts w:cs="Calibri"/>
                <w:sz w:val="20"/>
                <w:szCs w:val="20"/>
              </w:rPr>
            </w:pPr>
            <w:r w:rsidRPr="00126AA8">
              <w:rPr>
                <w:rFonts w:cs="Calibri"/>
                <w:sz w:val="20"/>
                <w:szCs w:val="20"/>
              </w:rPr>
              <w:t xml:space="preserve">Medidas: </w:t>
            </w:r>
            <w:r w:rsidRPr="00126AA8">
              <w:rPr>
                <w:rFonts w:cs="Calibri"/>
                <w:sz w:val="20"/>
                <w:szCs w:val="20"/>
              </w:rPr>
              <w:tab/>
              <w:t>Alto 46.0 cm x ancho 31.0 cm x profundidad 20 cm.</w:t>
            </w:r>
          </w:p>
          <w:p w14:paraId="6E6F956A" w14:textId="77777777" w:rsidR="00126AA8" w:rsidRPr="00126AA8" w:rsidRDefault="00126AA8" w:rsidP="00126AA8">
            <w:pPr>
              <w:pStyle w:val="Encabezado"/>
              <w:tabs>
                <w:tab w:val="left" w:pos="426"/>
                <w:tab w:val="left" w:pos="1560"/>
              </w:tabs>
              <w:jc w:val="both"/>
              <w:rPr>
                <w:rFonts w:cs="Calibri"/>
                <w:sz w:val="20"/>
                <w:szCs w:val="20"/>
              </w:rPr>
            </w:pPr>
            <w:r w:rsidRPr="00126AA8">
              <w:rPr>
                <w:rFonts w:cs="Calibri"/>
                <w:sz w:val="20"/>
                <w:szCs w:val="20"/>
              </w:rPr>
              <w:t xml:space="preserve">Tipo: </w:t>
            </w:r>
            <w:r w:rsidRPr="00126AA8">
              <w:rPr>
                <w:rFonts w:cs="Calibri"/>
                <w:sz w:val="20"/>
                <w:szCs w:val="20"/>
              </w:rPr>
              <w:tab/>
              <w:t>Mochila porta-laptop</w:t>
            </w:r>
          </w:p>
          <w:p w14:paraId="7E37013A" w14:textId="77777777" w:rsidR="00126AA8" w:rsidRPr="00126AA8" w:rsidRDefault="00126AA8" w:rsidP="00126AA8">
            <w:pPr>
              <w:pStyle w:val="Encabezado"/>
              <w:tabs>
                <w:tab w:val="left" w:pos="426"/>
                <w:tab w:val="left" w:pos="1560"/>
              </w:tabs>
              <w:jc w:val="both"/>
              <w:rPr>
                <w:rFonts w:cs="Calibri"/>
                <w:sz w:val="20"/>
                <w:szCs w:val="20"/>
              </w:rPr>
            </w:pPr>
            <w:r w:rsidRPr="00126AA8">
              <w:rPr>
                <w:rFonts w:cs="Calibri"/>
                <w:sz w:val="20"/>
                <w:szCs w:val="20"/>
              </w:rPr>
              <w:t xml:space="preserve">Color: </w:t>
            </w:r>
            <w:r w:rsidRPr="00126AA8">
              <w:rPr>
                <w:rFonts w:cs="Calibri"/>
                <w:sz w:val="20"/>
                <w:szCs w:val="20"/>
              </w:rPr>
              <w:tab/>
              <w:t>Negro</w:t>
            </w:r>
          </w:p>
          <w:p w14:paraId="1ADB6B41" w14:textId="77777777" w:rsidR="00126AA8" w:rsidRPr="00126AA8" w:rsidRDefault="00126AA8" w:rsidP="00126AA8">
            <w:pPr>
              <w:pStyle w:val="Encabezado"/>
              <w:tabs>
                <w:tab w:val="left" w:pos="426"/>
                <w:tab w:val="left" w:pos="1560"/>
              </w:tabs>
              <w:jc w:val="both"/>
              <w:rPr>
                <w:rFonts w:cs="Calibri"/>
                <w:sz w:val="20"/>
                <w:szCs w:val="20"/>
              </w:rPr>
            </w:pPr>
            <w:r w:rsidRPr="00126AA8">
              <w:rPr>
                <w:rFonts w:cs="Calibri"/>
                <w:sz w:val="20"/>
                <w:szCs w:val="20"/>
              </w:rPr>
              <w:t xml:space="preserve">Características:    </w:t>
            </w:r>
            <w:r w:rsidRPr="00126AA8">
              <w:rPr>
                <w:rFonts w:cs="Calibri"/>
                <w:sz w:val="20"/>
                <w:szCs w:val="20"/>
              </w:rPr>
              <w:tab/>
              <w:t xml:space="preserve">Material de lona </w:t>
            </w:r>
            <w:proofErr w:type="spellStart"/>
            <w:r w:rsidRPr="00126AA8">
              <w:rPr>
                <w:rFonts w:cs="Calibri"/>
                <w:sz w:val="20"/>
                <w:szCs w:val="20"/>
              </w:rPr>
              <w:t>codra</w:t>
            </w:r>
            <w:proofErr w:type="spellEnd"/>
            <w:r w:rsidRPr="00126AA8">
              <w:rPr>
                <w:rFonts w:cs="Calibri"/>
                <w:sz w:val="20"/>
                <w:szCs w:val="20"/>
              </w:rPr>
              <w:t>, con 2 compartimentos.</w:t>
            </w:r>
          </w:p>
          <w:p w14:paraId="6EAE6A16" w14:textId="2121498B" w:rsidR="00126AA8" w:rsidRPr="00126AA8" w:rsidRDefault="00126AA8" w:rsidP="00CA54F7">
            <w:pPr>
              <w:pStyle w:val="Encabezado"/>
              <w:tabs>
                <w:tab w:val="left" w:pos="426"/>
                <w:tab w:val="left" w:pos="1560"/>
              </w:tabs>
              <w:ind w:left="1560" w:right="-113"/>
              <w:jc w:val="both"/>
              <w:rPr>
                <w:rFonts w:cs="Calibri"/>
                <w:sz w:val="20"/>
                <w:szCs w:val="20"/>
              </w:rPr>
            </w:pPr>
            <w:r w:rsidRPr="00126AA8">
              <w:rPr>
                <w:rFonts w:cs="Calibri"/>
                <w:sz w:val="20"/>
                <w:szCs w:val="20"/>
              </w:rPr>
              <w:tab/>
            </w:r>
            <w:r w:rsidR="00EE6E88">
              <w:rPr>
                <w:rFonts w:cs="Calibri"/>
                <w:sz w:val="20"/>
                <w:szCs w:val="20"/>
              </w:rPr>
              <w:t>C</w:t>
            </w:r>
            <w:r w:rsidRPr="00126AA8">
              <w:rPr>
                <w:rFonts w:cs="Calibri"/>
                <w:sz w:val="20"/>
                <w:szCs w:val="20"/>
              </w:rPr>
              <w:t>ompartimento principal</w:t>
            </w:r>
            <w:r w:rsidR="00F33949">
              <w:rPr>
                <w:rFonts w:cs="Calibri"/>
                <w:sz w:val="20"/>
                <w:szCs w:val="20"/>
              </w:rPr>
              <w:t>:</w:t>
            </w:r>
            <w:r w:rsidRPr="00126AA8">
              <w:rPr>
                <w:rFonts w:cs="Calibri"/>
                <w:sz w:val="20"/>
                <w:szCs w:val="20"/>
              </w:rPr>
              <w:t xml:space="preserve"> con porta laptop interior</w:t>
            </w:r>
            <w:r w:rsidR="00F33949">
              <w:rPr>
                <w:rFonts w:cs="Calibri"/>
                <w:sz w:val="20"/>
                <w:szCs w:val="20"/>
              </w:rPr>
              <w:t xml:space="preserve"> acolchado</w:t>
            </w:r>
            <w:r w:rsidRPr="00126AA8">
              <w:rPr>
                <w:rFonts w:cs="Calibri"/>
                <w:sz w:val="20"/>
                <w:szCs w:val="20"/>
              </w:rPr>
              <w:t>,</w:t>
            </w:r>
            <w:r w:rsidR="00EE6E88">
              <w:rPr>
                <w:rFonts w:cs="Calibri"/>
                <w:sz w:val="20"/>
                <w:szCs w:val="20"/>
              </w:rPr>
              <w:t xml:space="preserve"> asegurado con elástico de 2cm.</w:t>
            </w:r>
            <w:r w:rsidRPr="00126AA8">
              <w:rPr>
                <w:rFonts w:cs="Calibri"/>
                <w:sz w:val="20"/>
                <w:szCs w:val="20"/>
              </w:rPr>
              <w:t xml:space="preserve"> </w:t>
            </w:r>
            <w:r w:rsidR="00EE6E88">
              <w:rPr>
                <w:rFonts w:cs="Calibri"/>
                <w:sz w:val="20"/>
                <w:szCs w:val="20"/>
              </w:rPr>
              <w:t>C</w:t>
            </w:r>
            <w:r w:rsidRPr="00126AA8">
              <w:rPr>
                <w:rFonts w:cs="Calibri"/>
                <w:sz w:val="20"/>
                <w:szCs w:val="20"/>
              </w:rPr>
              <w:t>ompartimento delantero</w:t>
            </w:r>
            <w:r w:rsidR="00EE6E88">
              <w:rPr>
                <w:rFonts w:cs="Calibri"/>
                <w:sz w:val="20"/>
                <w:szCs w:val="20"/>
              </w:rPr>
              <w:t>: de 36 cm de alto,</w:t>
            </w:r>
            <w:r w:rsidRPr="00126AA8">
              <w:rPr>
                <w:rFonts w:cs="Calibri"/>
                <w:sz w:val="20"/>
                <w:szCs w:val="20"/>
              </w:rPr>
              <w:t xml:space="preserve"> con bolsillo interior </w:t>
            </w:r>
            <w:r w:rsidR="00EE6E88">
              <w:rPr>
                <w:rFonts w:cs="Calibri"/>
                <w:sz w:val="20"/>
                <w:szCs w:val="20"/>
              </w:rPr>
              <w:t xml:space="preserve">doble de 23 cm de ancho, con </w:t>
            </w:r>
            <w:r w:rsidR="00413E14">
              <w:rPr>
                <w:rFonts w:cs="Calibri"/>
                <w:sz w:val="20"/>
                <w:szCs w:val="20"/>
              </w:rPr>
              <w:t>refuerzo en los bordes y cierre vertical intermedio para bolsillo delantero adicional</w:t>
            </w:r>
            <w:r w:rsidRPr="00126AA8">
              <w:rPr>
                <w:rFonts w:cs="Calibri"/>
                <w:sz w:val="20"/>
                <w:szCs w:val="20"/>
              </w:rPr>
              <w:t>.</w:t>
            </w:r>
          </w:p>
          <w:p w14:paraId="3428C727" w14:textId="4BF54234" w:rsidR="00126AA8" w:rsidRPr="00126AA8" w:rsidRDefault="00126AA8" w:rsidP="00126AA8">
            <w:pPr>
              <w:pStyle w:val="Encabezado"/>
              <w:tabs>
                <w:tab w:val="left" w:pos="426"/>
                <w:tab w:val="left" w:pos="1560"/>
              </w:tabs>
              <w:ind w:left="1560"/>
              <w:jc w:val="both"/>
              <w:rPr>
                <w:rFonts w:cs="Calibri"/>
                <w:sz w:val="20"/>
                <w:szCs w:val="20"/>
              </w:rPr>
            </w:pPr>
            <w:r w:rsidRPr="00126AA8">
              <w:rPr>
                <w:rFonts w:cs="Calibri"/>
                <w:sz w:val="20"/>
                <w:szCs w:val="20"/>
              </w:rPr>
              <w:t>Forro interior, espaldar acolchado, bolsillos malla en los 02 laterales, asas posteriores acolchadas</w:t>
            </w:r>
            <w:r w:rsidR="00EE6E88">
              <w:rPr>
                <w:rFonts w:cs="Calibri"/>
                <w:sz w:val="20"/>
                <w:szCs w:val="20"/>
              </w:rPr>
              <w:t xml:space="preserve"> regulables</w:t>
            </w:r>
            <w:r w:rsidRPr="00126AA8">
              <w:rPr>
                <w:rFonts w:cs="Calibri"/>
                <w:sz w:val="20"/>
                <w:szCs w:val="20"/>
              </w:rPr>
              <w:t xml:space="preserve">, asa de mano superior, cintas nylon 2.5 importada, </w:t>
            </w:r>
            <w:proofErr w:type="spellStart"/>
            <w:r w:rsidRPr="00126AA8">
              <w:rPr>
                <w:rFonts w:cs="Calibri"/>
                <w:sz w:val="20"/>
                <w:szCs w:val="20"/>
              </w:rPr>
              <w:t>superlon</w:t>
            </w:r>
            <w:proofErr w:type="spellEnd"/>
            <w:r w:rsidRPr="00126AA8">
              <w:rPr>
                <w:rFonts w:cs="Calibri"/>
                <w:sz w:val="20"/>
                <w:szCs w:val="20"/>
              </w:rPr>
              <w:t xml:space="preserve"> 8mm y 5mm en interiores, cierre número 8 importado. </w:t>
            </w:r>
          </w:p>
          <w:p w14:paraId="3D8F5A48" w14:textId="77777777" w:rsidR="00126AA8" w:rsidRPr="00126AA8" w:rsidRDefault="00126AA8" w:rsidP="00126AA8">
            <w:pPr>
              <w:pStyle w:val="Encabezado"/>
              <w:tabs>
                <w:tab w:val="left" w:pos="426"/>
                <w:tab w:val="left" w:pos="1560"/>
              </w:tabs>
              <w:ind w:left="1560" w:hanging="1560"/>
              <w:jc w:val="both"/>
              <w:rPr>
                <w:rFonts w:cs="Calibri"/>
                <w:sz w:val="20"/>
                <w:szCs w:val="20"/>
              </w:rPr>
            </w:pPr>
            <w:r w:rsidRPr="00126AA8">
              <w:rPr>
                <w:rFonts w:cs="Calibri"/>
                <w:sz w:val="20"/>
                <w:szCs w:val="20"/>
              </w:rPr>
              <w:t xml:space="preserve">Logo SBS:             </w:t>
            </w:r>
            <w:r w:rsidRPr="00126AA8">
              <w:rPr>
                <w:rFonts w:cs="Calibri"/>
                <w:sz w:val="20"/>
                <w:szCs w:val="20"/>
              </w:rPr>
              <w:tab/>
              <w:t xml:space="preserve">Logo a un color bordado en bolsillo delantero. </w:t>
            </w:r>
          </w:p>
          <w:p w14:paraId="4417FF09" w14:textId="77777777" w:rsidR="00126AA8" w:rsidRPr="00126AA8" w:rsidRDefault="00126AA8" w:rsidP="00126AA8">
            <w:pPr>
              <w:pStyle w:val="Encabezado"/>
              <w:tabs>
                <w:tab w:val="left" w:pos="426"/>
                <w:tab w:val="left" w:pos="1560"/>
              </w:tabs>
              <w:rPr>
                <w:rFonts w:cs="Calibri"/>
                <w:bCs/>
                <w:sz w:val="20"/>
                <w:szCs w:val="20"/>
              </w:rPr>
            </w:pPr>
            <w:r w:rsidRPr="00126AA8">
              <w:rPr>
                <w:rFonts w:cs="Calibri"/>
                <w:bCs/>
                <w:sz w:val="20"/>
                <w:szCs w:val="20"/>
              </w:rPr>
              <w:t xml:space="preserve">Empaque: </w:t>
            </w:r>
            <w:r w:rsidRPr="00126AA8">
              <w:rPr>
                <w:rFonts w:cs="Calibri"/>
                <w:bCs/>
                <w:sz w:val="20"/>
                <w:szCs w:val="20"/>
              </w:rPr>
              <w:tab/>
              <w:t>Bolsa transparente individual.</w:t>
            </w:r>
          </w:p>
          <w:p w14:paraId="7A197F83" w14:textId="77777777" w:rsidR="00126AA8" w:rsidRPr="00126AA8" w:rsidRDefault="00126AA8" w:rsidP="00126AA8">
            <w:pPr>
              <w:pStyle w:val="Default"/>
              <w:rPr>
                <w:rFonts w:ascii="Calibri" w:hAnsi="Calibri" w:cs="Calibri"/>
                <w:sz w:val="20"/>
                <w:szCs w:val="20"/>
              </w:rPr>
            </w:pPr>
          </w:p>
          <w:p w14:paraId="53C11B46" w14:textId="77777777" w:rsidR="00126503" w:rsidRDefault="00126503" w:rsidP="00126AA8">
            <w:pPr>
              <w:pStyle w:val="Default"/>
              <w:jc w:val="center"/>
              <w:rPr>
                <w:rFonts w:ascii="Calibri" w:hAnsi="Calibri" w:cs="Calibri"/>
                <w:b/>
                <w:bCs/>
                <w:sz w:val="20"/>
                <w:szCs w:val="20"/>
              </w:rPr>
            </w:pPr>
          </w:p>
          <w:p w14:paraId="610C021E" w14:textId="77777777" w:rsidR="00126503" w:rsidRDefault="00126503" w:rsidP="00126AA8">
            <w:pPr>
              <w:pStyle w:val="Default"/>
              <w:jc w:val="center"/>
              <w:rPr>
                <w:rFonts w:ascii="Calibri" w:hAnsi="Calibri" w:cs="Calibri"/>
                <w:b/>
                <w:bCs/>
                <w:sz w:val="20"/>
                <w:szCs w:val="20"/>
              </w:rPr>
            </w:pPr>
          </w:p>
          <w:p w14:paraId="13F7511B" w14:textId="77777777" w:rsidR="00126503" w:rsidRDefault="00126503" w:rsidP="00126AA8">
            <w:pPr>
              <w:pStyle w:val="Default"/>
              <w:jc w:val="center"/>
              <w:rPr>
                <w:rFonts w:ascii="Calibri" w:hAnsi="Calibri" w:cs="Calibri"/>
                <w:b/>
                <w:bCs/>
                <w:sz w:val="20"/>
                <w:szCs w:val="20"/>
              </w:rPr>
            </w:pPr>
          </w:p>
          <w:p w14:paraId="23990F1E" w14:textId="77777777" w:rsidR="00126503" w:rsidRDefault="00126503" w:rsidP="00126AA8">
            <w:pPr>
              <w:pStyle w:val="Default"/>
              <w:jc w:val="center"/>
              <w:rPr>
                <w:rFonts w:ascii="Calibri" w:hAnsi="Calibri" w:cs="Calibri"/>
                <w:b/>
                <w:bCs/>
                <w:sz w:val="20"/>
                <w:szCs w:val="20"/>
              </w:rPr>
            </w:pPr>
          </w:p>
          <w:p w14:paraId="271F2AD6" w14:textId="77777777" w:rsidR="00126503" w:rsidRDefault="00126503" w:rsidP="00126AA8">
            <w:pPr>
              <w:pStyle w:val="Default"/>
              <w:jc w:val="center"/>
              <w:rPr>
                <w:rFonts w:ascii="Calibri" w:hAnsi="Calibri" w:cs="Calibri"/>
                <w:b/>
                <w:bCs/>
                <w:sz w:val="20"/>
                <w:szCs w:val="20"/>
              </w:rPr>
            </w:pPr>
          </w:p>
          <w:p w14:paraId="3052B288" w14:textId="77777777" w:rsidR="00126503" w:rsidRDefault="00126503" w:rsidP="00126AA8">
            <w:pPr>
              <w:pStyle w:val="Default"/>
              <w:jc w:val="center"/>
              <w:rPr>
                <w:rFonts w:ascii="Calibri" w:hAnsi="Calibri" w:cs="Calibri"/>
                <w:b/>
                <w:bCs/>
                <w:sz w:val="20"/>
                <w:szCs w:val="20"/>
              </w:rPr>
            </w:pPr>
          </w:p>
          <w:p w14:paraId="3108F625" w14:textId="77777777" w:rsidR="00126503" w:rsidRDefault="00126503" w:rsidP="00126AA8">
            <w:pPr>
              <w:pStyle w:val="Default"/>
              <w:jc w:val="center"/>
              <w:rPr>
                <w:rFonts w:ascii="Calibri" w:hAnsi="Calibri" w:cs="Calibri"/>
                <w:b/>
                <w:bCs/>
                <w:sz w:val="20"/>
                <w:szCs w:val="20"/>
              </w:rPr>
            </w:pPr>
          </w:p>
          <w:p w14:paraId="543A6984" w14:textId="77777777" w:rsidR="00126503" w:rsidRDefault="00126503" w:rsidP="00126AA8">
            <w:pPr>
              <w:pStyle w:val="Default"/>
              <w:jc w:val="center"/>
              <w:rPr>
                <w:rFonts w:ascii="Calibri" w:hAnsi="Calibri" w:cs="Calibri"/>
                <w:b/>
                <w:bCs/>
                <w:sz w:val="20"/>
                <w:szCs w:val="20"/>
              </w:rPr>
            </w:pPr>
          </w:p>
          <w:p w14:paraId="67C2DA9A" w14:textId="77777777" w:rsidR="00126503" w:rsidRDefault="00126503" w:rsidP="00126AA8">
            <w:pPr>
              <w:pStyle w:val="Default"/>
              <w:jc w:val="center"/>
              <w:rPr>
                <w:rFonts w:ascii="Calibri" w:hAnsi="Calibri" w:cs="Calibri"/>
                <w:b/>
                <w:bCs/>
                <w:sz w:val="20"/>
                <w:szCs w:val="20"/>
              </w:rPr>
            </w:pPr>
          </w:p>
          <w:p w14:paraId="4B376FED" w14:textId="77777777" w:rsidR="00126503" w:rsidRDefault="00126503" w:rsidP="00126AA8">
            <w:pPr>
              <w:pStyle w:val="Default"/>
              <w:jc w:val="center"/>
              <w:rPr>
                <w:rFonts w:ascii="Calibri" w:hAnsi="Calibri" w:cs="Calibri"/>
                <w:b/>
                <w:bCs/>
                <w:sz w:val="20"/>
                <w:szCs w:val="20"/>
              </w:rPr>
            </w:pPr>
          </w:p>
          <w:p w14:paraId="744F0CC6" w14:textId="77777777" w:rsidR="00126503" w:rsidRDefault="00126503" w:rsidP="00126AA8">
            <w:pPr>
              <w:pStyle w:val="Default"/>
              <w:jc w:val="center"/>
              <w:rPr>
                <w:rFonts w:ascii="Calibri" w:hAnsi="Calibri" w:cs="Calibri"/>
                <w:b/>
                <w:bCs/>
                <w:sz w:val="20"/>
                <w:szCs w:val="20"/>
              </w:rPr>
            </w:pPr>
          </w:p>
          <w:p w14:paraId="6E54F122" w14:textId="77777777" w:rsidR="00126503" w:rsidRDefault="00126503" w:rsidP="00126AA8">
            <w:pPr>
              <w:pStyle w:val="Default"/>
              <w:jc w:val="center"/>
              <w:rPr>
                <w:rFonts w:ascii="Calibri" w:hAnsi="Calibri" w:cs="Calibri"/>
                <w:b/>
                <w:bCs/>
                <w:sz w:val="20"/>
                <w:szCs w:val="20"/>
              </w:rPr>
            </w:pPr>
          </w:p>
          <w:p w14:paraId="459B2DA4" w14:textId="77777777" w:rsidR="00126503" w:rsidRDefault="00126503" w:rsidP="00126AA8">
            <w:pPr>
              <w:pStyle w:val="Default"/>
              <w:jc w:val="center"/>
              <w:rPr>
                <w:rFonts w:ascii="Calibri" w:hAnsi="Calibri" w:cs="Calibri"/>
                <w:b/>
                <w:bCs/>
                <w:sz w:val="20"/>
                <w:szCs w:val="20"/>
              </w:rPr>
            </w:pPr>
          </w:p>
          <w:p w14:paraId="50296616" w14:textId="77777777" w:rsidR="00126503" w:rsidRDefault="00126503" w:rsidP="00126AA8">
            <w:pPr>
              <w:pStyle w:val="Default"/>
              <w:jc w:val="center"/>
              <w:rPr>
                <w:rFonts w:ascii="Calibri" w:hAnsi="Calibri" w:cs="Calibri"/>
                <w:b/>
                <w:bCs/>
                <w:sz w:val="20"/>
                <w:szCs w:val="20"/>
              </w:rPr>
            </w:pPr>
          </w:p>
          <w:p w14:paraId="04DD4190" w14:textId="6D32C7D7" w:rsidR="00126AA8" w:rsidRDefault="00E315DF" w:rsidP="00126AA8">
            <w:pPr>
              <w:pStyle w:val="Default"/>
              <w:jc w:val="center"/>
              <w:rPr>
                <w:rFonts w:ascii="Calibri" w:hAnsi="Calibri" w:cs="Calibri"/>
                <w:b/>
                <w:bCs/>
                <w:sz w:val="20"/>
                <w:szCs w:val="20"/>
              </w:rPr>
            </w:pPr>
            <w:r w:rsidRPr="00126AA8">
              <w:rPr>
                <w:rFonts w:ascii="Calibri" w:hAnsi="Calibri" w:cs="Calibri"/>
                <w:b/>
                <w:bCs/>
                <w:sz w:val="20"/>
                <w:szCs w:val="20"/>
              </w:rPr>
              <w:t>Imágen</w:t>
            </w:r>
            <w:r>
              <w:rPr>
                <w:rFonts w:ascii="Calibri" w:hAnsi="Calibri" w:cs="Calibri"/>
                <w:b/>
                <w:bCs/>
                <w:sz w:val="20"/>
                <w:szCs w:val="20"/>
              </w:rPr>
              <w:t>es</w:t>
            </w:r>
            <w:r w:rsidR="00126AA8" w:rsidRPr="00126AA8">
              <w:rPr>
                <w:rFonts w:ascii="Calibri" w:hAnsi="Calibri" w:cs="Calibri"/>
                <w:b/>
                <w:bCs/>
                <w:sz w:val="20"/>
                <w:szCs w:val="20"/>
              </w:rPr>
              <w:t xml:space="preserve"> referencial</w:t>
            </w:r>
            <w:r w:rsidR="00951AB4">
              <w:rPr>
                <w:rFonts w:ascii="Calibri" w:hAnsi="Calibri" w:cs="Calibri"/>
                <w:b/>
                <w:bCs/>
                <w:sz w:val="20"/>
                <w:szCs w:val="20"/>
              </w:rPr>
              <w:t>es</w:t>
            </w:r>
          </w:p>
          <w:p w14:paraId="2E52F584" w14:textId="77777777" w:rsidR="00951AB4" w:rsidRDefault="00951AB4" w:rsidP="00126AA8">
            <w:pPr>
              <w:pStyle w:val="Default"/>
              <w:jc w:val="center"/>
              <w:rPr>
                <w:rFonts w:ascii="Calibri" w:hAnsi="Calibri" w:cs="Calibri"/>
                <w:b/>
                <w:bCs/>
                <w:sz w:val="20"/>
                <w:szCs w:val="20"/>
              </w:rPr>
            </w:pPr>
          </w:p>
          <w:p w14:paraId="47A69BF6" w14:textId="15A4A640" w:rsidR="00951AB4" w:rsidRPr="00126AA8" w:rsidRDefault="00951AB4" w:rsidP="00126AA8">
            <w:pPr>
              <w:pStyle w:val="Default"/>
              <w:jc w:val="center"/>
              <w:rPr>
                <w:rFonts w:ascii="Calibri" w:hAnsi="Calibri" w:cs="Calibri"/>
                <w:sz w:val="20"/>
                <w:szCs w:val="20"/>
              </w:rPr>
            </w:pPr>
            <w:r>
              <w:rPr>
                <w:rFonts w:ascii="Calibri" w:hAnsi="Calibri" w:cs="Calibri"/>
                <w:b/>
                <w:bCs/>
                <w:sz w:val="20"/>
                <w:szCs w:val="20"/>
              </w:rPr>
              <w:t>Vista frontal y posterior</w:t>
            </w:r>
          </w:p>
          <w:tbl>
            <w:tblPr>
              <w:tblStyle w:val="Tablaconcuadrcula"/>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28" w:type="dxa"/>
                <w:bottom w:w="28" w:type="dxa"/>
                <w:right w:w="28" w:type="dxa"/>
              </w:tblCellMar>
              <w:tblLook w:val="04A0" w:firstRow="1" w:lastRow="0" w:firstColumn="1" w:lastColumn="0" w:noHBand="0" w:noVBand="1"/>
            </w:tblPr>
            <w:tblGrid>
              <w:gridCol w:w="8990"/>
              <w:gridCol w:w="366"/>
            </w:tblGrid>
            <w:tr w:rsidR="00126AA8" w:rsidRPr="00126AA8" w14:paraId="4D5B76B9" w14:textId="77777777" w:rsidTr="00EF3629">
              <w:tc>
                <w:tcPr>
                  <w:tcW w:w="8990" w:type="dxa"/>
                </w:tcPr>
                <w:p w14:paraId="3728E131" w14:textId="77777777" w:rsidR="00126AA8" w:rsidRPr="00126AA8" w:rsidRDefault="00126AA8" w:rsidP="00126AA8">
                  <w:pPr>
                    <w:pStyle w:val="Encabezado"/>
                    <w:tabs>
                      <w:tab w:val="left" w:pos="426"/>
                      <w:tab w:val="left" w:pos="1560"/>
                    </w:tabs>
                    <w:ind w:left="692"/>
                    <w:jc w:val="center"/>
                    <w:rPr>
                      <w:rFonts w:cs="Calibri"/>
                      <w:sz w:val="20"/>
                      <w:szCs w:val="20"/>
                    </w:rPr>
                  </w:pPr>
                  <w:r w:rsidRPr="00126AA8">
                    <w:rPr>
                      <w:rFonts w:cs="Calibri"/>
                      <w:noProof/>
                      <w:sz w:val="20"/>
                      <w:szCs w:val="20"/>
                    </w:rPr>
                    <w:drawing>
                      <wp:inline distT="0" distB="0" distL="0" distR="0" wp14:anchorId="31E42F65" wp14:editId="7BA9EF35">
                        <wp:extent cx="3078474" cy="1853249"/>
                        <wp:effectExtent l="0" t="0" r="0" b="0"/>
                        <wp:docPr id="64612850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128509" name="Imagen 64612850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34378" cy="1886904"/>
                                </a:xfrm>
                                <a:prstGeom prst="rect">
                                  <a:avLst/>
                                </a:prstGeom>
                              </pic:spPr>
                            </pic:pic>
                          </a:graphicData>
                        </a:graphic>
                      </wp:inline>
                    </w:drawing>
                  </w:r>
                </w:p>
              </w:tc>
              <w:tc>
                <w:tcPr>
                  <w:tcW w:w="366" w:type="dxa"/>
                </w:tcPr>
                <w:p w14:paraId="3653F143" w14:textId="77777777" w:rsidR="00126AA8" w:rsidRPr="00126AA8" w:rsidRDefault="00126AA8" w:rsidP="00126AA8">
                  <w:pPr>
                    <w:pStyle w:val="Encabezado"/>
                    <w:tabs>
                      <w:tab w:val="left" w:pos="426"/>
                      <w:tab w:val="left" w:pos="1560"/>
                    </w:tabs>
                    <w:jc w:val="right"/>
                    <w:rPr>
                      <w:rFonts w:cs="Calibri"/>
                      <w:sz w:val="20"/>
                      <w:szCs w:val="20"/>
                    </w:rPr>
                  </w:pPr>
                </w:p>
              </w:tc>
            </w:tr>
            <w:tr w:rsidR="00126AA8" w:rsidRPr="00126AA8" w14:paraId="09C37890" w14:textId="77777777" w:rsidTr="00EF3629">
              <w:tc>
                <w:tcPr>
                  <w:tcW w:w="8990" w:type="dxa"/>
                </w:tcPr>
                <w:p w14:paraId="4CDBFBE6" w14:textId="77777777" w:rsidR="00126AA8" w:rsidRPr="00126AA8" w:rsidRDefault="00126AA8" w:rsidP="00126AA8">
                  <w:pPr>
                    <w:pStyle w:val="Encabezado"/>
                    <w:tabs>
                      <w:tab w:val="left" w:pos="426"/>
                      <w:tab w:val="left" w:pos="1560"/>
                    </w:tabs>
                    <w:rPr>
                      <w:rFonts w:cs="Calibri"/>
                      <w:noProof/>
                      <w:sz w:val="20"/>
                      <w:szCs w:val="20"/>
                    </w:rPr>
                  </w:pPr>
                </w:p>
              </w:tc>
              <w:tc>
                <w:tcPr>
                  <w:tcW w:w="366" w:type="dxa"/>
                </w:tcPr>
                <w:p w14:paraId="2E5B9081" w14:textId="77777777" w:rsidR="00126AA8" w:rsidRPr="00126AA8" w:rsidRDefault="00126AA8" w:rsidP="00126AA8">
                  <w:pPr>
                    <w:pStyle w:val="Encabezado"/>
                    <w:tabs>
                      <w:tab w:val="left" w:pos="426"/>
                      <w:tab w:val="left" w:pos="1560"/>
                    </w:tabs>
                    <w:jc w:val="right"/>
                    <w:rPr>
                      <w:rFonts w:cs="Calibri"/>
                      <w:sz w:val="20"/>
                      <w:szCs w:val="20"/>
                    </w:rPr>
                  </w:pPr>
                </w:p>
              </w:tc>
            </w:tr>
          </w:tbl>
          <w:p w14:paraId="7796DB08" w14:textId="77777777" w:rsidR="00951AB4" w:rsidRDefault="00951AB4" w:rsidP="00126AA8">
            <w:pPr>
              <w:pStyle w:val="Encabezado"/>
              <w:tabs>
                <w:tab w:val="left" w:pos="426"/>
                <w:tab w:val="left" w:pos="709"/>
              </w:tabs>
              <w:rPr>
                <w:rFonts w:cs="Calibri"/>
                <w:sz w:val="20"/>
                <w:szCs w:val="20"/>
                <w:lang w:val="es-ES"/>
              </w:rPr>
            </w:pPr>
          </w:p>
          <w:p w14:paraId="3975358E" w14:textId="4FF71063" w:rsidR="00951AB4" w:rsidRDefault="00951AB4" w:rsidP="00951AB4">
            <w:pPr>
              <w:pStyle w:val="Encabezado"/>
              <w:tabs>
                <w:tab w:val="left" w:pos="426"/>
                <w:tab w:val="left" w:pos="709"/>
              </w:tabs>
              <w:jc w:val="center"/>
              <w:rPr>
                <w:rFonts w:cs="Calibri"/>
                <w:sz w:val="20"/>
                <w:szCs w:val="20"/>
                <w:lang w:val="es-ES"/>
              </w:rPr>
            </w:pPr>
            <w:r>
              <w:rPr>
                <w:rFonts w:cs="Calibri"/>
                <w:sz w:val="20"/>
                <w:szCs w:val="20"/>
                <w:lang w:val="es-ES"/>
              </w:rPr>
              <w:t>Bolsillo interior de compartimiento delantero</w:t>
            </w:r>
          </w:p>
          <w:p w14:paraId="720E5D10" w14:textId="77777777" w:rsidR="00951AB4" w:rsidRDefault="00951AB4" w:rsidP="00951AB4">
            <w:pPr>
              <w:pStyle w:val="Encabezado"/>
              <w:tabs>
                <w:tab w:val="left" w:pos="426"/>
                <w:tab w:val="left" w:pos="709"/>
              </w:tabs>
              <w:jc w:val="center"/>
              <w:rPr>
                <w:rFonts w:cs="Calibri"/>
                <w:sz w:val="20"/>
                <w:szCs w:val="20"/>
                <w:lang w:val="es-ES"/>
              </w:rPr>
            </w:pPr>
          </w:p>
          <w:p w14:paraId="6D606EEB" w14:textId="5DB9D826" w:rsidR="00951AB4" w:rsidRDefault="00951AB4" w:rsidP="00951AB4">
            <w:pPr>
              <w:pStyle w:val="Encabezado"/>
              <w:tabs>
                <w:tab w:val="left" w:pos="426"/>
                <w:tab w:val="left" w:pos="709"/>
              </w:tabs>
              <w:jc w:val="center"/>
              <w:rPr>
                <w:rFonts w:cs="Calibri"/>
                <w:sz w:val="20"/>
                <w:szCs w:val="20"/>
                <w:lang w:val="es-ES"/>
              </w:rPr>
            </w:pPr>
            <w:r>
              <w:rPr>
                <w:noProof/>
                <w14:ligatures w14:val="standardContextual"/>
              </w:rPr>
              <w:drawing>
                <wp:inline distT="0" distB="0" distL="0" distR="0" wp14:anchorId="3DA62463" wp14:editId="29BB5BCD">
                  <wp:extent cx="2257893" cy="1796703"/>
                  <wp:effectExtent l="0" t="0" r="9525" b="0"/>
                  <wp:docPr id="5477353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735360" name=""/>
                          <pic:cNvPicPr/>
                        </pic:nvPicPr>
                        <pic:blipFill>
                          <a:blip r:embed="rId11"/>
                          <a:stretch>
                            <a:fillRect/>
                          </a:stretch>
                        </pic:blipFill>
                        <pic:spPr>
                          <a:xfrm>
                            <a:off x="0" y="0"/>
                            <a:ext cx="2270816" cy="1806986"/>
                          </a:xfrm>
                          <a:prstGeom prst="rect">
                            <a:avLst/>
                          </a:prstGeom>
                        </pic:spPr>
                      </pic:pic>
                    </a:graphicData>
                  </a:graphic>
                </wp:inline>
              </w:drawing>
            </w:r>
          </w:p>
          <w:p w14:paraId="6F4A766D" w14:textId="77777777" w:rsidR="00951AB4" w:rsidRDefault="00951AB4" w:rsidP="00126AA8">
            <w:pPr>
              <w:pStyle w:val="Encabezado"/>
              <w:tabs>
                <w:tab w:val="left" w:pos="426"/>
                <w:tab w:val="left" w:pos="709"/>
              </w:tabs>
              <w:rPr>
                <w:rFonts w:cs="Calibri"/>
                <w:sz w:val="20"/>
                <w:szCs w:val="20"/>
                <w:lang w:val="es-ES"/>
              </w:rPr>
            </w:pPr>
          </w:p>
          <w:p w14:paraId="016C462C" w14:textId="77777777" w:rsidR="00951AB4" w:rsidRDefault="00951AB4" w:rsidP="00126AA8">
            <w:pPr>
              <w:pStyle w:val="Encabezado"/>
              <w:tabs>
                <w:tab w:val="left" w:pos="426"/>
                <w:tab w:val="left" w:pos="709"/>
              </w:tabs>
              <w:rPr>
                <w:rFonts w:cs="Calibri"/>
                <w:sz w:val="20"/>
                <w:szCs w:val="20"/>
                <w:lang w:val="es-ES"/>
              </w:rPr>
            </w:pPr>
          </w:p>
          <w:p w14:paraId="2AF4DBAB" w14:textId="7B94401B" w:rsidR="00126AA8" w:rsidRPr="00126AA8" w:rsidRDefault="00126AA8" w:rsidP="00126AA8">
            <w:pPr>
              <w:pStyle w:val="Encabezado"/>
              <w:tabs>
                <w:tab w:val="left" w:pos="426"/>
                <w:tab w:val="left" w:pos="709"/>
              </w:tabs>
              <w:rPr>
                <w:rFonts w:cs="Calibri"/>
                <w:sz w:val="20"/>
                <w:szCs w:val="20"/>
                <w:lang w:val="es-ES"/>
              </w:rPr>
            </w:pPr>
            <w:r w:rsidRPr="00126AA8">
              <w:rPr>
                <w:rFonts w:cs="Calibri"/>
                <w:sz w:val="20"/>
                <w:szCs w:val="20"/>
                <w:lang w:val="es-ES"/>
              </w:rPr>
              <w:t>Logo bordado a un color (</w:t>
            </w:r>
            <w:r w:rsidRPr="00126AA8">
              <w:rPr>
                <w:rFonts w:cs="Calibri"/>
                <w:noProof/>
                <w:sz w:val="20"/>
                <w:szCs w:val="20"/>
                <w:lang w:val="pt-PT" w:eastAsia="es-PE"/>
              </w:rPr>
              <w:t>Tamaño estimado: 4.3 cm de alto por 8 cm de ancho)</w:t>
            </w:r>
          </w:p>
          <w:p w14:paraId="0E9C012C" w14:textId="77777777" w:rsidR="00126AA8" w:rsidRPr="00126AA8" w:rsidRDefault="00126AA8" w:rsidP="00126AA8">
            <w:pPr>
              <w:pStyle w:val="Encabezado"/>
              <w:tabs>
                <w:tab w:val="left" w:pos="426"/>
                <w:tab w:val="left" w:pos="1560"/>
              </w:tabs>
              <w:rPr>
                <w:rFonts w:cs="Calibri"/>
                <w:sz w:val="20"/>
                <w:szCs w:val="20"/>
              </w:rPr>
            </w:pPr>
          </w:p>
          <w:p w14:paraId="11E5A47E" w14:textId="77777777" w:rsidR="00126AA8" w:rsidRPr="00126AA8" w:rsidRDefault="00126AA8" w:rsidP="00126AA8">
            <w:pPr>
              <w:pStyle w:val="Encabezado"/>
              <w:tabs>
                <w:tab w:val="left" w:pos="426"/>
                <w:tab w:val="left" w:pos="1560"/>
              </w:tabs>
              <w:jc w:val="center"/>
              <w:rPr>
                <w:rFonts w:cs="Calibri"/>
                <w:sz w:val="20"/>
                <w:szCs w:val="20"/>
              </w:rPr>
            </w:pPr>
            <w:r w:rsidRPr="00126AA8">
              <w:rPr>
                <w:rFonts w:cs="Calibri"/>
                <w:noProof/>
                <w:sz w:val="20"/>
                <w:szCs w:val="20"/>
              </w:rPr>
              <w:drawing>
                <wp:inline distT="0" distB="0" distL="0" distR="0" wp14:anchorId="4DBB1B28" wp14:editId="2DC801F9">
                  <wp:extent cx="1457172" cy="879851"/>
                  <wp:effectExtent l="0" t="0" r="0" b="0"/>
                  <wp:docPr id="1008605840" name="Imagen 1" descr="Interfaz de usuario gráfica,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605840" name="Imagen 1" descr="Interfaz de usuario gráfica, Logotipo&#10;&#10;Descripción generada automáticamente"/>
                          <pic:cNvPicPr/>
                        </pic:nvPicPr>
                        <pic:blipFill>
                          <a:blip r:embed="rId12"/>
                          <a:stretch>
                            <a:fillRect/>
                          </a:stretch>
                        </pic:blipFill>
                        <pic:spPr>
                          <a:xfrm>
                            <a:off x="0" y="0"/>
                            <a:ext cx="1478950" cy="893001"/>
                          </a:xfrm>
                          <a:prstGeom prst="rect">
                            <a:avLst/>
                          </a:prstGeom>
                        </pic:spPr>
                      </pic:pic>
                    </a:graphicData>
                  </a:graphic>
                </wp:inline>
              </w:drawing>
            </w:r>
          </w:p>
          <w:p w14:paraId="3DB10991" w14:textId="77777777" w:rsidR="00B60B0E" w:rsidRDefault="00B60B0E" w:rsidP="00D27415">
            <w:pPr>
              <w:spacing w:after="0" w:line="240" w:lineRule="auto"/>
              <w:rPr>
                <w:rFonts w:cs="Calibri"/>
                <w:sz w:val="20"/>
                <w:szCs w:val="20"/>
              </w:rPr>
            </w:pPr>
          </w:p>
          <w:p w14:paraId="7C7F8D3F" w14:textId="77777777" w:rsidR="00126AA8" w:rsidRDefault="00126AA8" w:rsidP="00126AA8">
            <w:pPr>
              <w:spacing w:after="0" w:line="240" w:lineRule="auto"/>
              <w:jc w:val="both"/>
              <w:rPr>
                <w:rFonts w:ascii="Arial Narrow" w:hAnsi="Arial Narrow" w:cs="Tahoma"/>
                <w:color w:val="000000"/>
              </w:rPr>
            </w:pPr>
          </w:p>
          <w:p w14:paraId="04DA2A32" w14:textId="54B22B94" w:rsidR="00126AA8" w:rsidRPr="00126AA8" w:rsidRDefault="00126AA8" w:rsidP="00126AA8">
            <w:pPr>
              <w:spacing w:after="0" w:line="240" w:lineRule="auto"/>
              <w:jc w:val="both"/>
              <w:rPr>
                <w:rFonts w:cs="Calibri"/>
                <w:b/>
                <w:bCs/>
                <w:color w:val="000000"/>
              </w:rPr>
            </w:pPr>
            <w:r w:rsidRPr="00126AA8">
              <w:rPr>
                <w:rFonts w:cs="Calibri"/>
                <w:b/>
                <w:bCs/>
                <w:color w:val="000000"/>
              </w:rPr>
              <w:t>MUESTRA</w:t>
            </w:r>
          </w:p>
          <w:p w14:paraId="78ACE447" w14:textId="2368E0D9" w:rsidR="00126AA8" w:rsidRPr="00126AA8" w:rsidRDefault="00126AA8" w:rsidP="00126AA8">
            <w:pPr>
              <w:spacing w:after="0" w:line="240" w:lineRule="auto"/>
              <w:jc w:val="both"/>
              <w:rPr>
                <w:rFonts w:cs="Calibri"/>
                <w:color w:val="000000"/>
                <w:sz w:val="20"/>
                <w:szCs w:val="20"/>
              </w:rPr>
            </w:pPr>
            <w:r w:rsidRPr="00126AA8">
              <w:rPr>
                <w:rFonts w:cs="Calibri"/>
                <w:color w:val="000000"/>
                <w:sz w:val="20"/>
                <w:szCs w:val="20"/>
              </w:rPr>
              <w:t xml:space="preserve">El contratista </w:t>
            </w:r>
            <w:r w:rsidR="001D1099">
              <w:rPr>
                <w:rFonts w:cs="Calibri"/>
                <w:color w:val="000000"/>
                <w:sz w:val="20"/>
                <w:szCs w:val="20"/>
              </w:rPr>
              <w:t>elaborará</w:t>
            </w:r>
            <w:r w:rsidR="001D1099" w:rsidRPr="00126AA8">
              <w:rPr>
                <w:rFonts w:cs="Calibri"/>
                <w:color w:val="000000"/>
                <w:sz w:val="20"/>
                <w:szCs w:val="20"/>
              </w:rPr>
              <w:t xml:space="preserve"> </w:t>
            </w:r>
            <w:r w:rsidRPr="00126AA8">
              <w:rPr>
                <w:rFonts w:cs="Calibri"/>
                <w:color w:val="000000"/>
                <w:sz w:val="20"/>
                <w:szCs w:val="20"/>
              </w:rPr>
              <w:t>una muestra física del producto, que deberá incluir una prueba de bordado en el material final</w:t>
            </w:r>
            <w:r w:rsidR="001D1099">
              <w:rPr>
                <w:rFonts w:cs="Calibri"/>
                <w:color w:val="000000"/>
                <w:sz w:val="20"/>
                <w:szCs w:val="20"/>
              </w:rPr>
              <w:t xml:space="preserve">. Previo a ello, la SBS entregará </w:t>
            </w:r>
            <w:r w:rsidR="00BC4B6A">
              <w:rPr>
                <w:rFonts w:cs="Calibri"/>
                <w:color w:val="000000"/>
                <w:sz w:val="20"/>
                <w:szCs w:val="20"/>
              </w:rPr>
              <w:t xml:space="preserve">al contratista </w:t>
            </w:r>
            <w:r w:rsidR="001D1099">
              <w:rPr>
                <w:rFonts w:cs="Calibri"/>
                <w:color w:val="000000"/>
                <w:sz w:val="20"/>
                <w:szCs w:val="20"/>
              </w:rPr>
              <w:t>una mochila para que sea usada de referencia</w:t>
            </w:r>
            <w:r w:rsidR="00BC4B6A">
              <w:rPr>
                <w:rFonts w:cs="Calibri"/>
                <w:color w:val="000000"/>
                <w:sz w:val="20"/>
                <w:szCs w:val="20"/>
              </w:rPr>
              <w:t xml:space="preserve"> en la elaboración de la muestra</w:t>
            </w:r>
            <w:r w:rsidR="001D1099">
              <w:rPr>
                <w:rFonts w:cs="Calibri"/>
                <w:color w:val="000000"/>
                <w:sz w:val="20"/>
                <w:szCs w:val="20"/>
              </w:rPr>
              <w:t>. La muestra entregada por el contratista</w:t>
            </w:r>
            <w:r w:rsidRPr="00126AA8">
              <w:rPr>
                <w:rFonts w:cs="Calibri"/>
                <w:color w:val="000000"/>
                <w:sz w:val="20"/>
                <w:szCs w:val="20"/>
              </w:rPr>
              <w:t xml:space="preserve"> debe pasar por el visto bueno de la SBS antes de la puesta en producción. </w:t>
            </w:r>
          </w:p>
          <w:p w14:paraId="3D170C57" w14:textId="5938D474" w:rsidR="00126AA8" w:rsidRPr="00126AA8" w:rsidRDefault="00126AA8" w:rsidP="00D27415">
            <w:pPr>
              <w:spacing w:after="0" w:line="240" w:lineRule="auto"/>
              <w:rPr>
                <w:rFonts w:cs="Calibri"/>
                <w:sz w:val="20"/>
                <w:szCs w:val="20"/>
              </w:rPr>
            </w:pPr>
          </w:p>
        </w:tc>
      </w:tr>
      <w:tr w:rsidR="006E7F95" w:rsidRPr="00AE61B8" w14:paraId="1A1035E0" w14:textId="77777777" w:rsidTr="00EF3629">
        <w:trPr>
          <w:trHeight w:val="618"/>
        </w:trPr>
        <w:tc>
          <w:tcPr>
            <w:tcW w:w="9640" w:type="dxa"/>
            <w:gridSpan w:val="2"/>
            <w:vAlign w:val="center"/>
          </w:tcPr>
          <w:p w14:paraId="7C2B0949" w14:textId="387EA664" w:rsidR="006E7F95" w:rsidRPr="00AE61B8" w:rsidRDefault="006E7F95" w:rsidP="00D27415">
            <w:pPr>
              <w:autoSpaceDE w:val="0"/>
              <w:autoSpaceDN w:val="0"/>
              <w:adjustRightInd w:val="0"/>
              <w:spacing w:after="0" w:line="240" w:lineRule="auto"/>
              <w:jc w:val="both"/>
              <w:rPr>
                <w:rFonts w:cs="Calibri"/>
                <w:b/>
                <w:bCs/>
              </w:rPr>
            </w:pPr>
            <w:r w:rsidRPr="00AE61B8">
              <w:rPr>
                <w:rFonts w:cs="Calibri"/>
                <w:b/>
                <w:bCs/>
                <w:sz w:val="20"/>
                <w:szCs w:val="20"/>
              </w:rPr>
              <w:lastRenderedPageBreak/>
              <w:t xml:space="preserve">REQUISITOS DEL PROVEEDOR / PERFIL DEL CONSULTOR </w:t>
            </w:r>
          </w:p>
        </w:tc>
      </w:tr>
      <w:tr w:rsidR="006E7F95" w:rsidRPr="00AE61B8" w14:paraId="1963A078" w14:textId="77777777" w:rsidTr="00EF3629">
        <w:trPr>
          <w:trHeight w:val="545"/>
        </w:trPr>
        <w:tc>
          <w:tcPr>
            <w:tcW w:w="9640" w:type="dxa"/>
            <w:gridSpan w:val="2"/>
            <w:vAlign w:val="center"/>
          </w:tcPr>
          <w:p w14:paraId="3C8D7238" w14:textId="67514ADD" w:rsidR="00D54048" w:rsidRPr="00AE61B8" w:rsidRDefault="00AE61B8" w:rsidP="00D27415">
            <w:pPr>
              <w:autoSpaceDE w:val="0"/>
              <w:autoSpaceDN w:val="0"/>
              <w:adjustRightInd w:val="0"/>
              <w:spacing w:after="0" w:line="240" w:lineRule="auto"/>
              <w:jc w:val="both"/>
              <w:rPr>
                <w:rFonts w:cs="Calibri"/>
                <w:sz w:val="20"/>
                <w:szCs w:val="20"/>
              </w:rPr>
            </w:pPr>
            <w:r w:rsidRPr="00AE61B8">
              <w:rPr>
                <w:rFonts w:cs="Calibri"/>
                <w:sz w:val="20"/>
                <w:szCs w:val="20"/>
              </w:rPr>
              <w:t>Experiencia en producción de bienes similares</w:t>
            </w:r>
            <w:r w:rsidR="00D54048" w:rsidRPr="00AE61B8">
              <w:rPr>
                <w:rFonts w:cs="Calibri"/>
                <w:sz w:val="20"/>
                <w:szCs w:val="20"/>
              </w:rPr>
              <w:t xml:space="preserve"> </w:t>
            </w:r>
            <w:r w:rsidR="00872ED6">
              <w:rPr>
                <w:rFonts w:cs="Calibri"/>
                <w:sz w:val="20"/>
                <w:szCs w:val="20"/>
              </w:rPr>
              <w:t xml:space="preserve">como mochilas, morrales, cartucheras u otro artículo que requiera el logotipo </w:t>
            </w:r>
            <w:r w:rsidR="00126AA8">
              <w:rPr>
                <w:rFonts w:cs="Calibri"/>
                <w:sz w:val="20"/>
                <w:szCs w:val="20"/>
              </w:rPr>
              <w:t>bordado</w:t>
            </w:r>
            <w:r w:rsidR="007D6A0C">
              <w:rPr>
                <w:rFonts w:cs="Calibri"/>
                <w:sz w:val="20"/>
                <w:szCs w:val="20"/>
              </w:rPr>
              <w:t xml:space="preserve"> que se acreditará </w:t>
            </w:r>
            <w:r w:rsidR="00933076">
              <w:rPr>
                <w:rFonts w:cs="Calibri"/>
                <w:sz w:val="20"/>
                <w:szCs w:val="20"/>
              </w:rPr>
              <w:t xml:space="preserve">a la presentación de su oferta </w:t>
            </w:r>
            <w:r w:rsidR="007D6A0C">
              <w:rPr>
                <w:rFonts w:cs="Calibri"/>
                <w:sz w:val="20"/>
                <w:szCs w:val="20"/>
              </w:rPr>
              <w:t xml:space="preserve">con la </w:t>
            </w:r>
            <w:r w:rsidR="00933076">
              <w:rPr>
                <w:rFonts w:cs="Calibri"/>
                <w:sz w:val="20"/>
                <w:szCs w:val="20"/>
              </w:rPr>
              <w:t xml:space="preserve">acreditación de </w:t>
            </w:r>
            <w:r w:rsidR="00DE04DC">
              <w:rPr>
                <w:rFonts w:cs="Calibri"/>
                <w:sz w:val="20"/>
                <w:szCs w:val="20"/>
              </w:rPr>
              <w:t xml:space="preserve">facturación </w:t>
            </w:r>
            <w:r w:rsidR="00A31D25">
              <w:rPr>
                <w:rFonts w:cs="Calibri"/>
                <w:sz w:val="20"/>
                <w:szCs w:val="20"/>
              </w:rPr>
              <w:t xml:space="preserve">y pago </w:t>
            </w:r>
            <w:r w:rsidR="00DE04DC">
              <w:rPr>
                <w:rFonts w:cs="Calibri"/>
                <w:sz w:val="20"/>
                <w:szCs w:val="20"/>
              </w:rPr>
              <w:t>de bienes similares</w:t>
            </w:r>
            <w:r w:rsidR="00A31D25">
              <w:rPr>
                <w:rFonts w:cs="Calibri"/>
                <w:sz w:val="20"/>
                <w:szCs w:val="20"/>
              </w:rPr>
              <w:t xml:space="preserve"> o constancia de prestación</w:t>
            </w:r>
          </w:p>
        </w:tc>
      </w:tr>
    </w:tbl>
    <w:p w14:paraId="14C01A36" w14:textId="77777777" w:rsidR="005D76AD" w:rsidRPr="00AE61B8" w:rsidRDefault="005D76AD" w:rsidP="00D27415">
      <w:pPr>
        <w:spacing w:after="0" w:line="240" w:lineRule="auto"/>
        <w:rPr>
          <w:rFonts w:cs="Calibri"/>
        </w:rPr>
      </w:pPr>
    </w:p>
    <w:tbl>
      <w:tblPr>
        <w:tblStyle w:val="Tablaconcuadrcula"/>
        <w:tblW w:w="9684" w:type="dxa"/>
        <w:tblInd w:w="-5" w:type="dxa"/>
        <w:tblLook w:val="04A0" w:firstRow="1" w:lastRow="0" w:firstColumn="1" w:lastColumn="0" w:noHBand="0" w:noVBand="1"/>
      </w:tblPr>
      <w:tblGrid>
        <w:gridCol w:w="1985"/>
        <w:gridCol w:w="7699"/>
      </w:tblGrid>
      <w:tr w:rsidR="005D76AD" w:rsidRPr="00AE61B8" w14:paraId="65861C3B" w14:textId="77777777" w:rsidTr="00AE61B8">
        <w:trPr>
          <w:trHeight w:val="420"/>
        </w:trPr>
        <w:tc>
          <w:tcPr>
            <w:tcW w:w="1985" w:type="dxa"/>
            <w:vAlign w:val="center"/>
          </w:tcPr>
          <w:p w14:paraId="1DD3903E" w14:textId="77777777" w:rsidR="005D76AD" w:rsidRPr="00AE61B8" w:rsidRDefault="005D76AD" w:rsidP="00D27415">
            <w:pPr>
              <w:autoSpaceDE w:val="0"/>
              <w:autoSpaceDN w:val="0"/>
              <w:adjustRightInd w:val="0"/>
              <w:spacing w:after="0" w:line="240" w:lineRule="auto"/>
              <w:jc w:val="both"/>
              <w:rPr>
                <w:rFonts w:cs="Calibri"/>
                <w:b/>
                <w:bCs/>
                <w:sz w:val="20"/>
                <w:szCs w:val="20"/>
              </w:rPr>
            </w:pPr>
            <w:r w:rsidRPr="00AE61B8">
              <w:rPr>
                <w:rFonts w:cs="Calibri"/>
                <w:b/>
                <w:bCs/>
                <w:sz w:val="20"/>
                <w:szCs w:val="20"/>
              </w:rPr>
              <w:lastRenderedPageBreak/>
              <w:t xml:space="preserve">LUGAR Y PLAZO DE EJECUCIÓN </w:t>
            </w:r>
          </w:p>
          <w:p w14:paraId="58516B38" w14:textId="77777777" w:rsidR="005D76AD" w:rsidRPr="00AE61B8" w:rsidRDefault="005D76AD" w:rsidP="00D27415">
            <w:pPr>
              <w:autoSpaceDE w:val="0"/>
              <w:autoSpaceDN w:val="0"/>
              <w:adjustRightInd w:val="0"/>
              <w:spacing w:after="0" w:line="240" w:lineRule="auto"/>
              <w:jc w:val="both"/>
              <w:rPr>
                <w:rFonts w:cs="Calibri"/>
                <w:b/>
                <w:bCs/>
                <w:sz w:val="16"/>
                <w:szCs w:val="16"/>
              </w:rPr>
            </w:pPr>
            <w:r w:rsidRPr="00AE61B8">
              <w:rPr>
                <w:rFonts w:cs="Calibri"/>
                <w:i/>
                <w:iCs/>
                <w:sz w:val="16"/>
                <w:szCs w:val="16"/>
              </w:rPr>
              <w:t>(expresar el plazo en días calendario</w:t>
            </w:r>
          </w:p>
        </w:tc>
        <w:tc>
          <w:tcPr>
            <w:tcW w:w="7699" w:type="dxa"/>
            <w:vAlign w:val="center"/>
          </w:tcPr>
          <w:p w14:paraId="09441934" w14:textId="7EF58CAB" w:rsidR="00126AA8" w:rsidRPr="00126AA8" w:rsidRDefault="00126AA8" w:rsidP="00126AA8">
            <w:pPr>
              <w:jc w:val="both"/>
              <w:rPr>
                <w:rFonts w:cs="Calibri"/>
                <w:color w:val="000000"/>
                <w:sz w:val="20"/>
                <w:szCs w:val="20"/>
              </w:rPr>
            </w:pPr>
            <w:r w:rsidRPr="00126AA8">
              <w:rPr>
                <w:rFonts w:cs="Calibri"/>
                <w:sz w:val="20"/>
                <w:szCs w:val="20"/>
              </w:rPr>
              <w:t xml:space="preserve">El plazo máximo para la entrega de la muestra será de cinco (05) días calendario a partir del día siguiente de la notificación de la Orden de Compra. Para este efecto el Departamento </w:t>
            </w:r>
            <w:r w:rsidRPr="00126AA8">
              <w:rPr>
                <w:rFonts w:cs="Calibri"/>
                <w:color w:val="000000"/>
                <w:sz w:val="20"/>
                <w:szCs w:val="20"/>
              </w:rPr>
              <w:t xml:space="preserve">de Comunicaciones e Imagen Institucional, aprobará la muestra en un plazo máximo de cinco (05) días calendario de </w:t>
            </w:r>
            <w:proofErr w:type="spellStart"/>
            <w:r w:rsidRPr="00126AA8">
              <w:rPr>
                <w:rFonts w:cs="Calibri"/>
                <w:color w:val="000000"/>
                <w:sz w:val="20"/>
                <w:szCs w:val="20"/>
              </w:rPr>
              <w:t>recepcionad</w:t>
            </w:r>
            <w:r w:rsidR="003B2F48">
              <w:rPr>
                <w:rFonts w:cs="Calibri"/>
                <w:color w:val="000000"/>
                <w:sz w:val="20"/>
                <w:szCs w:val="20"/>
              </w:rPr>
              <w:t>a</w:t>
            </w:r>
            <w:proofErr w:type="spellEnd"/>
            <w:r w:rsidRPr="00126AA8">
              <w:rPr>
                <w:rFonts w:cs="Calibri"/>
                <w:color w:val="000000"/>
                <w:sz w:val="20"/>
                <w:szCs w:val="20"/>
              </w:rPr>
              <w:t xml:space="preserve"> la entrega.</w:t>
            </w:r>
          </w:p>
          <w:p w14:paraId="2F869653" w14:textId="0986A6EC" w:rsidR="00126AA8" w:rsidRPr="00126AA8" w:rsidRDefault="00126AA8" w:rsidP="00126AA8">
            <w:pPr>
              <w:jc w:val="both"/>
              <w:rPr>
                <w:rFonts w:cs="Calibri"/>
                <w:color w:val="000000"/>
                <w:sz w:val="20"/>
                <w:szCs w:val="20"/>
              </w:rPr>
            </w:pPr>
            <w:r w:rsidRPr="00126AA8">
              <w:rPr>
                <w:rFonts w:cs="Calibri"/>
                <w:sz w:val="20"/>
                <w:szCs w:val="20"/>
              </w:rPr>
              <w:t>El plazo máximo para la entrega de las mochilas será de veinte (</w:t>
            </w:r>
            <w:r w:rsidR="00BC4B6A">
              <w:rPr>
                <w:rFonts w:cs="Calibri"/>
                <w:sz w:val="20"/>
                <w:szCs w:val="20"/>
              </w:rPr>
              <w:t>2</w:t>
            </w:r>
            <w:r w:rsidR="00BC4B6A" w:rsidRPr="00126AA8">
              <w:rPr>
                <w:rFonts w:cs="Calibri"/>
                <w:sz w:val="20"/>
                <w:szCs w:val="20"/>
              </w:rPr>
              <w:t>0</w:t>
            </w:r>
            <w:r w:rsidRPr="00126AA8">
              <w:rPr>
                <w:rFonts w:cs="Calibri"/>
                <w:sz w:val="20"/>
                <w:szCs w:val="20"/>
              </w:rPr>
              <w:t xml:space="preserve">) días calendario a partir del día siguiente </w:t>
            </w:r>
            <w:r w:rsidRPr="00126AA8">
              <w:rPr>
                <w:rFonts w:cs="Calibri"/>
                <w:color w:val="000000"/>
                <w:sz w:val="20"/>
                <w:szCs w:val="20"/>
              </w:rPr>
              <w:t>de la aprobación de la muestra final por parte d</w:t>
            </w:r>
            <w:r w:rsidRPr="00126AA8">
              <w:rPr>
                <w:rFonts w:cs="Calibri"/>
                <w:sz w:val="20"/>
                <w:szCs w:val="20"/>
              </w:rPr>
              <w:t xml:space="preserve">el Departamento </w:t>
            </w:r>
            <w:r w:rsidRPr="00126AA8">
              <w:rPr>
                <w:rFonts w:cs="Calibri"/>
                <w:color w:val="000000"/>
                <w:sz w:val="20"/>
                <w:szCs w:val="20"/>
              </w:rPr>
              <w:t>de Comunicaciones e Imagen Institucional.</w:t>
            </w:r>
          </w:p>
          <w:p w14:paraId="468B353C" w14:textId="4F1191B3" w:rsidR="00551AD3" w:rsidRPr="00126AA8" w:rsidRDefault="00AE61B8" w:rsidP="00D27415">
            <w:pPr>
              <w:spacing w:after="0" w:line="240" w:lineRule="auto"/>
              <w:jc w:val="both"/>
              <w:rPr>
                <w:rFonts w:cs="Calibri"/>
                <w:sz w:val="20"/>
                <w:szCs w:val="20"/>
              </w:rPr>
            </w:pPr>
            <w:r w:rsidRPr="00126AA8">
              <w:rPr>
                <w:rFonts w:cs="Calibri"/>
                <w:sz w:val="20"/>
                <w:szCs w:val="20"/>
              </w:rPr>
              <w:t xml:space="preserve">El contratista deberá entregar los maletines en el almacén central de la SBS, ubicado en Calle Barcelona </w:t>
            </w:r>
            <w:proofErr w:type="spellStart"/>
            <w:r w:rsidRPr="00126AA8">
              <w:rPr>
                <w:rFonts w:cs="Calibri"/>
                <w:sz w:val="20"/>
                <w:szCs w:val="20"/>
              </w:rPr>
              <w:t>N°</w:t>
            </w:r>
            <w:proofErr w:type="spellEnd"/>
            <w:r w:rsidRPr="00126AA8">
              <w:rPr>
                <w:rFonts w:cs="Calibri"/>
                <w:sz w:val="20"/>
                <w:szCs w:val="20"/>
              </w:rPr>
              <w:t xml:space="preserve"> 131, San Isidro.</w:t>
            </w:r>
          </w:p>
        </w:tc>
      </w:tr>
    </w:tbl>
    <w:p w14:paraId="62EB5E51" w14:textId="77777777" w:rsidR="00070F1C" w:rsidRPr="00AE61B8" w:rsidRDefault="00070F1C" w:rsidP="00D27415">
      <w:pPr>
        <w:spacing w:after="0" w:line="240" w:lineRule="auto"/>
        <w:rPr>
          <w:rFonts w:cs="Calibri"/>
        </w:rPr>
      </w:pPr>
    </w:p>
    <w:tbl>
      <w:tblPr>
        <w:tblStyle w:val="Tablaconcuadrcula"/>
        <w:tblW w:w="9634" w:type="dxa"/>
        <w:tblLook w:val="04A0" w:firstRow="1" w:lastRow="0" w:firstColumn="1" w:lastColumn="0" w:noHBand="0" w:noVBand="1"/>
      </w:tblPr>
      <w:tblGrid>
        <w:gridCol w:w="9634"/>
      </w:tblGrid>
      <w:tr w:rsidR="00B60B0E" w:rsidRPr="00AE61B8" w14:paraId="6DFFB214" w14:textId="77777777" w:rsidTr="0091351D">
        <w:trPr>
          <w:trHeight w:val="618"/>
        </w:trPr>
        <w:tc>
          <w:tcPr>
            <w:tcW w:w="9634" w:type="dxa"/>
            <w:vAlign w:val="center"/>
          </w:tcPr>
          <w:p w14:paraId="6986A89E" w14:textId="66144D53" w:rsidR="00B60B0E" w:rsidRPr="00AE61B8" w:rsidRDefault="00B60B0E" w:rsidP="00D27415">
            <w:pPr>
              <w:autoSpaceDE w:val="0"/>
              <w:autoSpaceDN w:val="0"/>
              <w:adjustRightInd w:val="0"/>
              <w:spacing w:after="0" w:line="240" w:lineRule="auto"/>
              <w:jc w:val="both"/>
              <w:rPr>
                <w:rFonts w:cs="Calibri"/>
                <w:b/>
                <w:bCs/>
                <w:i/>
                <w:iCs/>
                <w:color w:val="0070C0"/>
                <w:sz w:val="20"/>
                <w:szCs w:val="20"/>
              </w:rPr>
            </w:pPr>
            <w:r w:rsidRPr="00AE61B8">
              <w:rPr>
                <w:rFonts w:cs="Calibri"/>
                <w:b/>
                <w:bCs/>
                <w:sz w:val="20"/>
                <w:szCs w:val="20"/>
              </w:rPr>
              <w:t xml:space="preserve">CONFORMIDAD </w:t>
            </w:r>
            <w:r w:rsidRPr="00AE61B8">
              <w:rPr>
                <w:rFonts w:cs="Calibri"/>
                <w:i/>
                <w:iCs/>
                <w:sz w:val="16"/>
                <w:szCs w:val="16"/>
              </w:rPr>
              <w:t>(Indicar el área o áreas responsables de otorgar la conformidad del servicio y precisar el procedimiento y requisitos que debe cumplir el proveedor para el otorgamiento de la conformidad)</w:t>
            </w:r>
            <w:r w:rsidR="0068329B" w:rsidRPr="001A51DB">
              <w:rPr>
                <w:rFonts w:cs="Calibri"/>
                <w:i/>
                <w:iCs/>
                <w:sz w:val="16"/>
                <w:szCs w:val="16"/>
                <w:vertAlign w:val="superscript"/>
              </w:rPr>
              <w:t xml:space="preserve"> </w:t>
            </w:r>
            <w:r w:rsidR="0068329B" w:rsidRPr="001A51DB">
              <w:rPr>
                <w:rFonts w:cs="Calibri"/>
                <w:i/>
                <w:iCs/>
                <w:sz w:val="16"/>
                <w:szCs w:val="16"/>
                <w:vertAlign w:val="superscript"/>
              </w:rPr>
              <w:footnoteReference w:id="1"/>
            </w:r>
          </w:p>
        </w:tc>
      </w:tr>
      <w:tr w:rsidR="00B60B0E" w:rsidRPr="00AE61B8" w14:paraId="3196ECB2" w14:textId="77777777" w:rsidTr="0091351D">
        <w:trPr>
          <w:trHeight w:val="887"/>
        </w:trPr>
        <w:tc>
          <w:tcPr>
            <w:tcW w:w="9634" w:type="dxa"/>
            <w:vAlign w:val="center"/>
          </w:tcPr>
          <w:p w14:paraId="7DC60ABD" w14:textId="6992851D" w:rsidR="008348BC" w:rsidRPr="00D27415" w:rsidRDefault="00D27415" w:rsidP="00D27415">
            <w:pPr>
              <w:spacing w:after="0" w:line="240" w:lineRule="auto"/>
              <w:jc w:val="both"/>
              <w:rPr>
                <w:rFonts w:cs="Calibri"/>
                <w:bCs/>
                <w:u w:val="single"/>
              </w:rPr>
            </w:pPr>
            <w:r w:rsidRPr="00D27415">
              <w:rPr>
                <w:rFonts w:cs="Calibri"/>
                <w:bCs/>
              </w:rPr>
              <w:t xml:space="preserve">La conformidad de la entrega de los bienes estará a cargo por el Departamento </w:t>
            </w:r>
            <w:r w:rsidRPr="00D27415">
              <w:rPr>
                <w:rFonts w:cs="Calibri"/>
                <w:bCs/>
                <w:color w:val="000000"/>
              </w:rPr>
              <w:t>de Comunicaciones e Imagen Institucional.</w:t>
            </w:r>
          </w:p>
        </w:tc>
      </w:tr>
    </w:tbl>
    <w:p w14:paraId="0D8688BE" w14:textId="7E0DD080" w:rsidR="00D01E4B" w:rsidRDefault="00D01E4B" w:rsidP="00D27415">
      <w:pPr>
        <w:spacing w:after="0" w:line="240" w:lineRule="auto"/>
        <w:rPr>
          <w:rFonts w:cs="Calibri"/>
        </w:rPr>
      </w:pPr>
    </w:p>
    <w:tbl>
      <w:tblPr>
        <w:tblStyle w:val="Tablaconcuadrcula"/>
        <w:tblW w:w="9634" w:type="dxa"/>
        <w:tblLook w:val="04A0" w:firstRow="1" w:lastRow="0" w:firstColumn="1" w:lastColumn="0" w:noHBand="0" w:noVBand="1"/>
      </w:tblPr>
      <w:tblGrid>
        <w:gridCol w:w="9634"/>
      </w:tblGrid>
      <w:tr w:rsidR="00B60B0E" w:rsidRPr="00AE61B8" w14:paraId="2348AEDC" w14:textId="77777777" w:rsidTr="0091351D">
        <w:trPr>
          <w:trHeight w:val="618"/>
        </w:trPr>
        <w:tc>
          <w:tcPr>
            <w:tcW w:w="9634" w:type="dxa"/>
            <w:vAlign w:val="center"/>
          </w:tcPr>
          <w:p w14:paraId="6923F3B1" w14:textId="6676DF30" w:rsidR="00B60B0E" w:rsidRPr="00AE61B8" w:rsidRDefault="00B60B0E" w:rsidP="00D27415">
            <w:pPr>
              <w:autoSpaceDE w:val="0"/>
              <w:autoSpaceDN w:val="0"/>
              <w:adjustRightInd w:val="0"/>
              <w:spacing w:after="0" w:line="240" w:lineRule="auto"/>
              <w:jc w:val="both"/>
              <w:rPr>
                <w:rFonts w:cs="Calibri"/>
                <w:b/>
                <w:bCs/>
                <w:sz w:val="20"/>
                <w:szCs w:val="20"/>
              </w:rPr>
            </w:pPr>
            <w:r w:rsidRPr="00AE61B8">
              <w:rPr>
                <w:rFonts w:cs="Calibri"/>
                <w:b/>
                <w:bCs/>
                <w:sz w:val="20"/>
                <w:szCs w:val="20"/>
              </w:rPr>
              <w:t xml:space="preserve">FORMA Y CONDICIONES DE PAGO </w:t>
            </w:r>
          </w:p>
        </w:tc>
      </w:tr>
      <w:tr w:rsidR="00F14C04" w:rsidRPr="00AE61B8" w14:paraId="60A25998" w14:textId="77777777" w:rsidTr="0091351D">
        <w:trPr>
          <w:trHeight w:val="490"/>
        </w:trPr>
        <w:tc>
          <w:tcPr>
            <w:tcW w:w="9634" w:type="dxa"/>
            <w:vAlign w:val="center"/>
          </w:tcPr>
          <w:p w14:paraId="119D673C" w14:textId="77777777" w:rsidR="00F14C04" w:rsidRPr="00AE61B8" w:rsidRDefault="00F14C04" w:rsidP="00D27415">
            <w:pPr>
              <w:autoSpaceDE w:val="0"/>
              <w:autoSpaceDN w:val="0"/>
              <w:adjustRightInd w:val="0"/>
              <w:spacing w:after="0" w:line="240" w:lineRule="auto"/>
              <w:rPr>
                <w:rFonts w:cs="Calibri"/>
                <w:sz w:val="20"/>
                <w:szCs w:val="20"/>
              </w:rPr>
            </w:pPr>
          </w:p>
          <w:p w14:paraId="460FA10D" w14:textId="637F8760" w:rsidR="00F14C04" w:rsidRPr="00D27415" w:rsidRDefault="00D27415" w:rsidP="00D27415">
            <w:pPr>
              <w:jc w:val="both"/>
              <w:rPr>
                <w:rFonts w:ascii="Arial Narrow" w:hAnsi="Arial Narrow" w:cs="Arial"/>
                <w:u w:val="single"/>
              </w:rPr>
            </w:pPr>
            <w:r w:rsidRPr="00D27415">
              <w:rPr>
                <w:rFonts w:cs="Calibri"/>
                <w:bCs/>
              </w:rPr>
              <w:t xml:space="preserve">La SBS se obliga a pagar contra la entrega de </w:t>
            </w:r>
            <w:r w:rsidR="00BC4B6A">
              <w:rPr>
                <w:rFonts w:cs="Calibri"/>
                <w:bCs/>
              </w:rPr>
              <w:t>las mochilas</w:t>
            </w:r>
            <w:r w:rsidRPr="00D27415">
              <w:rPr>
                <w:rFonts w:cs="Calibri"/>
                <w:bCs/>
              </w:rPr>
              <w:t xml:space="preserve"> al contratista en Soles, en función a la cantidad de los bienes entregados</w:t>
            </w:r>
            <w:r>
              <w:rPr>
                <w:rFonts w:ascii="Arial Narrow" w:hAnsi="Arial Narrow" w:cs="Arial"/>
              </w:rPr>
              <w:t>.</w:t>
            </w:r>
          </w:p>
        </w:tc>
      </w:tr>
      <w:bookmarkEnd w:id="0"/>
    </w:tbl>
    <w:p w14:paraId="68007FD3" w14:textId="77777777" w:rsidR="00FA4964" w:rsidRPr="00AE61B8" w:rsidRDefault="00FA4964" w:rsidP="00D27415">
      <w:pPr>
        <w:spacing w:after="0" w:line="240" w:lineRule="auto"/>
        <w:rPr>
          <w:rFonts w:cs="Calibri"/>
        </w:rPr>
      </w:pPr>
    </w:p>
    <w:tbl>
      <w:tblPr>
        <w:tblStyle w:val="Tablaconcuadrcula"/>
        <w:tblW w:w="9634" w:type="dxa"/>
        <w:tblLook w:val="04A0" w:firstRow="1" w:lastRow="0" w:firstColumn="1" w:lastColumn="0" w:noHBand="0" w:noVBand="1"/>
      </w:tblPr>
      <w:tblGrid>
        <w:gridCol w:w="9634"/>
      </w:tblGrid>
      <w:tr w:rsidR="00FA4964" w:rsidRPr="00AE61B8" w14:paraId="5EDB98CD" w14:textId="77777777" w:rsidTr="009B5672">
        <w:trPr>
          <w:trHeight w:val="618"/>
        </w:trPr>
        <w:tc>
          <w:tcPr>
            <w:tcW w:w="9634" w:type="dxa"/>
            <w:vAlign w:val="center"/>
          </w:tcPr>
          <w:p w14:paraId="7634B39E" w14:textId="77777777" w:rsidR="00FA4964" w:rsidRPr="00AE61B8" w:rsidRDefault="00FA4964" w:rsidP="00D27415">
            <w:pPr>
              <w:autoSpaceDE w:val="0"/>
              <w:autoSpaceDN w:val="0"/>
              <w:adjustRightInd w:val="0"/>
              <w:spacing w:after="0" w:line="240" w:lineRule="auto"/>
              <w:jc w:val="both"/>
              <w:rPr>
                <w:rFonts w:cs="Calibri"/>
                <w:b/>
                <w:bCs/>
                <w:sz w:val="20"/>
                <w:szCs w:val="20"/>
              </w:rPr>
            </w:pPr>
            <w:r w:rsidRPr="00AE61B8">
              <w:rPr>
                <w:rFonts w:cs="Calibri"/>
                <w:b/>
                <w:bCs/>
                <w:sz w:val="20"/>
                <w:szCs w:val="20"/>
              </w:rPr>
              <w:t xml:space="preserve">RESPONSABILIDAD POR VICIOS OCULTOS </w:t>
            </w:r>
            <w:r w:rsidRPr="00872ED6">
              <w:rPr>
                <w:rFonts w:cs="Calibri"/>
                <w:sz w:val="16"/>
                <w:szCs w:val="16"/>
              </w:rPr>
              <w:t>(</w:t>
            </w:r>
            <w:r w:rsidRPr="00872ED6">
              <w:rPr>
                <w:rFonts w:cs="Calibri"/>
                <w:i/>
                <w:iCs/>
                <w:sz w:val="16"/>
                <w:szCs w:val="16"/>
              </w:rPr>
              <w:t>El proveedor es el responsable por la calidad ofrecida y por los vicios ocultos del servicio ofertado, de acuerdo con lo dispuesto por el literal c) del numeral 69.2 del artículo 69 de la Ley y el artículo 144 de su Reglamento)</w:t>
            </w:r>
          </w:p>
        </w:tc>
      </w:tr>
      <w:tr w:rsidR="00FA4964" w:rsidRPr="00AE61B8" w14:paraId="75859659" w14:textId="77777777" w:rsidTr="009B5672">
        <w:trPr>
          <w:trHeight w:val="368"/>
        </w:trPr>
        <w:tc>
          <w:tcPr>
            <w:tcW w:w="9634" w:type="dxa"/>
            <w:vAlign w:val="center"/>
          </w:tcPr>
          <w:p w14:paraId="2981D999" w14:textId="3396A584" w:rsidR="00FA4964" w:rsidRPr="00AE61B8" w:rsidRDefault="00192D8C" w:rsidP="00D27415">
            <w:pPr>
              <w:autoSpaceDE w:val="0"/>
              <w:autoSpaceDN w:val="0"/>
              <w:adjustRightInd w:val="0"/>
              <w:spacing w:after="0" w:line="240" w:lineRule="auto"/>
              <w:jc w:val="both"/>
              <w:rPr>
                <w:rFonts w:cs="Calibri"/>
                <w:sz w:val="20"/>
                <w:szCs w:val="20"/>
              </w:rPr>
            </w:pPr>
            <w:r w:rsidRPr="0091351D">
              <w:rPr>
                <w:rFonts w:cs="Calibri"/>
                <w:sz w:val="20"/>
                <w:szCs w:val="20"/>
              </w:rPr>
              <w:t>Un (1)</w:t>
            </w:r>
            <w:r w:rsidR="00FA4964" w:rsidRPr="0091351D">
              <w:rPr>
                <w:rFonts w:cs="Calibri"/>
                <w:sz w:val="20"/>
                <w:szCs w:val="20"/>
              </w:rPr>
              <w:t xml:space="preserve"> año, contado a partir de la conformidad otorgada por la Entidad</w:t>
            </w:r>
          </w:p>
        </w:tc>
      </w:tr>
    </w:tbl>
    <w:p w14:paraId="5308286B" w14:textId="3CC00D0F" w:rsidR="00FA4964" w:rsidRPr="00AE61B8" w:rsidRDefault="00FA4964" w:rsidP="00D27415">
      <w:pPr>
        <w:spacing w:after="0" w:line="240" w:lineRule="auto"/>
        <w:rPr>
          <w:rFonts w:cs="Calibri"/>
          <w:b/>
          <w:bCs/>
        </w:rPr>
      </w:pPr>
    </w:p>
    <w:p w14:paraId="2C84989A" w14:textId="5468C987" w:rsidR="00FA4964" w:rsidRPr="00AE61B8" w:rsidRDefault="00FA4964" w:rsidP="00D27415">
      <w:pPr>
        <w:spacing w:after="0" w:line="240" w:lineRule="auto"/>
        <w:rPr>
          <w:rFonts w:cs="Calibri"/>
          <w:b/>
          <w:bCs/>
        </w:rPr>
      </w:pPr>
      <w:r w:rsidRPr="00AE61B8">
        <w:rPr>
          <w:rFonts w:cs="Calibri"/>
          <w:b/>
          <w:bCs/>
        </w:rPr>
        <w:t xml:space="preserve">CLÁUSULAS ESPECIALES </w:t>
      </w:r>
    </w:p>
    <w:p w14:paraId="75DF2927" w14:textId="77777777" w:rsidR="00FA4964" w:rsidRPr="00AE61B8" w:rsidRDefault="00FA4964" w:rsidP="00D27415">
      <w:pPr>
        <w:autoSpaceDE w:val="0"/>
        <w:autoSpaceDN w:val="0"/>
        <w:adjustRightInd w:val="0"/>
        <w:spacing w:after="0" w:line="240" w:lineRule="auto"/>
        <w:jc w:val="both"/>
        <w:rPr>
          <w:rFonts w:cs="Calibri"/>
          <w:b/>
          <w:bCs/>
          <w:sz w:val="20"/>
          <w:szCs w:val="20"/>
        </w:rPr>
      </w:pPr>
    </w:p>
    <w:p w14:paraId="0D3ABBE0" w14:textId="77777777" w:rsidR="00FA4964" w:rsidRPr="00AE61B8" w:rsidRDefault="00FA4964" w:rsidP="00D27415">
      <w:pPr>
        <w:pStyle w:val="Prrafodelista"/>
        <w:numPr>
          <w:ilvl w:val="0"/>
          <w:numId w:val="7"/>
        </w:numPr>
        <w:autoSpaceDE w:val="0"/>
        <w:autoSpaceDN w:val="0"/>
        <w:adjustRightInd w:val="0"/>
        <w:spacing w:after="0" w:line="240" w:lineRule="auto"/>
        <w:jc w:val="both"/>
        <w:rPr>
          <w:rFonts w:ascii="Calibri" w:hAnsi="Calibri" w:cs="Calibri"/>
          <w:b/>
          <w:bCs/>
          <w:sz w:val="20"/>
          <w:szCs w:val="20"/>
        </w:rPr>
      </w:pPr>
      <w:r w:rsidRPr="00AE61B8">
        <w:rPr>
          <w:rFonts w:ascii="Calibri" w:hAnsi="Calibri" w:cs="Calibri"/>
          <w:b/>
          <w:bCs/>
          <w:sz w:val="20"/>
          <w:szCs w:val="20"/>
        </w:rPr>
        <w:t>RESOLUCIÓN CONTRACTUAL</w:t>
      </w:r>
    </w:p>
    <w:p w14:paraId="214639D9" w14:textId="77777777" w:rsidR="00FA4964" w:rsidRPr="00872ED6" w:rsidRDefault="00FA4964" w:rsidP="00D27415">
      <w:pPr>
        <w:pStyle w:val="Prrafodelista"/>
        <w:autoSpaceDE w:val="0"/>
        <w:autoSpaceDN w:val="0"/>
        <w:adjustRightInd w:val="0"/>
        <w:spacing w:after="0" w:line="240" w:lineRule="auto"/>
        <w:jc w:val="both"/>
        <w:rPr>
          <w:rFonts w:ascii="Calibri" w:hAnsi="Calibri" w:cs="Calibri"/>
          <w:sz w:val="20"/>
          <w:szCs w:val="20"/>
        </w:rPr>
      </w:pPr>
      <w:r w:rsidRPr="00976F61">
        <w:rPr>
          <w:rFonts w:ascii="Calibri" w:hAnsi="Calibri" w:cs="Calibri"/>
          <w:sz w:val="20"/>
          <w:szCs w:val="20"/>
        </w:rPr>
        <w:t xml:space="preserve">Cualquiera de las partes puede resolver el contrato, de conformidad con el numeral 68.1 del artículo 68 de la Ley </w:t>
      </w:r>
      <w:proofErr w:type="spellStart"/>
      <w:r w:rsidRPr="00976F61">
        <w:rPr>
          <w:rFonts w:ascii="Calibri" w:hAnsi="Calibri" w:cs="Calibri"/>
          <w:sz w:val="20"/>
          <w:szCs w:val="20"/>
        </w:rPr>
        <w:t>N°</w:t>
      </w:r>
      <w:proofErr w:type="spellEnd"/>
      <w:r w:rsidRPr="00976F61">
        <w:rPr>
          <w:rFonts w:ascii="Calibri" w:hAnsi="Calibri" w:cs="Calibri"/>
          <w:sz w:val="20"/>
          <w:szCs w:val="20"/>
        </w:rPr>
        <w:t xml:space="preserve"> 32069, Ley General de Contrataciones Públicas</w:t>
      </w:r>
      <w:r w:rsidRPr="00872ED6">
        <w:rPr>
          <w:rFonts w:ascii="Calibri" w:hAnsi="Calibri" w:cs="Calibri"/>
          <w:sz w:val="20"/>
          <w:szCs w:val="20"/>
        </w:rPr>
        <w:t xml:space="preserve">, y numeral 229.3 del artículo 229 de su Reglamento. </w:t>
      </w:r>
    </w:p>
    <w:p w14:paraId="1E25F986" w14:textId="77777777" w:rsidR="00FA4964" w:rsidRPr="00AE61B8" w:rsidRDefault="00FA4964" w:rsidP="00D27415">
      <w:pPr>
        <w:autoSpaceDE w:val="0"/>
        <w:autoSpaceDN w:val="0"/>
        <w:adjustRightInd w:val="0"/>
        <w:spacing w:after="0" w:line="240" w:lineRule="auto"/>
        <w:jc w:val="both"/>
        <w:rPr>
          <w:rFonts w:cs="Calibri"/>
          <w:b/>
          <w:bCs/>
          <w:sz w:val="20"/>
          <w:szCs w:val="20"/>
        </w:rPr>
      </w:pPr>
    </w:p>
    <w:p w14:paraId="31E24C4B" w14:textId="77777777" w:rsidR="00FA4964" w:rsidRPr="00AE61B8" w:rsidRDefault="00FA4964" w:rsidP="00D27415">
      <w:pPr>
        <w:pStyle w:val="Prrafodelista"/>
        <w:numPr>
          <w:ilvl w:val="0"/>
          <w:numId w:val="7"/>
        </w:numPr>
        <w:autoSpaceDE w:val="0"/>
        <w:autoSpaceDN w:val="0"/>
        <w:adjustRightInd w:val="0"/>
        <w:spacing w:after="0" w:line="240" w:lineRule="auto"/>
        <w:jc w:val="both"/>
        <w:rPr>
          <w:rFonts w:ascii="Calibri" w:hAnsi="Calibri" w:cs="Calibri"/>
          <w:b/>
          <w:bCs/>
          <w:sz w:val="20"/>
          <w:szCs w:val="20"/>
        </w:rPr>
      </w:pPr>
      <w:r w:rsidRPr="00AE61B8">
        <w:rPr>
          <w:rFonts w:ascii="Calibri" w:hAnsi="Calibri" w:cs="Calibri"/>
          <w:b/>
          <w:bCs/>
          <w:sz w:val="20"/>
          <w:szCs w:val="20"/>
        </w:rPr>
        <w:t>ANTICORRUPCIÓN Y ANTISOBORNO</w:t>
      </w:r>
    </w:p>
    <w:p w14:paraId="51959F14" w14:textId="77777777" w:rsidR="00FA4964" w:rsidRPr="00872ED6" w:rsidRDefault="00FA4964" w:rsidP="00D27415">
      <w:pPr>
        <w:pStyle w:val="Prrafodelista"/>
        <w:autoSpaceDE w:val="0"/>
        <w:autoSpaceDN w:val="0"/>
        <w:adjustRightInd w:val="0"/>
        <w:spacing w:after="0" w:line="240" w:lineRule="auto"/>
        <w:jc w:val="both"/>
        <w:rPr>
          <w:rFonts w:ascii="Calibri" w:hAnsi="Calibri" w:cs="Calibri"/>
          <w:sz w:val="20"/>
          <w:szCs w:val="20"/>
        </w:rPr>
      </w:pPr>
      <w:r w:rsidRPr="00872ED6">
        <w:rPr>
          <w:rFonts w:ascii="Calibri" w:hAnsi="Calibri" w:cs="Calibri"/>
          <w:sz w:val="20"/>
          <w:szCs w:val="20"/>
        </w:rPr>
        <w:t xml:space="preserve">A la suscripción del contrato, </w:t>
      </w:r>
      <w:r w:rsidRPr="004175B5">
        <w:rPr>
          <w:rFonts w:ascii="Calibri" w:hAnsi="Calibri" w:cs="Calibri"/>
          <w:sz w:val="20"/>
          <w:szCs w:val="20"/>
        </w:rPr>
        <w:t xml:space="preserve">EL CONTRATISTA declara y garantiza no haber ofrecido, negociado, prometido o efectuado ningún pago o entrega de cualquier beneficio o incentivo ilegal, de manera directa o indirecta, a los evaluadores del proceso de contratación o cualquier servidor de </w:t>
      </w:r>
      <w:r w:rsidRPr="00872ED6">
        <w:rPr>
          <w:rFonts w:ascii="Calibri" w:hAnsi="Calibri" w:cs="Calibri"/>
          <w:sz w:val="20"/>
          <w:szCs w:val="20"/>
        </w:rPr>
        <w:t xml:space="preserve">LA SUPERINTENDENCIA </w:t>
      </w:r>
      <w:proofErr w:type="gramStart"/>
      <w:r w:rsidRPr="00872ED6">
        <w:rPr>
          <w:rFonts w:ascii="Calibri" w:hAnsi="Calibri" w:cs="Calibri"/>
          <w:sz w:val="20"/>
          <w:szCs w:val="20"/>
        </w:rPr>
        <w:t>en relación al</w:t>
      </w:r>
      <w:proofErr w:type="gramEnd"/>
      <w:r w:rsidRPr="00872ED6">
        <w:rPr>
          <w:rFonts w:ascii="Calibri" w:hAnsi="Calibri" w:cs="Calibri"/>
          <w:sz w:val="20"/>
          <w:szCs w:val="20"/>
        </w:rPr>
        <w:t xml:space="preserve"> contrato.</w:t>
      </w:r>
    </w:p>
    <w:p w14:paraId="7404A731" w14:textId="77777777" w:rsidR="00FA4964" w:rsidRPr="004175B5" w:rsidRDefault="00FA4964" w:rsidP="00D27415">
      <w:pPr>
        <w:pStyle w:val="Prrafodelista"/>
        <w:autoSpaceDE w:val="0"/>
        <w:autoSpaceDN w:val="0"/>
        <w:adjustRightInd w:val="0"/>
        <w:spacing w:after="0" w:line="240" w:lineRule="auto"/>
        <w:jc w:val="both"/>
        <w:rPr>
          <w:rFonts w:ascii="Calibri" w:hAnsi="Calibri" w:cs="Calibri"/>
          <w:b/>
          <w:bCs/>
          <w:sz w:val="20"/>
          <w:szCs w:val="20"/>
        </w:rPr>
      </w:pPr>
      <w:r w:rsidRPr="004175B5">
        <w:rPr>
          <w:rFonts w:ascii="Calibri" w:hAnsi="Calibri" w:cs="Calibri"/>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718EF656" w14:textId="77777777" w:rsidR="00FA4964" w:rsidRPr="004175B5" w:rsidRDefault="00FA4964" w:rsidP="00D27415">
      <w:pPr>
        <w:pStyle w:val="Prrafodelista"/>
        <w:autoSpaceDE w:val="0"/>
        <w:autoSpaceDN w:val="0"/>
        <w:adjustRightInd w:val="0"/>
        <w:spacing w:after="0" w:line="240" w:lineRule="auto"/>
        <w:jc w:val="both"/>
        <w:rPr>
          <w:rFonts w:ascii="Calibri" w:hAnsi="Calibri" w:cs="Calibri"/>
          <w:sz w:val="20"/>
          <w:szCs w:val="20"/>
        </w:rPr>
      </w:pPr>
      <w:r w:rsidRPr="004175B5">
        <w:rPr>
          <w:rFonts w:ascii="Calibri" w:hAnsi="Calibri" w:cs="Calibri"/>
          <w:sz w:val="20"/>
          <w:szCs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w:t>
      </w:r>
      <w:r w:rsidRPr="00872ED6">
        <w:rPr>
          <w:rFonts w:ascii="Calibri" w:hAnsi="Calibri" w:cs="Calibri"/>
          <w:sz w:val="20"/>
          <w:szCs w:val="20"/>
        </w:rPr>
        <w:t xml:space="preserve"> LA SUPERINTENDENCIA</w:t>
      </w:r>
      <w:r w:rsidRPr="004175B5">
        <w:rPr>
          <w:rFonts w:ascii="Calibri" w:hAnsi="Calibri" w:cs="Calibri"/>
          <w:sz w:val="20"/>
          <w:szCs w:val="20"/>
        </w:rPr>
        <w:t>, con la finalidad de obtener alguna ventaja indebida o beneficio ilícito.  En esa línea, se obliga a adoptar las medidas técnicas, organizativas y/o de personal necesarias para asegurar que no se practiquen los actos previamente señalados.</w:t>
      </w:r>
    </w:p>
    <w:p w14:paraId="148D450B" w14:textId="77777777" w:rsidR="00FA4964" w:rsidRPr="004175B5" w:rsidRDefault="00FA4964" w:rsidP="00D27415">
      <w:pPr>
        <w:pStyle w:val="Prrafodelista"/>
        <w:autoSpaceDE w:val="0"/>
        <w:autoSpaceDN w:val="0"/>
        <w:adjustRightInd w:val="0"/>
        <w:spacing w:after="0" w:line="240" w:lineRule="auto"/>
        <w:jc w:val="both"/>
        <w:rPr>
          <w:rFonts w:ascii="Calibri" w:hAnsi="Calibri" w:cs="Calibri"/>
          <w:sz w:val="20"/>
          <w:szCs w:val="20"/>
        </w:rPr>
      </w:pPr>
      <w:r w:rsidRPr="004175B5">
        <w:rPr>
          <w:rFonts w:ascii="Calibri" w:hAnsi="Calibri" w:cs="Calibri"/>
          <w:sz w:val="20"/>
          <w:szCs w:val="20"/>
        </w:rPr>
        <w:lastRenderedPageBreak/>
        <w:t xml:space="preserve">Adicionalmente, EL CONTRATISTA se compromete a denunciar oportunamente ante las autoridades competentes los actos de corrupción o de inconducta funcional de los cuales tuviera conocimiento durante la ejecución del contrato con </w:t>
      </w:r>
      <w:r w:rsidRPr="00872ED6">
        <w:rPr>
          <w:rFonts w:ascii="Calibri" w:hAnsi="Calibri" w:cs="Calibri"/>
          <w:sz w:val="20"/>
          <w:szCs w:val="20"/>
        </w:rPr>
        <w:t>LA SUPERINTENDENCIA</w:t>
      </w:r>
      <w:r w:rsidRPr="004175B5">
        <w:rPr>
          <w:rFonts w:ascii="Calibri" w:hAnsi="Calibri" w:cs="Calibri"/>
          <w:sz w:val="20"/>
          <w:szCs w:val="20"/>
        </w:rPr>
        <w:t>.</w:t>
      </w:r>
    </w:p>
    <w:p w14:paraId="0A9E7DF5" w14:textId="77777777" w:rsidR="00FA4964" w:rsidRPr="004175B5" w:rsidRDefault="00FA4964" w:rsidP="00D27415">
      <w:pPr>
        <w:pStyle w:val="Prrafodelista"/>
        <w:autoSpaceDE w:val="0"/>
        <w:autoSpaceDN w:val="0"/>
        <w:adjustRightInd w:val="0"/>
        <w:spacing w:after="0" w:line="240" w:lineRule="auto"/>
        <w:jc w:val="both"/>
        <w:rPr>
          <w:rFonts w:ascii="Calibri" w:hAnsi="Calibri" w:cs="Calibri"/>
          <w:sz w:val="20"/>
          <w:szCs w:val="20"/>
        </w:rPr>
      </w:pPr>
      <w:r w:rsidRPr="004175B5">
        <w:rPr>
          <w:rFonts w:ascii="Calibri" w:hAnsi="Calibri" w:cs="Calibri"/>
          <w:sz w:val="20"/>
          <w:szCs w:val="20"/>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D52D400" w14:textId="77777777" w:rsidR="00FA4964" w:rsidRPr="004175B5" w:rsidRDefault="00FA4964" w:rsidP="00D27415">
      <w:pPr>
        <w:pStyle w:val="Prrafodelista"/>
        <w:autoSpaceDE w:val="0"/>
        <w:autoSpaceDN w:val="0"/>
        <w:adjustRightInd w:val="0"/>
        <w:spacing w:after="0" w:line="240" w:lineRule="auto"/>
        <w:jc w:val="both"/>
        <w:rPr>
          <w:rFonts w:ascii="Calibri" w:hAnsi="Calibri" w:cs="Calibri"/>
          <w:sz w:val="20"/>
          <w:szCs w:val="20"/>
        </w:rPr>
      </w:pPr>
      <w:r w:rsidRPr="004175B5">
        <w:rPr>
          <w:rFonts w:ascii="Calibri" w:hAnsi="Calibri" w:cs="Calibri"/>
          <w:sz w:val="20"/>
          <w:szCs w:val="20"/>
        </w:rPr>
        <w:t xml:space="preserve">Finalmente, el incumplimiento de las obligaciones establecidas en esta cláusula, durante la ejecución contractual, otorga a </w:t>
      </w:r>
      <w:r w:rsidRPr="00872ED6">
        <w:rPr>
          <w:rFonts w:ascii="Calibri" w:hAnsi="Calibri" w:cs="Calibri"/>
          <w:sz w:val="20"/>
          <w:szCs w:val="20"/>
        </w:rPr>
        <w:t xml:space="preserve">LA SUPERINTENDENCIA </w:t>
      </w:r>
      <w:r w:rsidRPr="004175B5">
        <w:rPr>
          <w:rFonts w:ascii="Calibri" w:hAnsi="Calibri" w:cs="Calibri"/>
          <w:sz w:val="20"/>
          <w:szCs w:val="20"/>
        </w:rPr>
        <w:t xml:space="preserve">el derecho de resolver total o parcialmente el contrato. En ningún caso, dichas medidas impiden el inicio de las acciones civiles, penales y administrativas a que hubiera lugar. </w:t>
      </w:r>
    </w:p>
    <w:p w14:paraId="6D9C0673" w14:textId="77777777" w:rsidR="00FA4964" w:rsidRPr="00AE61B8" w:rsidRDefault="00FA4964" w:rsidP="00D27415">
      <w:pPr>
        <w:autoSpaceDE w:val="0"/>
        <w:autoSpaceDN w:val="0"/>
        <w:adjustRightInd w:val="0"/>
        <w:spacing w:after="0" w:line="240" w:lineRule="auto"/>
        <w:jc w:val="both"/>
        <w:rPr>
          <w:rFonts w:cs="Calibri"/>
          <w:b/>
          <w:bCs/>
          <w:sz w:val="20"/>
          <w:szCs w:val="20"/>
        </w:rPr>
      </w:pPr>
    </w:p>
    <w:p w14:paraId="15B04CC3" w14:textId="77777777" w:rsidR="00FA4964" w:rsidRPr="00AE61B8" w:rsidRDefault="00FA4964" w:rsidP="00D27415">
      <w:pPr>
        <w:pStyle w:val="Prrafodelista"/>
        <w:numPr>
          <w:ilvl w:val="0"/>
          <w:numId w:val="7"/>
        </w:numPr>
        <w:autoSpaceDE w:val="0"/>
        <w:autoSpaceDN w:val="0"/>
        <w:adjustRightInd w:val="0"/>
        <w:spacing w:after="0" w:line="240" w:lineRule="auto"/>
        <w:ind w:left="709" w:hanging="283"/>
        <w:jc w:val="both"/>
        <w:rPr>
          <w:rFonts w:ascii="Calibri" w:hAnsi="Calibri" w:cs="Calibri"/>
          <w:b/>
          <w:bCs/>
          <w:sz w:val="20"/>
          <w:szCs w:val="20"/>
        </w:rPr>
      </w:pPr>
      <w:r w:rsidRPr="00AE61B8">
        <w:rPr>
          <w:rFonts w:ascii="Calibri" w:hAnsi="Calibri" w:cs="Calibri"/>
          <w:b/>
          <w:bCs/>
          <w:sz w:val="20"/>
          <w:szCs w:val="20"/>
        </w:rPr>
        <w:t>SOLUCIÓN DE CONTROVERSIAS:</w:t>
      </w:r>
    </w:p>
    <w:p w14:paraId="277D865F" w14:textId="77777777" w:rsidR="00FA4964" w:rsidRPr="00AE61B8" w:rsidRDefault="00FA4964" w:rsidP="00D27415">
      <w:pPr>
        <w:pStyle w:val="Prrafodelista"/>
        <w:autoSpaceDE w:val="0"/>
        <w:autoSpaceDN w:val="0"/>
        <w:adjustRightInd w:val="0"/>
        <w:spacing w:after="0" w:line="240" w:lineRule="auto"/>
        <w:ind w:left="709"/>
        <w:jc w:val="both"/>
        <w:rPr>
          <w:rFonts w:ascii="Calibri" w:hAnsi="Calibri" w:cs="Calibri"/>
          <w:sz w:val="20"/>
          <w:szCs w:val="20"/>
        </w:rPr>
      </w:pPr>
      <w:r w:rsidRPr="00AE61B8">
        <w:rPr>
          <w:rFonts w:ascii="Calibri" w:hAnsi="Calibri" w:cs="Calibri"/>
          <w:sz w:val="20"/>
          <w:szCs w:val="20"/>
        </w:rPr>
        <w:t xml:space="preserve">Todos los conflictos que se deriven de la ejecución e interpretación de la presente contratación son resueltos mediante conciliación. </w:t>
      </w:r>
    </w:p>
    <w:p w14:paraId="1598A077" w14:textId="77777777" w:rsidR="00FA4964" w:rsidRPr="00AE61B8" w:rsidRDefault="00FA4964" w:rsidP="00D27415">
      <w:pPr>
        <w:autoSpaceDE w:val="0"/>
        <w:autoSpaceDN w:val="0"/>
        <w:adjustRightInd w:val="0"/>
        <w:spacing w:after="0" w:line="240" w:lineRule="auto"/>
        <w:jc w:val="both"/>
        <w:rPr>
          <w:rFonts w:cs="Calibri"/>
        </w:rPr>
      </w:pPr>
    </w:p>
    <w:p w14:paraId="1B50A051" w14:textId="77777777" w:rsidR="00FA4964" w:rsidRPr="00AE61B8" w:rsidRDefault="00FA4964" w:rsidP="00D27415">
      <w:pPr>
        <w:pStyle w:val="Prrafodelista"/>
        <w:numPr>
          <w:ilvl w:val="0"/>
          <w:numId w:val="7"/>
        </w:numPr>
        <w:autoSpaceDE w:val="0"/>
        <w:autoSpaceDN w:val="0"/>
        <w:adjustRightInd w:val="0"/>
        <w:spacing w:after="0" w:line="240" w:lineRule="auto"/>
        <w:ind w:left="709" w:hanging="283"/>
        <w:jc w:val="both"/>
        <w:rPr>
          <w:rFonts w:ascii="Calibri" w:hAnsi="Calibri" w:cs="Calibri"/>
          <w:b/>
          <w:bCs/>
          <w:sz w:val="20"/>
          <w:szCs w:val="20"/>
        </w:rPr>
      </w:pPr>
      <w:r w:rsidRPr="00AE61B8">
        <w:rPr>
          <w:rFonts w:ascii="Calibri" w:hAnsi="Calibri" w:cs="Calibri"/>
          <w:b/>
          <w:bCs/>
          <w:sz w:val="20"/>
          <w:szCs w:val="20"/>
        </w:rPr>
        <w:t>GESTION DE RIESGOS:</w:t>
      </w:r>
    </w:p>
    <w:p w14:paraId="7F2307E8" w14:textId="77777777" w:rsidR="00FA4964" w:rsidRDefault="00FA4964" w:rsidP="00D27415">
      <w:pPr>
        <w:pStyle w:val="Prrafodelista"/>
        <w:autoSpaceDE w:val="0"/>
        <w:autoSpaceDN w:val="0"/>
        <w:adjustRightInd w:val="0"/>
        <w:spacing w:after="0" w:line="240" w:lineRule="auto"/>
        <w:ind w:left="709"/>
        <w:jc w:val="both"/>
        <w:rPr>
          <w:rFonts w:ascii="Calibri" w:hAnsi="Calibri" w:cs="Calibri"/>
          <w:sz w:val="20"/>
          <w:szCs w:val="20"/>
        </w:rPr>
      </w:pPr>
      <w:r w:rsidRPr="00872ED6">
        <w:rPr>
          <w:rFonts w:ascii="Calibri" w:hAnsi="Calibri" w:cs="Calibri"/>
          <w:sz w:val="20"/>
          <w:szCs w:val="20"/>
        </w:rPr>
        <w:t xml:space="preserve">Las partes realizan la gestión de riesgos de acuerdo con lo establecido en el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Los riesgos identificados se encuentran descritos en el Anexo A del presente requerimiento. </w:t>
      </w:r>
    </w:p>
    <w:p w14:paraId="782F0727" w14:textId="77777777" w:rsidR="00575F55" w:rsidRPr="00872ED6" w:rsidRDefault="00575F55" w:rsidP="00D27415">
      <w:pPr>
        <w:pStyle w:val="Prrafodelista"/>
        <w:autoSpaceDE w:val="0"/>
        <w:autoSpaceDN w:val="0"/>
        <w:adjustRightInd w:val="0"/>
        <w:spacing w:after="0" w:line="240" w:lineRule="auto"/>
        <w:ind w:left="709"/>
        <w:jc w:val="both"/>
        <w:rPr>
          <w:rFonts w:ascii="Calibri" w:hAnsi="Calibri" w:cs="Calibri"/>
          <w:sz w:val="20"/>
          <w:szCs w:val="20"/>
        </w:rPr>
      </w:pPr>
    </w:p>
    <w:p w14:paraId="2B97823B" w14:textId="77777777" w:rsidR="00DC1914" w:rsidRPr="00AE61B8" w:rsidRDefault="00DC1914" w:rsidP="00D27415">
      <w:pPr>
        <w:autoSpaceDE w:val="0"/>
        <w:autoSpaceDN w:val="0"/>
        <w:adjustRightInd w:val="0"/>
        <w:spacing w:after="0" w:line="240" w:lineRule="auto"/>
        <w:jc w:val="both"/>
        <w:rPr>
          <w:rFonts w:cs="Calibri"/>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CD23F6" w:rsidRPr="00AE61B8" w14:paraId="7F35D2C5" w14:textId="77777777" w:rsidTr="00FA4964">
        <w:trPr>
          <w:gridAfter w:val="1"/>
          <w:wAfter w:w="6" w:type="dxa"/>
          <w:trHeight w:val="208"/>
        </w:trPr>
        <w:tc>
          <w:tcPr>
            <w:tcW w:w="8494" w:type="dxa"/>
            <w:shd w:val="clear" w:color="auto" w:fill="FFFFFF" w:themeFill="background1"/>
            <w:vAlign w:val="center"/>
          </w:tcPr>
          <w:p w14:paraId="10B808C9" w14:textId="7210A00F" w:rsidR="00CD23F6" w:rsidRPr="00AE61B8" w:rsidRDefault="00DC1914" w:rsidP="00D27415">
            <w:pPr>
              <w:autoSpaceDE w:val="0"/>
              <w:autoSpaceDN w:val="0"/>
              <w:adjustRightInd w:val="0"/>
              <w:spacing w:after="0" w:line="240" w:lineRule="auto"/>
              <w:jc w:val="center"/>
              <w:rPr>
                <w:rFonts w:eastAsia="Calibri" w:cs="Calibri"/>
                <w:sz w:val="20"/>
                <w:szCs w:val="20"/>
              </w:rPr>
            </w:pPr>
            <w:r w:rsidRPr="00AE61B8">
              <w:rPr>
                <w:rFonts w:eastAsia="Calibri" w:cs="Calibri"/>
                <w:b/>
                <w:bCs/>
                <w:sz w:val="20"/>
                <w:szCs w:val="20"/>
              </w:rPr>
              <w:t xml:space="preserve">NOMBRE COMPLETO DEL </w:t>
            </w:r>
            <w:r w:rsidR="00CD23F6" w:rsidRPr="00AE61B8">
              <w:rPr>
                <w:rFonts w:eastAsia="Calibri" w:cs="Calibri"/>
                <w:b/>
                <w:bCs/>
                <w:sz w:val="20"/>
                <w:szCs w:val="20"/>
              </w:rPr>
              <w:t>RESPONSABLE DEL AREA USUARIA / AREA TÉCNICA ESTRATEGICA</w:t>
            </w:r>
          </w:p>
        </w:tc>
      </w:tr>
      <w:tr w:rsidR="00CD23F6" w:rsidRPr="00AE61B8" w14:paraId="1292C251" w14:textId="77777777" w:rsidTr="00FA4964">
        <w:trPr>
          <w:gridAfter w:val="1"/>
          <w:wAfter w:w="6" w:type="dxa"/>
          <w:trHeight w:val="638"/>
        </w:trPr>
        <w:tc>
          <w:tcPr>
            <w:tcW w:w="8494" w:type="dxa"/>
          </w:tcPr>
          <w:p w14:paraId="624F80F5" w14:textId="77777777" w:rsidR="00CC4B3B" w:rsidRPr="00CC4B3B" w:rsidRDefault="00CC4B3B" w:rsidP="00CC4B3B">
            <w:pPr>
              <w:autoSpaceDE w:val="0"/>
              <w:autoSpaceDN w:val="0"/>
              <w:adjustRightInd w:val="0"/>
              <w:spacing w:after="0" w:line="240" w:lineRule="auto"/>
              <w:jc w:val="center"/>
              <w:rPr>
                <w:rFonts w:eastAsia="Calibri" w:cs="Calibri"/>
                <w:sz w:val="20"/>
                <w:szCs w:val="20"/>
              </w:rPr>
            </w:pPr>
            <w:r w:rsidRPr="00CC4B3B">
              <w:rPr>
                <w:rFonts w:eastAsia="Calibri" w:cs="Calibri"/>
                <w:sz w:val="20"/>
                <w:szCs w:val="20"/>
              </w:rPr>
              <w:t>DIANA MUJICA MAGUIÑA</w:t>
            </w:r>
          </w:p>
          <w:p w14:paraId="4EE3C1E8" w14:textId="1F132886" w:rsidR="00CD23F6" w:rsidRPr="00CC4B3B" w:rsidRDefault="00CC4B3B" w:rsidP="00CC4B3B">
            <w:pPr>
              <w:autoSpaceDE w:val="0"/>
              <w:autoSpaceDN w:val="0"/>
              <w:adjustRightInd w:val="0"/>
              <w:spacing w:after="0" w:line="240" w:lineRule="auto"/>
              <w:jc w:val="center"/>
              <w:rPr>
                <w:rFonts w:eastAsia="Calibri" w:cs="Calibri"/>
                <w:b/>
                <w:bCs/>
                <w:sz w:val="20"/>
                <w:szCs w:val="20"/>
              </w:rPr>
            </w:pPr>
            <w:r w:rsidRPr="00CC4B3B">
              <w:rPr>
                <w:rFonts w:eastAsia="Calibri" w:cs="Calibri"/>
                <w:b/>
                <w:bCs/>
                <w:sz w:val="20"/>
                <w:szCs w:val="20"/>
              </w:rPr>
              <w:t>JEFE DEL DEPARTAMENTO DE COMUNICACIONES E IMAGEN INSTITUCIONAL</w:t>
            </w:r>
          </w:p>
        </w:tc>
      </w:tr>
      <w:tr w:rsidR="00DC1914" w:rsidRPr="00AE61B8" w14:paraId="05090BBA" w14:textId="77777777" w:rsidTr="00FA4964">
        <w:trPr>
          <w:trHeight w:val="560"/>
        </w:trPr>
        <w:tc>
          <w:tcPr>
            <w:tcW w:w="8500" w:type="dxa"/>
            <w:gridSpan w:val="2"/>
            <w:shd w:val="clear" w:color="auto" w:fill="FFFFFF" w:themeFill="background1"/>
            <w:vAlign w:val="center"/>
          </w:tcPr>
          <w:p w14:paraId="40662EAC" w14:textId="09A0DF7A" w:rsidR="00DC1914" w:rsidRPr="00AE61B8" w:rsidRDefault="00DC1914" w:rsidP="00D27415">
            <w:pPr>
              <w:autoSpaceDE w:val="0"/>
              <w:autoSpaceDN w:val="0"/>
              <w:adjustRightInd w:val="0"/>
              <w:spacing w:after="0" w:line="240" w:lineRule="auto"/>
              <w:jc w:val="both"/>
              <w:rPr>
                <w:rFonts w:eastAsia="Calibri" w:cs="Calibri"/>
                <w:b/>
                <w:bCs/>
                <w:sz w:val="20"/>
                <w:szCs w:val="20"/>
              </w:rPr>
            </w:pPr>
            <w:r w:rsidRPr="00AE61B8">
              <w:rPr>
                <w:rFonts w:eastAsia="Calibri" w:cs="Calibri"/>
                <w:b/>
                <w:bCs/>
                <w:sz w:val="20"/>
                <w:szCs w:val="20"/>
              </w:rPr>
              <w:t xml:space="preserve">FECHA: </w:t>
            </w:r>
            <w:r w:rsidR="00126AA8">
              <w:rPr>
                <w:rFonts w:eastAsia="Calibri" w:cs="Calibri"/>
                <w:b/>
                <w:bCs/>
                <w:sz w:val="20"/>
                <w:szCs w:val="20"/>
              </w:rPr>
              <w:t>03</w:t>
            </w:r>
            <w:r w:rsidR="00D27415">
              <w:rPr>
                <w:rFonts w:eastAsia="Calibri" w:cs="Calibri"/>
                <w:b/>
                <w:bCs/>
                <w:sz w:val="20"/>
                <w:szCs w:val="20"/>
              </w:rPr>
              <w:t>/</w:t>
            </w:r>
            <w:r w:rsidR="00126AA8">
              <w:rPr>
                <w:rFonts w:eastAsia="Calibri" w:cs="Calibri"/>
                <w:b/>
                <w:bCs/>
                <w:sz w:val="20"/>
                <w:szCs w:val="20"/>
              </w:rPr>
              <w:t>10</w:t>
            </w:r>
            <w:r w:rsidR="00D27415">
              <w:rPr>
                <w:rFonts w:eastAsia="Calibri" w:cs="Calibri"/>
                <w:b/>
                <w:bCs/>
                <w:sz w:val="20"/>
                <w:szCs w:val="20"/>
              </w:rPr>
              <w:t>/2025</w:t>
            </w:r>
          </w:p>
        </w:tc>
      </w:tr>
    </w:tbl>
    <w:p w14:paraId="47138D1A" w14:textId="77777777" w:rsidR="00CD23F6" w:rsidRPr="00AE61B8" w:rsidRDefault="00CD23F6" w:rsidP="00D27415">
      <w:pPr>
        <w:autoSpaceDE w:val="0"/>
        <w:autoSpaceDN w:val="0"/>
        <w:adjustRightInd w:val="0"/>
        <w:spacing w:after="0" w:line="240" w:lineRule="auto"/>
        <w:jc w:val="both"/>
        <w:rPr>
          <w:rFonts w:cs="Calibri"/>
        </w:rPr>
      </w:pPr>
    </w:p>
    <w:p w14:paraId="5AEAB2CB" w14:textId="40829159" w:rsidR="00CC4B3B" w:rsidRDefault="00CC4B3B" w:rsidP="00CC4B3B">
      <w:pPr>
        <w:autoSpaceDE w:val="0"/>
        <w:autoSpaceDN w:val="0"/>
        <w:adjustRightInd w:val="0"/>
        <w:spacing w:after="0" w:line="240" w:lineRule="auto"/>
        <w:jc w:val="both"/>
        <w:rPr>
          <w:rFonts w:asciiTheme="minorHAnsi" w:hAnsiTheme="minorHAnsi" w:cs="Calibri"/>
          <w:b/>
          <w:bCs/>
          <w:sz w:val="20"/>
          <w:szCs w:val="20"/>
        </w:rPr>
      </w:pPr>
      <w:proofErr w:type="spellStart"/>
      <w:r w:rsidRPr="002C5A76">
        <w:rPr>
          <w:rFonts w:asciiTheme="minorHAnsi" w:hAnsiTheme="minorHAnsi" w:cs="Calibri"/>
          <w:b/>
          <w:bCs/>
          <w:sz w:val="20"/>
          <w:szCs w:val="20"/>
        </w:rPr>
        <w:t>Req</w:t>
      </w:r>
      <w:proofErr w:type="spellEnd"/>
      <w:r w:rsidRPr="002C5A76">
        <w:rPr>
          <w:rFonts w:asciiTheme="minorHAnsi" w:hAnsiTheme="minorHAnsi" w:cs="Calibri"/>
          <w:b/>
          <w:bCs/>
          <w:sz w:val="20"/>
          <w:szCs w:val="20"/>
        </w:rPr>
        <w:t>: DCII-0</w:t>
      </w:r>
      <w:r>
        <w:rPr>
          <w:rFonts w:asciiTheme="minorHAnsi" w:hAnsiTheme="minorHAnsi" w:cs="Calibri"/>
          <w:b/>
          <w:bCs/>
          <w:sz w:val="20"/>
          <w:szCs w:val="20"/>
        </w:rPr>
        <w:t>52</w:t>
      </w:r>
      <w:r w:rsidRPr="002C5A76">
        <w:rPr>
          <w:rFonts w:asciiTheme="minorHAnsi" w:hAnsiTheme="minorHAnsi" w:cs="Calibri"/>
          <w:b/>
          <w:bCs/>
          <w:sz w:val="20"/>
          <w:szCs w:val="20"/>
        </w:rPr>
        <w:t>-2025</w:t>
      </w:r>
    </w:p>
    <w:p w14:paraId="691AF82A" w14:textId="77777777" w:rsidR="00CC4B3B" w:rsidRDefault="00CC4B3B" w:rsidP="00CC4B3B">
      <w:pPr>
        <w:autoSpaceDE w:val="0"/>
        <w:autoSpaceDN w:val="0"/>
        <w:adjustRightInd w:val="0"/>
        <w:spacing w:after="0" w:line="240" w:lineRule="auto"/>
        <w:jc w:val="both"/>
        <w:rPr>
          <w:rFonts w:cs="Calibri"/>
        </w:rPr>
      </w:pPr>
    </w:p>
    <w:p w14:paraId="5846A91F" w14:textId="455C0BA6" w:rsidR="00106D9B" w:rsidRDefault="00106D9B">
      <w:pPr>
        <w:spacing w:after="160" w:line="259" w:lineRule="auto"/>
        <w:rPr>
          <w:rFonts w:cs="Calibri"/>
          <w:b/>
          <w:bCs/>
        </w:rPr>
      </w:pPr>
      <w:r>
        <w:rPr>
          <w:rFonts w:cs="Calibri"/>
          <w:b/>
          <w:bCs/>
        </w:rPr>
        <w:br w:type="page"/>
      </w:r>
    </w:p>
    <w:p w14:paraId="1BCD3C60" w14:textId="77777777" w:rsidR="00CC4B3B" w:rsidRDefault="00CC4B3B" w:rsidP="00126503">
      <w:pPr>
        <w:autoSpaceDE w:val="0"/>
        <w:autoSpaceDN w:val="0"/>
        <w:adjustRightInd w:val="0"/>
        <w:spacing w:after="0" w:line="240" w:lineRule="auto"/>
        <w:rPr>
          <w:rFonts w:cs="Calibri"/>
          <w:b/>
          <w:bCs/>
        </w:rPr>
      </w:pPr>
    </w:p>
    <w:p w14:paraId="042C4977" w14:textId="28156815" w:rsidR="00575F55" w:rsidRPr="00F86B0B" w:rsidRDefault="00575F55" w:rsidP="00575F55">
      <w:pPr>
        <w:autoSpaceDE w:val="0"/>
        <w:autoSpaceDN w:val="0"/>
        <w:adjustRightInd w:val="0"/>
        <w:spacing w:after="0" w:line="240" w:lineRule="auto"/>
        <w:jc w:val="center"/>
        <w:rPr>
          <w:rFonts w:cs="Calibri"/>
          <w:b/>
          <w:bCs/>
        </w:rPr>
      </w:pPr>
      <w:r w:rsidRPr="00F86B0B">
        <w:rPr>
          <w:rFonts w:cs="Calibri"/>
          <w:b/>
          <w:bCs/>
        </w:rPr>
        <w:t xml:space="preserve">ANEXO </w:t>
      </w:r>
      <w:proofErr w:type="spellStart"/>
      <w:r w:rsidRPr="00F86B0B">
        <w:rPr>
          <w:rFonts w:cs="Calibri"/>
          <w:b/>
          <w:bCs/>
        </w:rPr>
        <w:t>N°</w:t>
      </w:r>
      <w:proofErr w:type="spellEnd"/>
      <w:r w:rsidRPr="00F86B0B">
        <w:rPr>
          <w:rFonts w:cs="Calibri"/>
          <w:b/>
          <w:bCs/>
        </w:rPr>
        <w:t xml:space="preserve"> 01</w:t>
      </w:r>
    </w:p>
    <w:p w14:paraId="320B1174" w14:textId="77777777" w:rsidR="00575F55" w:rsidRDefault="00575F55" w:rsidP="00575F55">
      <w:pPr>
        <w:autoSpaceDE w:val="0"/>
        <w:autoSpaceDN w:val="0"/>
        <w:adjustRightInd w:val="0"/>
        <w:spacing w:after="0" w:line="240" w:lineRule="auto"/>
        <w:jc w:val="both"/>
        <w:rPr>
          <w:rFonts w:cs="Calibri"/>
          <w:sz w:val="20"/>
          <w:szCs w:val="20"/>
        </w:rPr>
      </w:pPr>
    </w:p>
    <w:tbl>
      <w:tblPr>
        <w:tblW w:w="9498" w:type="dxa"/>
        <w:tblInd w:w="-572" w:type="dxa"/>
        <w:tblCellMar>
          <w:left w:w="70" w:type="dxa"/>
          <w:right w:w="70" w:type="dxa"/>
        </w:tblCellMar>
        <w:tblLook w:val="04A0" w:firstRow="1" w:lastRow="0" w:firstColumn="1" w:lastColumn="0" w:noHBand="0" w:noVBand="1"/>
      </w:tblPr>
      <w:tblGrid>
        <w:gridCol w:w="428"/>
        <w:gridCol w:w="2554"/>
        <w:gridCol w:w="59"/>
        <w:gridCol w:w="1934"/>
        <w:gridCol w:w="1041"/>
        <w:gridCol w:w="1193"/>
        <w:gridCol w:w="1574"/>
        <w:gridCol w:w="715"/>
      </w:tblGrid>
      <w:tr w:rsidR="00575F55" w:rsidRPr="00637E3C" w14:paraId="166C9F86" w14:textId="77777777" w:rsidTr="00CC4B3B">
        <w:trPr>
          <w:trHeight w:val="315"/>
        </w:trPr>
        <w:tc>
          <w:tcPr>
            <w:tcW w:w="9498" w:type="dxa"/>
            <w:gridSpan w:val="8"/>
            <w:tcBorders>
              <w:top w:val="single" w:sz="4" w:space="0" w:color="auto"/>
              <w:left w:val="single" w:sz="4" w:space="0" w:color="auto"/>
              <w:bottom w:val="single" w:sz="4" w:space="0" w:color="auto"/>
              <w:right w:val="single" w:sz="4" w:space="0" w:color="auto"/>
            </w:tcBorders>
            <w:shd w:val="clear" w:color="000000" w:fill="DAE9F8"/>
            <w:vAlign w:val="center"/>
          </w:tcPr>
          <w:p w14:paraId="6DA963F5" w14:textId="77777777" w:rsidR="00575F55" w:rsidRPr="00637E3C" w:rsidRDefault="00575F55" w:rsidP="00203A88">
            <w:pPr>
              <w:spacing w:after="0" w:line="240" w:lineRule="auto"/>
              <w:jc w:val="center"/>
              <w:rPr>
                <w:rFonts w:eastAsia="Times New Roman" w:cs="Calibri"/>
                <w:b/>
                <w:bCs/>
                <w:lang w:eastAsia="es-PE"/>
              </w:rPr>
            </w:pPr>
            <w:r w:rsidRPr="00637E3C">
              <w:rPr>
                <w:rFonts w:eastAsia="Times New Roman" w:cs="Calibri"/>
                <w:b/>
                <w:bCs/>
                <w:lang w:eastAsia="es-PE"/>
              </w:rPr>
              <w:t>Formato para identificar, evaluar y asignar riesgos</w:t>
            </w:r>
          </w:p>
        </w:tc>
      </w:tr>
      <w:tr w:rsidR="00575F55" w:rsidRPr="00637E3C" w14:paraId="27EE0CC9" w14:textId="77777777" w:rsidTr="00CC4B3B">
        <w:trPr>
          <w:trHeight w:val="300"/>
        </w:trPr>
        <w:tc>
          <w:tcPr>
            <w:tcW w:w="428" w:type="dxa"/>
            <w:vMerge w:val="restart"/>
            <w:tcBorders>
              <w:top w:val="nil"/>
              <w:left w:val="single" w:sz="4" w:space="0" w:color="auto"/>
              <w:bottom w:val="single" w:sz="4" w:space="0" w:color="auto"/>
              <w:right w:val="single" w:sz="4" w:space="0" w:color="auto"/>
            </w:tcBorders>
            <w:shd w:val="clear" w:color="000000" w:fill="DAE9F8"/>
            <w:vAlign w:val="center"/>
            <w:hideMark/>
          </w:tcPr>
          <w:p w14:paraId="60309259" w14:textId="77777777" w:rsidR="00575F55" w:rsidRPr="00637E3C" w:rsidRDefault="00575F55" w:rsidP="00203A88">
            <w:pPr>
              <w:spacing w:after="0" w:line="240" w:lineRule="auto"/>
              <w:jc w:val="center"/>
              <w:rPr>
                <w:rFonts w:eastAsia="Times New Roman" w:cs="Calibri"/>
                <w:b/>
                <w:bCs/>
                <w:lang w:eastAsia="es-PE"/>
              </w:rPr>
            </w:pPr>
            <w:r w:rsidRPr="00637E3C">
              <w:rPr>
                <w:rFonts w:eastAsia="Times New Roman" w:cs="Calibri"/>
                <w:b/>
                <w:bCs/>
                <w:lang w:eastAsia="es-PE"/>
              </w:rPr>
              <w:t>1</w:t>
            </w:r>
          </w:p>
        </w:tc>
        <w:tc>
          <w:tcPr>
            <w:tcW w:w="9070" w:type="dxa"/>
            <w:gridSpan w:val="7"/>
            <w:tcBorders>
              <w:top w:val="single" w:sz="4" w:space="0" w:color="auto"/>
              <w:left w:val="nil"/>
              <w:bottom w:val="single" w:sz="4" w:space="0" w:color="auto"/>
              <w:right w:val="single" w:sz="4" w:space="0" w:color="auto"/>
            </w:tcBorders>
            <w:shd w:val="clear" w:color="000000" w:fill="DAE9F8"/>
            <w:vAlign w:val="center"/>
          </w:tcPr>
          <w:p w14:paraId="426B42CA" w14:textId="77777777" w:rsidR="00575F55" w:rsidRPr="00637E3C" w:rsidRDefault="00575F55" w:rsidP="00203A88">
            <w:pPr>
              <w:spacing w:after="0" w:line="240" w:lineRule="auto"/>
              <w:jc w:val="center"/>
              <w:rPr>
                <w:rFonts w:eastAsia="Times New Roman" w:cs="Calibri"/>
                <w:b/>
                <w:bCs/>
                <w:lang w:eastAsia="es-PE"/>
              </w:rPr>
            </w:pPr>
            <w:r w:rsidRPr="00637E3C">
              <w:rPr>
                <w:rFonts w:eastAsia="Times New Roman" w:cs="Calibri"/>
                <w:b/>
                <w:bCs/>
                <w:lang w:eastAsia="es-PE"/>
              </w:rPr>
              <w:t>IDENTIFICACIÓN DE LOS RIESGOS</w:t>
            </w:r>
          </w:p>
        </w:tc>
      </w:tr>
      <w:tr w:rsidR="00575F55" w:rsidRPr="00637E3C" w14:paraId="410C451E" w14:textId="77777777" w:rsidTr="00CC4B3B">
        <w:trPr>
          <w:trHeight w:val="1381"/>
        </w:trPr>
        <w:tc>
          <w:tcPr>
            <w:tcW w:w="428" w:type="dxa"/>
            <w:vMerge/>
            <w:tcBorders>
              <w:top w:val="nil"/>
              <w:left w:val="single" w:sz="4" w:space="0" w:color="auto"/>
              <w:bottom w:val="single" w:sz="4" w:space="0" w:color="auto"/>
              <w:right w:val="single" w:sz="4" w:space="0" w:color="auto"/>
            </w:tcBorders>
            <w:vAlign w:val="center"/>
            <w:hideMark/>
          </w:tcPr>
          <w:p w14:paraId="726D46D8" w14:textId="77777777" w:rsidR="00575F55" w:rsidRPr="00637E3C" w:rsidRDefault="00575F55" w:rsidP="00203A88">
            <w:pPr>
              <w:spacing w:after="0" w:line="240" w:lineRule="auto"/>
              <w:rPr>
                <w:rFonts w:eastAsia="Times New Roman" w:cs="Calibri"/>
                <w:b/>
                <w:bCs/>
                <w:lang w:eastAsia="es-PE"/>
              </w:rPr>
            </w:pPr>
          </w:p>
        </w:tc>
        <w:tc>
          <w:tcPr>
            <w:tcW w:w="2613" w:type="dxa"/>
            <w:gridSpan w:val="2"/>
            <w:tcBorders>
              <w:top w:val="nil"/>
              <w:left w:val="nil"/>
              <w:bottom w:val="single" w:sz="4" w:space="0" w:color="auto"/>
              <w:right w:val="single" w:sz="4" w:space="0" w:color="auto"/>
            </w:tcBorders>
            <w:shd w:val="clear" w:color="000000" w:fill="DAE9F8"/>
            <w:vAlign w:val="center"/>
            <w:hideMark/>
          </w:tcPr>
          <w:p w14:paraId="6543C5C7" w14:textId="77777777" w:rsidR="00575F55" w:rsidRPr="00637E3C" w:rsidRDefault="00575F55" w:rsidP="00203A88">
            <w:pPr>
              <w:spacing w:after="0" w:line="240" w:lineRule="auto"/>
              <w:rPr>
                <w:rFonts w:eastAsia="Times New Roman" w:cs="Calibri"/>
                <w:b/>
                <w:bCs/>
                <w:lang w:eastAsia="es-PE"/>
              </w:rPr>
            </w:pPr>
            <w:r w:rsidRPr="00637E3C">
              <w:rPr>
                <w:rFonts w:eastAsia="Times New Roman" w:cs="Calibri"/>
                <w:b/>
                <w:bCs/>
                <w:lang w:eastAsia="es-PE"/>
              </w:rPr>
              <w:t>RIESGOS EN EL PROCESO DE CONTRATACIÓN (*)</w:t>
            </w:r>
          </w:p>
        </w:tc>
        <w:tc>
          <w:tcPr>
            <w:tcW w:w="6457" w:type="dxa"/>
            <w:gridSpan w:val="5"/>
            <w:tcBorders>
              <w:top w:val="single" w:sz="4" w:space="0" w:color="auto"/>
              <w:left w:val="nil"/>
              <w:bottom w:val="single" w:sz="4" w:space="0" w:color="auto"/>
              <w:right w:val="single" w:sz="4" w:space="0" w:color="000000"/>
            </w:tcBorders>
            <w:shd w:val="clear" w:color="000000" w:fill="FFFFFF"/>
            <w:vAlign w:val="center"/>
          </w:tcPr>
          <w:p w14:paraId="74074020" w14:textId="77777777" w:rsidR="00575F55" w:rsidRPr="00386749" w:rsidRDefault="00575F55" w:rsidP="00575F55">
            <w:pPr>
              <w:pStyle w:val="Prrafodelista"/>
              <w:numPr>
                <w:ilvl w:val="0"/>
                <w:numId w:val="12"/>
              </w:numPr>
              <w:spacing w:after="0" w:line="240" w:lineRule="auto"/>
              <w:rPr>
                <w:rFonts w:eastAsia="Times New Roman" w:cs="Calibri"/>
                <w:i/>
                <w:iCs/>
                <w:lang w:eastAsia="es-PE"/>
              </w:rPr>
            </w:pPr>
            <w:r w:rsidRPr="00386749">
              <w:rPr>
                <w:rFonts w:eastAsia="Times New Roman" w:cs="Calibri"/>
                <w:i/>
                <w:iCs/>
                <w:lang w:eastAsia="es-PE"/>
              </w:rPr>
              <w:t>Falta de proveedores</w:t>
            </w:r>
          </w:p>
          <w:p w14:paraId="55340DD9" w14:textId="77777777" w:rsidR="00575F55" w:rsidRPr="00553777" w:rsidRDefault="00575F55" w:rsidP="00575F55">
            <w:pPr>
              <w:pStyle w:val="Prrafodelista"/>
              <w:numPr>
                <w:ilvl w:val="0"/>
                <w:numId w:val="12"/>
              </w:numPr>
              <w:spacing w:after="0" w:line="240" w:lineRule="auto"/>
              <w:rPr>
                <w:rFonts w:eastAsia="Times New Roman" w:cs="Calibri"/>
                <w:i/>
                <w:iCs/>
                <w:sz w:val="20"/>
                <w:szCs w:val="20"/>
                <w:lang w:eastAsia="es-PE"/>
              </w:rPr>
            </w:pPr>
            <w:r w:rsidRPr="00027A18">
              <w:rPr>
                <w:rFonts w:eastAsia="Times New Roman" w:cs="Calibri"/>
                <w:i/>
                <w:iCs/>
                <w:lang w:eastAsia="es-PE"/>
              </w:rPr>
              <w:t xml:space="preserve">Proveedores no especializados </w:t>
            </w:r>
          </w:p>
          <w:p w14:paraId="49043258" w14:textId="77777777" w:rsidR="00575F55" w:rsidRPr="00027A18" w:rsidRDefault="00575F55" w:rsidP="00575F55">
            <w:pPr>
              <w:pStyle w:val="Prrafodelista"/>
              <w:numPr>
                <w:ilvl w:val="0"/>
                <w:numId w:val="12"/>
              </w:numPr>
              <w:spacing w:after="0" w:line="240" w:lineRule="auto"/>
              <w:rPr>
                <w:rFonts w:eastAsia="Times New Roman" w:cs="Calibri"/>
                <w:i/>
                <w:iCs/>
                <w:sz w:val="20"/>
                <w:szCs w:val="20"/>
                <w:lang w:eastAsia="es-PE"/>
              </w:rPr>
            </w:pPr>
            <w:r w:rsidRPr="00027A18">
              <w:rPr>
                <w:rFonts w:eastAsia="Times New Roman" w:cs="Calibri"/>
                <w:i/>
                <w:iCs/>
                <w:lang w:eastAsia="es-PE"/>
              </w:rPr>
              <w:t>Proveedor se encuentre impedido para contratar con el estado.</w:t>
            </w:r>
          </w:p>
        </w:tc>
      </w:tr>
      <w:tr w:rsidR="00575F55" w:rsidRPr="00637E3C" w14:paraId="68A539EE" w14:textId="77777777" w:rsidTr="00CC4B3B">
        <w:trPr>
          <w:trHeight w:val="1143"/>
        </w:trPr>
        <w:tc>
          <w:tcPr>
            <w:tcW w:w="428" w:type="dxa"/>
            <w:vMerge/>
            <w:tcBorders>
              <w:top w:val="nil"/>
              <w:left w:val="single" w:sz="4" w:space="0" w:color="auto"/>
              <w:bottom w:val="single" w:sz="4" w:space="0" w:color="auto"/>
              <w:right w:val="single" w:sz="4" w:space="0" w:color="auto"/>
            </w:tcBorders>
            <w:vAlign w:val="center"/>
            <w:hideMark/>
          </w:tcPr>
          <w:p w14:paraId="0EC46000" w14:textId="77777777" w:rsidR="00575F55" w:rsidRPr="00637E3C" w:rsidRDefault="00575F55" w:rsidP="00203A88">
            <w:pPr>
              <w:spacing w:after="0" w:line="240" w:lineRule="auto"/>
              <w:rPr>
                <w:rFonts w:eastAsia="Times New Roman" w:cs="Calibri"/>
                <w:b/>
                <w:bCs/>
                <w:lang w:eastAsia="es-PE"/>
              </w:rPr>
            </w:pPr>
          </w:p>
        </w:tc>
        <w:tc>
          <w:tcPr>
            <w:tcW w:w="2613" w:type="dxa"/>
            <w:gridSpan w:val="2"/>
            <w:tcBorders>
              <w:top w:val="nil"/>
              <w:left w:val="nil"/>
              <w:bottom w:val="single" w:sz="4" w:space="0" w:color="auto"/>
              <w:right w:val="single" w:sz="4" w:space="0" w:color="auto"/>
            </w:tcBorders>
            <w:shd w:val="clear" w:color="000000" w:fill="DAE9F8"/>
            <w:vAlign w:val="center"/>
            <w:hideMark/>
          </w:tcPr>
          <w:p w14:paraId="1EA39A26" w14:textId="77777777" w:rsidR="00575F55" w:rsidRPr="00637E3C" w:rsidRDefault="00575F55" w:rsidP="00203A88">
            <w:pPr>
              <w:spacing w:after="0" w:line="240" w:lineRule="auto"/>
              <w:rPr>
                <w:rFonts w:eastAsia="Times New Roman" w:cs="Calibri"/>
                <w:b/>
                <w:bCs/>
                <w:lang w:eastAsia="es-PE"/>
              </w:rPr>
            </w:pPr>
            <w:r w:rsidRPr="00637E3C">
              <w:rPr>
                <w:rFonts w:eastAsia="Times New Roman" w:cs="Calibri"/>
                <w:b/>
                <w:bCs/>
                <w:lang w:eastAsia="es-PE"/>
              </w:rPr>
              <w:t>RIESGOS EN LA EJECUCIÓN DE LA PRESTACIÓN (**)</w:t>
            </w:r>
          </w:p>
        </w:tc>
        <w:tc>
          <w:tcPr>
            <w:tcW w:w="6457" w:type="dxa"/>
            <w:gridSpan w:val="5"/>
            <w:tcBorders>
              <w:top w:val="single" w:sz="4" w:space="0" w:color="auto"/>
              <w:left w:val="nil"/>
              <w:bottom w:val="single" w:sz="4" w:space="0" w:color="auto"/>
              <w:right w:val="single" w:sz="4" w:space="0" w:color="000000"/>
            </w:tcBorders>
            <w:shd w:val="clear" w:color="000000" w:fill="FFFFFF"/>
            <w:vAlign w:val="center"/>
          </w:tcPr>
          <w:p w14:paraId="055D557C" w14:textId="77777777" w:rsidR="00575F55" w:rsidRPr="00027A18" w:rsidRDefault="00575F55" w:rsidP="00575F55">
            <w:pPr>
              <w:pStyle w:val="Prrafodelista"/>
              <w:numPr>
                <w:ilvl w:val="0"/>
                <w:numId w:val="12"/>
              </w:numPr>
              <w:spacing w:after="0" w:line="240" w:lineRule="auto"/>
              <w:rPr>
                <w:rFonts w:eastAsia="Times New Roman" w:cs="Calibri"/>
                <w:i/>
                <w:iCs/>
                <w:sz w:val="20"/>
                <w:szCs w:val="20"/>
                <w:lang w:eastAsia="es-PE"/>
              </w:rPr>
            </w:pPr>
            <w:r w:rsidRPr="002104DA">
              <w:rPr>
                <w:rFonts w:eastAsia="Times New Roman" w:cs="Calibri"/>
                <w:i/>
                <w:iCs/>
                <w:lang w:eastAsia="es-PE"/>
              </w:rPr>
              <w:t>Incumplimiento, retrasos en los plazos de ejecución</w:t>
            </w:r>
          </w:p>
        </w:tc>
      </w:tr>
      <w:tr w:rsidR="00575F55" w:rsidRPr="00637E3C" w14:paraId="32385CE8" w14:textId="77777777" w:rsidTr="00CC4B3B">
        <w:trPr>
          <w:trHeight w:val="300"/>
        </w:trPr>
        <w:tc>
          <w:tcPr>
            <w:tcW w:w="428" w:type="dxa"/>
            <w:vMerge w:val="restart"/>
            <w:tcBorders>
              <w:top w:val="nil"/>
              <w:left w:val="single" w:sz="4" w:space="0" w:color="auto"/>
              <w:right w:val="single" w:sz="4" w:space="0" w:color="auto"/>
            </w:tcBorders>
            <w:shd w:val="clear" w:color="000000" w:fill="DAE9F8"/>
            <w:vAlign w:val="center"/>
            <w:hideMark/>
          </w:tcPr>
          <w:p w14:paraId="25AC4F08" w14:textId="77777777" w:rsidR="00575F55" w:rsidRPr="00637E3C" w:rsidRDefault="00575F55" w:rsidP="00203A88">
            <w:pPr>
              <w:spacing w:after="0" w:line="240" w:lineRule="auto"/>
              <w:jc w:val="center"/>
              <w:rPr>
                <w:rFonts w:eastAsia="Times New Roman" w:cs="Calibri"/>
                <w:b/>
                <w:bCs/>
                <w:lang w:eastAsia="es-PE"/>
              </w:rPr>
            </w:pPr>
            <w:r w:rsidRPr="00637E3C">
              <w:rPr>
                <w:rFonts w:eastAsia="Times New Roman" w:cs="Calibri"/>
                <w:b/>
                <w:bCs/>
                <w:lang w:eastAsia="es-PE"/>
              </w:rPr>
              <w:t>2</w:t>
            </w:r>
          </w:p>
        </w:tc>
        <w:tc>
          <w:tcPr>
            <w:tcW w:w="2554" w:type="dxa"/>
            <w:tcBorders>
              <w:top w:val="single" w:sz="4" w:space="0" w:color="auto"/>
              <w:left w:val="nil"/>
              <w:bottom w:val="single" w:sz="4" w:space="0" w:color="auto"/>
              <w:right w:val="nil"/>
            </w:tcBorders>
            <w:shd w:val="clear" w:color="000000" w:fill="DAE9F8"/>
            <w:vAlign w:val="center"/>
          </w:tcPr>
          <w:p w14:paraId="5E60AB23" w14:textId="77777777" w:rsidR="00575F55" w:rsidRPr="00637E3C" w:rsidRDefault="00575F55" w:rsidP="00203A88">
            <w:pPr>
              <w:spacing w:after="0" w:line="240" w:lineRule="auto"/>
              <w:rPr>
                <w:rFonts w:eastAsia="Times New Roman" w:cs="Calibri"/>
                <w:b/>
                <w:bCs/>
                <w:lang w:eastAsia="es-PE"/>
              </w:rPr>
            </w:pPr>
          </w:p>
        </w:tc>
        <w:tc>
          <w:tcPr>
            <w:tcW w:w="6516" w:type="dxa"/>
            <w:gridSpan w:val="6"/>
            <w:tcBorders>
              <w:top w:val="single" w:sz="4" w:space="0" w:color="auto"/>
              <w:left w:val="nil"/>
              <w:bottom w:val="single" w:sz="4" w:space="0" w:color="auto"/>
              <w:right w:val="single" w:sz="4" w:space="0" w:color="auto"/>
            </w:tcBorders>
            <w:shd w:val="clear" w:color="000000" w:fill="DAE9F8"/>
            <w:noWrap/>
            <w:vAlign w:val="center"/>
            <w:hideMark/>
          </w:tcPr>
          <w:p w14:paraId="3D9257A0" w14:textId="77777777" w:rsidR="00575F55" w:rsidRPr="00637E3C" w:rsidRDefault="00575F55" w:rsidP="00203A88">
            <w:pPr>
              <w:spacing w:after="0" w:line="240" w:lineRule="auto"/>
              <w:rPr>
                <w:rFonts w:eastAsia="Times New Roman" w:cs="Calibri"/>
                <w:b/>
                <w:bCs/>
                <w:lang w:eastAsia="es-PE"/>
              </w:rPr>
            </w:pPr>
            <w:r w:rsidRPr="00637E3C">
              <w:rPr>
                <w:rFonts w:eastAsia="Times New Roman" w:cs="Calibri"/>
                <w:b/>
                <w:bCs/>
                <w:lang w:eastAsia="es-PE"/>
              </w:rPr>
              <w:t>EVALUACIÓN DE LOS RIESGOS</w:t>
            </w:r>
          </w:p>
        </w:tc>
      </w:tr>
      <w:tr w:rsidR="00575F55" w:rsidRPr="00637E3C" w14:paraId="47B51738" w14:textId="77777777" w:rsidTr="00CC4B3B">
        <w:trPr>
          <w:trHeight w:val="526"/>
        </w:trPr>
        <w:tc>
          <w:tcPr>
            <w:tcW w:w="428" w:type="dxa"/>
            <w:vMerge/>
            <w:tcBorders>
              <w:left w:val="single" w:sz="4" w:space="0" w:color="auto"/>
              <w:right w:val="single" w:sz="4" w:space="0" w:color="auto"/>
            </w:tcBorders>
            <w:vAlign w:val="center"/>
            <w:hideMark/>
          </w:tcPr>
          <w:p w14:paraId="37510A92" w14:textId="77777777" w:rsidR="00575F55" w:rsidRPr="00637E3C" w:rsidRDefault="00575F55" w:rsidP="00203A88">
            <w:pPr>
              <w:spacing w:after="0" w:line="240" w:lineRule="auto"/>
              <w:rPr>
                <w:rFonts w:eastAsia="Times New Roman" w:cs="Calibri"/>
                <w:b/>
                <w:bCs/>
                <w:lang w:eastAsia="es-PE"/>
              </w:rPr>
            </w:pPr>
          </w:p>
        </w:tc>
        <w:tc>
          <w:tcPr>
            <w:tcW w:w="4547" w:type="dxa"/>
            <w:gridSpan w:val="3"/>
            <w:tcBorders>
              <w:top w:val="single" w:sz="4" w:space="0" w:color="auto"/>
              <w:left w:val="nil"/>
              <w:bottom w:val="single" w:sz="4" w:space="0" w:color="auto"/>
              <w:right w:val="single" w:sz="4" w:space="0" w:color="auto"/>
            </w:tcBorders>
            <w:shd w:val="clear" w:color="000000" w:fill="DAE9F8"/>
            <w:vAlign w:val="center"/>
            <w:hideMark/>
          </w:tcPr>
          <w:p w14:paraId="3B0F5829" w14:textId="77777777" w:rsidR="00575F55" w:rsidRPr="00637E3C" w:rsidRDefault="00575F55" w:rsidP="00203A88">
            <w:pPr>
              <w:spacing w:after="0" w:line="240" w:lineRule="auto"/>
              <w:rPr>
                <w:rFonts w:eastAsia="Times New Roman" w:cs="Calibri"/>
                <w:b/>
                <w:bCs/>
                <w:lang w:eastAsia="es-PE"/>
              </w:rPr>
            </w:pPr>
            <w:r w:rsidRPr="00637E3C">
              <w:rPr>
                <w:rFonts w:eastAsia="Times New Roman" w:cs="Calibri"/>
                <w:b/>
                <w:bCs/>
                <w:lang w:eastAsia="es-PE"/>
              </w:rPr>
              <w:t>RIESGO IDENTIFICADO</w:t>
            </w:r>
          </w:p>
        </w:tc>
        <w:tc>
          <w:tcPr>
            <w:tcW w:w="2234" w:type="dxa"/>
            <w:gridSpan w:val="2"/>
            <w:tcBorders>
              <w:top w:val="single" w:sz="4" w:space="0" w:color="auto"/>
              <w:left w:val="nil"/>
              <w:bottom w:val="single" w:sz="4" w:space="0" w:color="auto"/>
              <w:right w:val="single" w:sz="4" w:space="0" w:color="auto"/>
            </w:tcBorders>
            <w:shd w:val="clear" w:color="000000" w:fill="DAE9F8"/>
            <w:vAlign w:val="center"/>
          </w:tcPr>
          <w:p w14:paraId="56B5DD8E" w14:textId="77777777" w:rsidR="00575F55" w:rsidRPr="00637E3C" w:rsidRDefault="00575F55" w:rsidP="00203A88">
            <w:pPr>
              <w:spacing w:after="0" w:line="240" w:lineRule="auto"/>
              <w:jc w:val="center"/>
              <w:rPr>
                <w:rFonts w:eastAsia="Times New Roman" w:cs="Calibri"/>
                <w:b/>
                <w:bCs/>
                <w:lang w:eastAsia="es-PE"/>
              </w:rPr>
            </w:pPr>
            <w:r w:rsidRPr="00396E5C">
              <w:rPr>
                <w:rFonts w:eastAsia="Times New Roman" w:cs="Calibri"/>
                <w:b/>
                <w:bCs/>
                <w:sz w:val="20"/>
                <w:szCs w:val="20"/>
                <w:lang w:eastAsia="es-PE"/>
              </w:rPr>
              <w:t>PROBABILIDAD DE OCURRENCIA</w:t>
            </w:r>
          </w:p>
        </w:tc>
        <w:tc>
          <w:tcPr>
            <w:tcW w:w="2289" w:type="dxa"/>
            <w:gridSpan w:val="2"/>
            <w:tcBorders>
              <w:top w:val="single" w:sz="4" w:space="0" w:color="auto"/>
              <w:left w:val="single" w:sz="4" w:space="0" w:color="auto"/>
              <w:bottom w:val="single" w:sz="4" w:space="0" w:color="auto"/>
              <w:right w:val="single" w:sz="4" w:space="0" w:color="auto"/>
            </w:tcBorders>
            <w:shd w:val="clear" w:color="000000" w:fill="DAE9F8"/>
            <w:vAlign w:val="center"/>
          </w:tcPr>
          <w:p w14:paraId="1A01876D" w14:textId="77777777" w:rsidR="00575F55" w:rsidRPr="00637E3C" w:rsidRDefault="00575F55" w:rsidP="00203A88">
            <w:pPr>
              <w:spacing w:after="0" w:line="240" w:lineRule="auto"/>
              <w:jc w:val="center"/>
              <w:rPr>
                <w:rFonts w:eastAsia="Times New Roman" w:cs="Calibri"/>
                <w:b/>
                <w:bCs/>
                <w:lang w:eastAsia="es-PE"/>
              </w:rPr>
            </w:pPr>
            <w:r w:rsidRPr="00396E5C">
              <w:rPr>
                <w:rFonts w:eastAsia="Times New Roman" w:cs="Calibri"/>
                <w:b/>
                <w:bCs/>
                <w:sz w:val="20"/>
                <w:szCs w:val="20"/>
                <w:lang w:eastAsia="es-PE"/>
              </w:rPr>
              <w:t>IMPACTO EN LA EJECUCIÓN DE LA PRESTACIÓN</w:t>
            </w:r>
          </w:p>
        </w:tc>
      </w:tr>
      <w:tr w:rsidR="00575F55" w:rsidRPr="00637E3C" w14:paraId="020F0EBD" w14:textId="77777777" w:rsidTr="00CC4B3B">
        <w:trPr>
          <w:trHeight w:val="526"/>
        </w:trPr>
        <w:tc>
          <w:tcPr>
            <w:tcW w:w="428" w:type="dxa"/>
            <w:vMerge/>
            <w:tcBorders>
              <w:left w:val="single" w:sz="4" w:space="0" w:color="auto"/>
              <w:right w:val="single" w:sz="4" w:space="0" w:color="auto"/>
            </w:tcBorders>
            <w:vAlign w:val="center"/>
            <w:hideMark/>
          </w:tcPr>
          <w:p w14:paraId="0948A925" w14:textId="77777777" w:rsidR="00575F55" w:rsidRPr="00637E3C" w:rsidRDefault="00575F55" w:rsidP="00203A88">
            <w:pPr>
              <w:spacing w:after="0" w:line="240" w:lineRule="auto"/>
              <w:rPr>
                <w:rFonts w:eastAsia="Times New Roman" w:cs="Calibri"/>
                <w:b/>
                <w:bCs/>
                <w:lang w:eastAsia="es-PE"/>
              </w:rPr>
            </w:pPr>
          </w:p>
        </w:tc>
        <w:tc>
          <w:tcPr>
            <w:tcW w:w="4547" w:type="dxa"/>
            <w:gridSpan w:val="3"/>
            <w:vMerge w:val="restart"/>
            <w:tcBorders>
              <w:left w:val="single" w:sz="4" w:space="0" w:color="auto"/>
              <w:right w:val="single" w:sz="4" w:space="0" w:color="auto"/>
            </w:tcBorders>
            <w:vAlign w:val="center"/>
            <w:hideMark/>
          </w:tcPr>
          <w:p w14:paraId="438DB633" w14:textId="77777777" w:rsidR="00575F55" w:rsidRPr="00637E3C" w:rsidRDefault="00575F55" w:rsidP="00203A88">
            <w:pPr>
              <w:spacing w:after="0" w:line="240" w:lineRule="auto"/>
              <w:rPr>
                <w:rFonts w:eastAsia="Times New Roman" w:cs="Calibri"/>
                <w:b/>
                <w:bCs/>
                <w:sz w:val="20"/>
                <w:szCs w:val="20"/>
                <w:lang w:eastAsia="es-PE"/>
              </w:rPr>
            </w:pPr>
            <w:r>
              <w:rPr>
                <w:rFonts w:eastAsia="Times New Roman" w:cs="Calibri"/>
                <w:b/>
                <w:bCs/>
                <w:sz w:val="20"/>
                <w:szCs w:val="20"/>
                <w:lang w:eastAsia="es-PE"/>
              </w:rPr>
              <w:t>Falta de proveedores de la interacción con el mercado.</w:t>
            </w:r>
          </w:p>
        </w:tc>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93A07D" w14:textId="77777777" w:rsidR="00575F55" w:rsidRPr="00637E3C" w:rsidRDefault="00575F55" w:rsidP="00203A88">
            <w:pPr>
              <w:spacing w:after="0" w:line="240" w:lineRule="auto"/>
              <w:rPr>
                <w:rFonts w:eastAsia="Times New Roman" w:cs="Calibri"/>
                <w:b/>
                <w:bCs/>
                <w:sz w:val="20"/>
                <w:szCs w:val="20"/>
                <w:lang w:eastAsia="es-PE"/>
              </w:rPr>
            </w:pPr>
            <w:r w:rsidRPr="00637E3C">
              <w:rPr>
                <w:rFonts w:eastAsia="Times New Roman" w:cs="Calibri"/>
                <w:b/>
                <w:bCs/>
                <w:sz w:val="20"/>
                <w:szCs w:val="20"/>
                <w:lang w:eastAsia="es-PE"/>
              </w:rPr>
              <w:t> </w:t>
            </w:r>
            <w:r>
              <w:rPr>
                <w:rFonts w:eastAsia="Times New Roman" w:cs="Calibri"/>
                <w:b/>
                <w:bCs/>
                <w:sz w:val="20"/>
                <w:szCs w:val="20"/>
                <w:lang w:eastAsia="es-PE"/>
              </w:rPr>
              <w:t>Baja</w:t>
            </w:r>
          </w:p>
        </w:tc>
        <w:tc>
          <w:tcPr>
            <w:tcW w:w="1193" w:type="dxa"/>
            <w:tcBorders>
              <w:top w:val="single" w:sz="4" w:space="0" w:color="auto"/>
              <w:left w:val="single" w:sz="4" w:space="0" w:color="auto"/>
              <w:bottom w:val="single" w:sz="4" w:space="0" w:color="auto"/>
              <w:right w:val="single" w:sz="4" w:space="0" w:color="auto"/>
            </w:tcBorders>
            <w:shd w:val="clear" w:color="000000" w:fill="FFFFFF"/>
            <w:vAlign w:val="center"/>
          </w:tcPr>
          <w:p w14:paraId="7080ACB4" w14:textId="77777777" w:rsidR="00575F55" w:rsidRPr="00637E3C" w:rsidRDefault="00575F55" w:rsidP="00203A88">
            <w:pPr>
              <w:spacing w:after="0" w:line="240" w:lineRule="auto"/>
              <w:jc w:val="center"/>
              <w:rPr>
                <w:rFonts w:eastAsia="Times New Roman" w:cs="Calibri"/>
                <w:b/>
                <w:bCs/>
                <w:sz w:val="20"/>
                <w:szCs w:val="20"/>
                <w:lang w:eastAsia="es-PE"/>
              </w:rPr>
            </w:pPr>
            <w:r>
              <w:rPr>
                <w:rFonts w:eastAsia="Times New Roman" w:cs="Calibri"/>
                <w:b/>
                <w:bCs/>
                <w:sz w:val="20"/>
                <w:szCs w:val="20"/>
                <w:lang w:eastAsia="es-PE"/>
              </w:rPr>
              <w:t>X</w:t>
            </w: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6E78AB" w14:textId="77777777" w:rsidR="00575F55" w:rsidRPr="00637E3C" w:rsidRDefault="00575F55" w:rsidP="00203A88">
            <w:pPr>
              <w:spacing w:after="0" w:line="240" w:lineRule="auto"/>
              <w:ind w:right="995"/>
              <w:rPr>
                <w:rFonts w:eastAsia="Times New Roman" w:cs="Calibri"/>
                <w:b/>
                <w:bCs/>
                <w:sz w:val="20"/>
                <w:szCs w:val="20"/>
                <w:lang w:eastAsia="es-PE"/>
              </w:rPr>
            </w:pPr>
            <w:r w:rsidRPr="00637E3C">
              <w:rPr>
                <w:rFonts w:eastAsia="Times New Roman" w:cs="Calibri"/>
                <w:b/>
                <w:bCs/>
                <w:sz w:val="20"/>
                <w:szCs w:val="20"/>
                <w:lang w:eastAsia="es-PE"/>
              </w:rPr>
              <w:t> </w:t>
            </w:r>
            <w:r>
              <w:rPr>
                <w:rFonts w:eastAsia="Times New Roman" w:cs="Calibri"/>
                <w:b/>
                <w:bCs/>
                <w:sz w:val="20"/>
                <w:szCs w:val="20"/>
                <w:lang w:eastAsia="es-PE"/>
              </w:rPr>
              <w:t>Baja</w:t>
            </w:r>
          </w:p>
        </w:tc>
        <w:tc>
          <w:tcPr>
            <w:tcW w:w="715" w:type="dxa"/>
            <w:tcBorders>
              <w:top w:val="single" w:sz="4" w:space="0" w:color="auto"/>
              <w:left w:val="single" w:sz="4" w:space="0" w:color="auto"/>
              <w:bottom w:val="single" w:sz="4" w:space="0" w:color="auto"/>
              <w:right w:val="single" w:sz="4" w:space="0" w:color="auto"/>
            </w:tcBorders>
            <w:shd w:val="clear" w:color="000000" w:fill="FFFFFF"/>
            <w:vAlign w:val="center"/>
          </w:tcPr>
          <w:p w14:paraId="1017F497" w14:textId="77777777" w:rsidR="00575F55" w:rsidRPr="00637E3C" w:rsidRDefault="00575F55" w:rsidP="00203A88">
            <w:pPr>
              <w:spacing w:after="0" w:line="240" w:lineRule="auto"/>
              <w:ind w:right="995"/>
              <w:jc w:val="center"/>
              <w:rPr>
                <w:rFonts w:eastAsia="Times New Roman" w:cs="Calibri"/>
                <w:b/>
                <w:bCs/>
                <w:sz w:val="20"/>
                <w:szCs w:val="20"/>
                <w:lang w:eastAsia="es-PE"/>
              </w:rPr>
            </w:pPr>
          </w:p>
        </w:tc>
      </w:tr>
      <w:tr w:rsidR="00575F55" w:rsidRPr="00637E3C" w14:paraId="097E05BF" w14:textId="77777777" w:rsidTr="00CC4B3B">
        <w:trPr>
          <w:trHeight w:val="526"/>
        </w:trPr>
        <w:tc>
          <w:tcPr>
            <w:tcW w:w="428" w:type="dxa"/>
            <w:vMerge/>
            <w:tcBorders>
              <w:left w:val="single" w:sz="4" w:space="0" w:color="auto"/>
              <w:right w:val="single" w:sz="4" w:space="0" w:color="auto"/>
            </w:tcBorders>
            <w:vAlign w:val="center"/>
          </w:tcPr>
          <w:p w14:paraId="16B51FE3" w14:textId="77777777" w:rsidR="00575F55" w:rsidRPr="00637E3C" w:rsidRDefault="00575F55" w:rsidP="00203A88">
            <w:pPr>
              <w:spacing w:after="0" w:line="240" w:lineRule="auto"/>
              <w:rPr>
                <w:rFonts w:eastAsia="Times New Roman" w:cs="Calibri"/>
                <w:b/>
                <w:bCs/>
                <w:lang w:eastAsia="es-PE"/>
              </w:rPr>
            </w:pPr>
          </w:p>
        </w:tc>
        <w:tc>
          <w:tcPr>
            <w:tcW w:w="4547" w:type="dxa"/>
            <w:gridSpan w:val="3"/>
            <w:vMerge/>
            <w:tcBorders>
              <w:left w:val="single" w:sz="4" w:space="0" w:color="auto"/>
              <w:right w:val="single" w:sz="4" w:space="0" w:color="auto"/>
            </w:tcBorders>
            <w:vAlign w:val="center"/>
          </w:tcPr>
          <w:p w14:paraId="3D94F5EC" w14:textId="77777777" w:rsidR="00575F55" w:rsidRPr="00637E3C" w:rsidRDefault="00575F55" w:rsidP="00203A88">
            <w:pPr>
              <w:spacing w:after="0" w:line="240" w:lineRule="auto"/>
              <w:rPr>
                <w:rFonts w:eastAsia="Times New Roman" w:cs="Calibri"/>
                <w:b/>
                <w:bCs/>
                <w:sz w:val="20"/>
                <w:szCs w:val="20"/>
                <w:lang w:eastAsia="es-PE"/>
              </w:rPr>
            </w:pPr>
          </w:p>
        </w:tc>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16AB40E5" w14:textId="77777777" w:rsidR="00575F55" w:rsidRPr="00637E3C" w:rsidRDefault="00575F55" w:rsidP="00203A88">
            <w:pPr>
              <w:spacing w:after="0" w:line="240" w:lineRule="auto"/>
              <w:rPr>
                <w:rFonts w:eastAsia="Times New Roman" w:cs="Calibri"/>
                <w:b/>
                <w:bCs/>
                <w:sz w:val="20"/>
                <w:szCs w:val="20"/>
                <w:lang w:eastAsia="es-PE"/>
              </w:rPr>
            </w:pPr>
            <w:r>
              <w:rPr>
                <w:rFonts w:eastAsia="Times New Roman" w:cs="Calibri"/>
                <w:b/>
                <w:bCs/>
                <w:sz w:val="20"/>
                <w:szCs w:val="20"/>
                <w:lang w:eastAsia="es-PE"/>
              </w:rPr>
              <w:t>Media</w:t>
            </w:r>
          </w:p>
        </w:tc>
        <w:tc>
          <w:tcPr>
            <w:tcW w:w="1193" w:type="dxa"/>
            <w:tcBorders>
              <w:top w:val="single" w:sz="4" w:space="0" w:color="auto"/>
              <w:left w:val="single" w:sz="4" w:space="0" w:color="auto"/>
              <w:bottom w:val="single" w:sz="4" w:space="0" w:color="auto"/>
              <w:right w:val="single" w:sz="4" w:space="0" w:color="auto"/>
            </w:tcBorders>
            <w:shd w:val="clear" w:color="000000" w:fill="FFFFFF"/>
            <w:vAlign w:val="center"/>
          </w:tcPr>
          <w:p w14:paraId="42E542B8" w14:textId="77777777" w:rsidR="00575F55" w:rsidRPr="00637E3C" w:rsidRDefault="00575F55" w:rsidP="00203A88">
            <w:pPr>
              <w:spacing w:after="0" w:line="240" w:lineRule="auto"/>
              <w:rPr>
                <w:rFonts w:eastAsia="Times New Roman" w:cs="Calibri"/>
                <w:b/>
                <w:bCs/>
                <w:sz w:val="20"/>
                <w:szCs w:val="20"/>
                <w:lang w:eastAsia="es-PE"/>
              </w:rPr>
            </w:pP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703D6927" w14:textId="77777777" w:rsidR="00575F55" w:rsidRPr="00637E3C" w:rsidRDefault="00575F55" w:rsidP="00203A88">
            <w:pPr>
              <w:spacing w:after="0" w:line="240" w:lineRule="auto"/>
              <w:rPr>
                <w:rFonts w:eastAsia="Times New Roman" w:cs="Calibri"/>
                <w:b/>
                <w:bCs/>
                <w:sz w:val="20"/>
                <w:szCs w:val="20"/>
                <w:lang w:eastAsia="es-PE"/>
              </w:rPr>
            </w:pPr>
            <w:r>
              <w:rPr>
                <w:rFonts w:eastAsia="Times New Roman" w:cs="Calibri"/>
                <w:b/>
                <w:bCs/>
                <w:sz w:val="20"/>
                <w:szCs w:val="20"/>
                <w:lang w:eastAsia="es-PE"/>
              </w:rPr>
              <w:t>Media</w:t>
            </w:r>
          </w:p>
        </w:tc>
        <w:tc>
          <w:tcPr>
            <w:tcW w:w="715" w:type="dxa"/>
            <w:tcBorders>
              <w:top w:val="single" w:sz="4" w:space="0" w:color="auto"/>
              <w:left w:val="single" w:sz="4" w:space="0" w:color="auto"/>
              <w:bottom w:val="single" w:sz="4" w:space="0" w:color="auto"/>
              <w:right w:val="single" w:sz="4" w:space="0" w:color="auto"/>
            </w:tcBorders>
            <w:shd w:val="clear" w:color="000000" w:fill="FFFFFF"/>
            <w:vAlign w:val="center"/>
          </w:tcPr>
          <w:p w14:paraId="7EF7F4FA" w14:textId="77777777" w:rsidR="00575F55" w:rsidRPr="00637E3C" w:rsidRDefault="00575F55" w:rsidP="00203A88">
            <w:pPr>
              <w:spacing w:after="0" w:line="240" w:lineRule="auto"/>
              <w:jc w:val="center"/>
              <w:rPr>
                <w:rFonts w:eastAsia="Times New Roman" w:cs="Calibri"/>
                <w:b/>
                <w:bCs/>
                <w:sz w:val="20"/>
                <w:szCs w:val="20"/>
                <w:lang w:eastAsia="es-PE"/>
              </w:rPr>
            </w:pPr>
            <w:r>
              <w:rPr>
                <w:rFonts w:eastAsia="Times New Roman" w:cs="Calibri"/>
                <w:b/>
                <w:bCs/>
                <w:sz w:val="20"/>
                <w:szCs w:val="20"/>
                <w:lang w:eastAsia="es-PE"/>
              </w:rPr>
              <w:t>X</w:t>
            </w:r>
          </w:p>
        </w:tc>
      </w:tr>
      <w:tr w:rsidR="00575F55" w:rsidRPr="00637E3C" w14:paraId="3A5028E4" w14:textId="77777777" w:rsidTr="00CC4B3B">
        <w:trPr>
          <w:trHeight w:val="526"/>
        </w:trPr>
        <w:tc>
          <w:tcPr>
            <w:tcW w:w="428" w:type="dxa"/>
            <w:vMerge/>
            <w:tcBorders>
              <w:left w:val="single" w:sz="4" w:space="0" w:color="auto"/>
              <w:right w:val="single" w:sz="4" w:space="0" w:color="auto"/>
            </w:tcBorders>
            <w:vAlign w:val="center"/>
          </w:tcPr>
          <w:p w14:paraId="42AF2BA8" w14:textId="77777777" w:rsidR="00575F55" w:rsidRPr="00637E3C" w:rsidRDefault="00575F55" w:rsidP="00203A88">
            <w:pPr>
              <w:spacing w:after="0" w:line="240" w:lineRule="auto"/>
              <w:rPr>
                <w:rFonts w:eastAsia="Times New Roman" w:cs="Calibri"/>
                <w:b/>
                <w:bCs/>
                <w:lang w:eastAsia="es-PE"/>
              </w:rPr>
            </w:pPr>
          </w:p>
        </w:tc>
        <w:tc>
          <w:tcPr>
            <w:tcW w:w="4547" w:type="dxa"/>
            <w:gridSpan w:val="3"/>
            <w:vMerge/>
            <w:tcBorders>
              <w:left w:val="single" w:sz="4" w:space="0" w:color="auto"/>
              <w:bottom w:val="single" w:sz="4" w:space="0" w:color="000000"/>
              <w:right w:val="single" w:sz="4" w:space="0" w:color="auto"/>
            </w:tcBorders>
            <w:vAlign w:val="center"/>
          </w:tcPr>
          <w:p w14:paraId="552A9982" w14:textId="77777777" w:rsidR="00575F55" w:rsidRPr="00637E3C" w:rsidRDefault="00575F55" w:rsidP="00203A88">
            <w:pPr>
              <w:spacing w:after="0" w:line="240" w:lineRule="auto"/>
              <w:rPr>
                <w:rFonts w:eastAsia="Times New Roman" w:cs="Calibri"/>
                <w:b/>
                <w:bCs/>
                <w:sz w:val="20"/>
                <w:szCs w:val="20"/>
                <w:lang w:eastAsia="es-PE"/>
              </w:rPr>
            </w:pPr>
          </w:p>
        </w:tc>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5E4FE305" w14:textId="77777777" w:rsidR="00575F55" w:rsidRPr="00637E3C" w:rsidRDefault="00575F55" w:rsidP="00203A88">
            <w:pPr>
              <w:spacing w:after="0" w:line="240" w:lineRule="auto"/>
              <w:rPr>
                <w:rFonts w:eastAsia="Times New Roman" w:cs="Calibri"/>
                <w:b/>
                <w:bCs/>
                <w:sz w:val="20"/>
                <w:szCs w:val="20"/>
                <w:lang w:eastAsia="es-PE"/>
              </w:rPr>
            </w:pPr>
            <w:r>
              <w:rPr>
                <w:rFonts w:eastAsia="Times New Roman" w:cs="Calibri"/>
                <w:b/>
                <w:bCs/>
                <w:sz w:val="20"/>
                <w:szCs w:val="20"/>
                <w:lang w:eastAsia="es-PE"/>
              </w:rPr>
              <w:t>Alta</w:t>
            </w:r>
          </w:p>
        </w:tc>
        <w:tc>
          <w:tcPr>
            <w:tcW w:w="1193" w:type="dxa"/>
            <w:tcBorders>
              <w:top w:val="single" w:sz="4" w:space="0" w:color="auto"/>
              <w:left w:val="single" w:sz="4" w:space="0" w:color="auto"/>
              <w:bottom w:val="single" w:sz="4" w:space="0" w:color="auto"/>
              <w:right w:val="single" w:sz="4" w:space="0" w:color="auto"/>
            </w:tcBorders>
            <w:shd w:val="clear" w:color="000000" w:fill="FFFFFF"/>
            <w:vAlign w:val="center"/>
          </w:tcPr>
          <w:p w14:paraId="39C52C01" w14:textId="77777777" w:rsidR="00575F55" w:rsidRPr="00637E3C" w:rsidRDefault="00575F55" w:rsidP="00203A88">
            <w:pPr>
              <w:spacing w:after="0" w:line="240" w:lineRule="auto"/>
              <w:rPr>
                <w:rFonts w:eastAsia="Times New Roman" w:cs="Calibri"/>
                <w:b/>
                <w:bCs/>
                <w:sz w:val="20"/>
                <w:szCs w:val="20"/>
                <w:lang w:eastAsia="es-PE"/>
              </w:rPr>
            </w:pP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5C35FF7F" w14:textId="77777777" w:rsidR="00575F55" w:rsidRPr="00637E3C" w:rsidRDefault="00575F55" w:rsidP="00203A88">
            <w:pPr>
              <w:spacing w:after="0" w:line="240" w:lineRule="auto"/>
              <w:rPr>
                <w:rFonts w:eastAsia="Times New Roman" w:cs="Calibri"/>
                <w:b/>
                <w:bCs/>
                <w:sz w:val="20"/>
                <w:szCs w:val="20"/>
                <w:lang w:eastAsia="es-PE"/>
              </w:rPr>
            </w:pPr>
            <w:r>
              <w:rPr>
                <w:rFonts w:eastAsia="Times New Roman" w:cs="Calibri"/>
                <w:b/>
                <w:bCs/>
                <w:sz w:val="20"/>
                <w:szCs w:val="20"/>
                <w:lang w:eastAsia="es-PE"/>
              </w:rPr>
              <w:t>Alta</w:t>
            </w:r>
          </w:p>
        </w:tc>
        <w:tc>
          <w:tcPr>
            <w:tcW w:w="715" w:type="dxa"/>
            <w:tcBorders>
              <w:top w:val="single" w:sz="4" w:space="0" w:color="auto"/>
              <w:left w:val="single" w:sz="4" w:space="0" w:color="auto"/>
              <w:bottom w:val="single" w:sz="4" w:space="0" w:color="auto"/>
              <w:right w:val="single" w:sz="4" w:space="0" w:color="auto"/>
            </w:tcBorders>
            <w:shd w:val="clear" w:color="000000" w:fill="FFFFFF"/>
            <w:vAlign w:val="center"/>
          </w:tcPr>
          <w:p w14:paraId="1E97A2E0" w14:textId="77777777" w:rsidR="00575F55" w:rsidRPr="00637E3C" w:rsidRDefault="00575F55" w:rsidP="00203A88">
            <w:pPr>
              <w:spacing w:after="0" w:line="240" w:lineRule="auto"/>
              <w:rPr>
                <w:rFonts w:eastAsia="Times New Roman" w:cs="Calibri"/>
                <w:b/>
                <w:bCs/>
                <w:sz w:val="20"/>
                <w:szCs w:val="20"/>
                <w:lang w:eastAsia="es-PE"/>
              </w:rPr>
            </w:pPr>
          </w:p>
        </w:tc>
      </w:tr>
      <w:tr w:rsidR="00575F55" w:rsidRPr="00637E3C" w14:paraId="6B82E8DF" w14:textId="77777777" w:rsidTr="00CC4B3B">
        <w:trPr>
          <w:trHeight w:val="526"/>
        </w:trPr>
        <w:tc>
          <w:tcPr>
            <w:tcW w:w="428" w:type="dxa"/>
            <w:vMerge/>
            <w:tcBorders>
              <w:left w:val="single" w:sz="4" w:space="0" w:color="auto"/>
              <w:right w:val="single" w:sz="4" w:space="0" w:color="auto"/>
            </w:tcBorders>
            <w:vAlign w:val="center"/>
            <w:hideMark/>
          </w:tcPr>
          <w:p w14:paraId="303D918A" w14:textId="77777777" w:rsidR="00575F55" w:rsidRPr="00637E3C" w:rsidRDefault="00575F55" w:rsidP="00203A88">
            <w:pPr>
              <w:spacing w:after="0" w:line="240" w:lineRule="auto"/>
              <w:rPr>
                <w:rFonts w:eastAsia="Times New Roman" w:cs="Calibri"/>
                <w:b/>
                <w:bCs/>
                <w:lang w:eastAsia="es-PE"/>
              </w:rPr>
            </w:pPr>
          </w:p>
        </w:tc>
        <w:tc>
          <w:tcPr>
            <w:tcW w:w="4547" w:type="dxa"/>
            <w:gridSpan w:val="3"/>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45052563" w14:textId="77777777" w:rsidR="00575F55" w:rsidRPr="00637E3C" w:rsidRDefault="00575F55" w:rsidP="00203A88">
            <w:pPr>
              <w:spacing w:after="0" w:line="240" w:lineRule="auto"/>
              <w:rPr>
                <w:rFonts w:eastAsia="Times New Roman" w:cs="Calibri"/>
                <w:b/>
                <w:bCs/>
                <w:sz w:val="20"/>
                <w:szCs w:val="20"/>
                <w:lang w:eastAsia="es-PE"/>
              </w:rPr>
            </w:pPr>
            <w:r>
              <w:rPr>
                <w:rFonts w:eastAsia="Times New Roman" w:cs="Calibri"/>
                <w:b/>
                <w:bCs/>
                <w:sz w:val="20"/>
                <w:szCs w:val="20"/>
                <w:lang w:eastAsia="es-PE"/>
              </w:rPr>
              <w:t>Proveedores no especializados o dedicados directamente al rubro de la necesidad</w:t>
            </w:r>
          </w:p>
        </w:tc>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782107" w14:textId="77777777" w:rsidR="00575F55" w:rsidRPr="00637E3C" w:rsidRDefault="00575F55" w:rsidP="00203A88">
            <w:pPr>
              <w:spacing w:after="0" w:line="240" w:lineRule="auto"/>
              <w:rPr>
                <w:rFonts w:eastAsia="Times New Roman" w:cs="Calibri"/>
                <w:b/>
                <w:bCs/>
                <w:sz w:val="20"/>
                <w:szCs w:val="20"/>
                <w:lang w:eastAsia="es-PE"/>
              </w:rPr>
            </w:pPr>
            <w:r w:rsidRPr="00637E3C">
              <w:rPr>
                <w:rFonts w:eastAsia="Times New Roman" w:cs="Calibri"/>
                <w:b/>
                <w:bCs/>
                <w:sz w:val="20"/>
                <w:szCs w:val="20"/>
                <w:lang w:eastAsia="es-PE"/>
              </w:rPr>
              <w:t> </w:t>
            </w:r>
            <w:r>
              <w:rPr>
                <w:rFonts w:eastAsia="Times New Roman" w:cs="Calibri"/>
                <w:b/>
                <w:bCs/>
                <w:sz w:val="20"/>
                <w:szCs w:val="20"/>
                <w:lang w:eastAsia="es-PE"/>
              </w:rPr>
              <w:t>Baja</w:t>
            </w:r>
          </w:p>
        </w:tc>
        <w:tc>
          <w:tcPr>
            <w:tcW w:w="1193" w:type="dxa"/>
            <w:tcBorders>
              <w:top w:val="single" w:sz="4" w:space="0" w:color="auto"/>
              <w:left w:val="single" w:sz="4" w:space="0" w:color="auto"/>
              <w:bottom w:val="single" w:sz="4" w:space="0" w:color="auto"/>
              <w:right w:val="single" w:sz="4" w:space="0" w:color="auto"/>
            </w:tcBorders>
            <w:shd w:val="clear" w:color="000000" w:fill="FFFFFF"/>
            <w:vAlign w:val="center"/>
          </w:tcPr>
          <w:p w14:paraId="2897F01F" w14:textId="77777777" w:rsidR="00575F55" w:rsidRPr="00637E3C" w:rsidRDefault="00575F55" w:rsidP="00203A88">
            <w:pPr>
              <w:spacing w:after="0" w:line="240" w:lineRule="auto"/>
              <w:jc w:val="center"/>
              <w:rPr>
                <w:rFonts w:eastAsia="Times New Roman" w:cs="Calibri"/>
                <w:b/>
                <w:bCs/>
                <w:sz w:val="20"/>
                <w:szCs w:val="20"/>
                <w:lang w:eastAsia="es-PE"/>
              </w:rPr>
            </w:pPr>
            <w:r>
              <w:rPr>
                <w:rFonts w:eastAsia="Times New Roman" w:cs="Calibri"/>
                <w:b/>
                <w:bCs/>
                <w:sz w:val="20"/>
                <w:szCs w:val="20"/>
                <w:lang w:eastAsia="es-PE"/>
              </w:rPr>
              <w:t>X</w:t>
            </w: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E3A25C" w14:textId="77777777" w:rsidR="00575F55" w:rsidRPr="00637E3C" w:rsidRDefault="00575F55" w:rsidP="00203A88">
            <w:pPr>
              <w:spacing w:after="0" w:line="240" w:lineRule="auto"/>
              <w:rPr>
                <w:rFonts w:eastAsia="Times New Roman" w:cs="Calibri"/>
                <w:b/>
                <w:bCs/>
                <w:sz w:val="20"/>
                <w:szCs w:val="20"/>
                <w:lang w:eastAsia="es-PE"/>
              </w:rPr>
            </w:pPr>
            <w:r w:rsidRPr="00637E3C">
              <w:rPr>
                <w:rFonts w:eastAsia="Times New Roman" w:cs="Calibri"/>
                <w:b/>
                <w:bCs/>
                <w:sz w:val="20"/>
                <w:szCs w:val="20"/>
                <w:lang w:eastAsia="es-PE"/>
              </w:rPr>
              <w:t> </w:t>
            </w:r>
            <w:r>
              <w:rPr>
                <w:rFonts w:eastAsia="Times New Roman" w:cs="Calibri"/>
                <w:b/>
                <w:bCs/>
                <w:sz w:val="20"/>
                <w:szCs w:val="20"/>
                <w:lang w:eastAsia="es-PE"/>
              </w:rPr>
              <w:t>Baja</w:t>
            </w:r>
          </w:p>
        </w:tc>
        <w:tc>
          <w:tcPr>
            <w:tcW w:w="715" w:type="dxa"/>
            <w:tcBorders>
              <w:top w:val="single" w:sz="4" w:space="0" w:color="auto"/>
              <w:left w:val="single" w:sz="4" w:space="0" w:color="auto"/>
              <w:bottom w:val="single" w:sz="4" w:space="0" w:color="auto"/>
              <w:right w:val="single" w:sz="4" w:space="0" w:color="auto"/>
            </w:tcBorders>
            <w:shd w:val="clear" w:color="000000" w:fill="FFFFFF"/>
            <w:vAlign w:val="center"/>
          </w:tcPr>
          <w:p w14:paraId="22D8A01B" w14:textId="77777777" w:rsidR="00575F55" w:rsidRPr="00637E3C" w:rsidRDefault="00575F55" w:rsidP="00203A88">
            <w:pPr>
              <w:spacing w:after="0" w:line="240" w:lineRule="auto"/>
              <w:jc w:val="center"/>
              <w:rPr>
                <w:rFonts w:eastAsia="Times New Roman" w:cs="Calibri"/>
                <w:b/>
                <w:bCs/>
                <w:sz w:val="20"/>
                <w:szCs w:val="20"/>
                <w:lang w:eastAsia="es-PE"/>
              </w:rPr>
            </w:pPr>
            <w:r>
              <w:rPr>
                <w:rFonts w:eastAsia="Times New Roman" w:cs="Calibri"/>
                <w:b/>
                <w:bCs/>
                <w:sz w:val="20"/>
                <w:szCs w:val="20"/>
                <w:lang w:eastAsia="es-PE"/>
              </w:rPr>
              <w:t>X</w:t>
            </w:r>
          </w:p>
        </w:tc>
      </w:tr>
      <w:tr w:rsidR="00575F55" w:rsidRPr="00637E3C" w14:paraId="7CB7015C" w14:textId="77777777" w:rsidTr="00CC4B3B">
        <w:trPr>
          <w:trHeight w:val="526"/>
        </w:trPr>
        <w:tc>
          <w:tcPr>
            <w:tcW w:w="428" w:type="dxa"/>
            <w:vMerge/>
            <w:tcBorders>
              <w:left w:val="single" w:sz="4" w:space="0" w:color="auto"/>
              <w:right w:val="single" w:sz="4" w:space="0" w:color="auto"/>
            </w:tcBorders>
            <w:vAlign w:val="center"/>
          </w:tcPr>
          <w:p w14:paraId="182CB4A4" w14:textId="77777777" w:rsidR="00575F55" w:rsidRPr="00637E3C" w:rsidRDefault="00575F55" w:rsidP="00203A88">
            <w:pPr>
              <w:spacing w:after="0" w:line="240" w:lineRule="auto"/>
              <w:rPr>
                <w:rFonts w:eastAsia="Times New Roman" w:cs="Calibri"/>
                <w:b/>
                <w:bCs/>
                <w:lang w:eastAsia="es-PE"/>
              </w:rPr>
            </w:pPr>
          </w:p>
        </w:tc>
        <w:tc>
          <w:tcPr>
            <w:tcW w:w="4547" w:type="dxa"/>
            <w:gridSpan w:val="3"/>
            <w:vMerge/>
            <w:tcBorders>
              <w:top w:val="single" w:sz="4" w:space="0" w:color="auto"/>
              <w:left w:val="single" w:sz="4" w:space="0" w:color="auto"/>
              <w:bottom w:val="single" w:sz="4" w:space="0" w:color="000000"/>
              <w:right w:val="single" w:sz="4" w:space="0" w:color="auto"/>
            </w:tcBorders>
            <w:shd w:val="clear" w:color="000000" w:fill="FFFFFF"/>
            <w:vAlign w:val="center"/>
          </w:tcPr>
          <w:p w14:paraId="061AB459" w14:textId="77777777" w:rsidR="00575F55" w:rsidRPr="00637E3C" w:rsidRDefault="00575F55" w:rsidP="00203A88">
            <w:pPr>
              <w:spacing w:after="0" w:line="240" w:lineRule="auto"/>
              <w:jc w:val="center"/>
              <w:rPr>
                <w:rFonts w:eastAsia="Times New Roman" w:cs="Calibri"/>
                <w:b/>
                <w:bCs/>
                <w:sz w:val="20"/>
                <w:szCs w:val="20"/>
                <w:lang w:eastAsia="es-PE"/>
              </w:rPr>
            </w:pPr>
          </w:p>
        </w:tc>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498579B9" w14:textId="77777777" w:rsidR="00575F55" w:rsidRPr="00637E3C" w:rsidRDefault="00575F55" w:rsidP="00203A88">
            <w:pPr>
              <w:spacing w:after="0" w:line="240" w:lineRule="auto"/>
              <w:rPr>
                <w:rFonts w:eastAsia="Times New Roman" w:cs="Calibri"/>
                <w:b/>
                <w:bCs/>
                <w:sz w:val="20"/>
                <w:szCs w:val="20"/>
                <w:lang w:eastAsia="es-PE"/>
              </w:rPr>
            </w:pPr>
            <w:r>
              <w:rPr>
                <w:rFonts w:eastAsia="Times New Roman" w:cs="Calibri"/>
                <w:b/>
                <w:bCs/>
                <w:sz w:val="20"/>
                <w:szCs w:val="20"/>
                <w:lang w:eastAsia="es-PE"/>
              </w:rPr>
              <w:t>Media</w:t>
            </w:r>
          </w:p>
        </w:tc>
        <w:tc>
          <w:tcPr>
            <w:tcW w:w="1193" w:type="dxa"/>
            <w:tcBorders>
              <w:top w:val="single" w:sz="4" w:space="0" w:color="auto"/>
              <w:left w:val="single" w:sz="4" w:space="0" w:color="auto"/>
              <w:bottom w:val="single" w:sz="4" w:space="0" w:color="auto"/>
              <w:right w:val="single" w:sz="4" w:space="0" w:color="auto"/>
            </w:tcBorders>
            <w:shd w:val="clear" w:color="000000" w:fill="FFFFFF"/>
            <w:vAlign w:val="center"/>
          </w:tcPr>
          <w:p w14:paraId="209B7B4F" w14:textId="77777777" w:rsidR="00575F55" w:rsidRPr="00637E3C" w:rsidRDefault="00575F55" w:rsidP="00203A88">
            <w:pPr>
              <w:spacing w:after="0" w:line="240" w:lineRule="auto"/>
              <w:jc w:val="center"/>
              <w:rPr>
                <w:rFonts w:eastAsia="Times New Roman" w:cs="Calibri"/>
                <w:b/>
                <w:bCs/>
                <w:sz w:val="20"/>
                <w:szCs w:val="20"/>
                <w:lang w:eastAsia="es-PE"/>
              </w:rPr>
            </w:pP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07D65C05" w14:textId="77777777" w:rsidR="00575F55" w:rsidRPr="00637E3C" w:rsidRDefault="00575F55" w:rsidP="00203A88">
            <w:pPr>
              <w:spacing w:after="0" w:line="240" w:lineRule="auto"/>
              <w:rPr>
                <w:rFonts w:eastAsia="Times New Roman" w:cs="Calibri"/>
                <w:b/>
                <w:bCs/>
                <w:sz w:val="20"/>
                <w:szCs w:val="20"/>
                <w:lang w:eastAsia="es-PE"/>
              </w:rPr>
            </w:pPr>
            <w:r>
              <w:rPr>
                <w:rFonts w:eastAsia="Times New Roman" w:cs="Calibri"/>
                <w:b/>
                <w:bCs/>
                <w:sz w:val="20"/>
                <w:szCs w:val="20"/>
                <w:lang w:eastAsia="es-PE"/>
              </w:rPr>
              <w:t>Media</w:t>
            </w:r>
          </w:p>
        </w:tc>
        <w:tc>
          <w:tcPr>
            <w:tcW w:w="715" w:type="dxa"/>
            <w:tcBorders>
              <w:top w:val="single" w:sz="4" w:space="0" w:color="auto"/>
              <w:left w:val="single" w:sz="4" w:space="0" w:color="auto"/>
              <w:bottom w:val="single" w:sz="4" w:space="0" w:color="auto"/>
              <w:right w:val="single" w:sz="4" w:space="0" w:color="auto"/>
            </w:tcBorders>
            <w:shd w:val="clear" w:color="000000" w:fill="FFFFFF"/>
            <w:vAlign w:val="center"/>
          </w:tcPr>
          <w:p w14:paraId="4594E8E2" w14:textId="77777777" w:rsidR="00575F55" w:rsidRPr="00637E3C" w:rsidRDefault="00575F55" w:rsidP="00203A88">
            <w:pPr>
              <w:spacing w:after="0" w:line="240" w:lineRule="auto"/>
              <w:jc w:val="center"/>
              <w:rPr>
                <w:rFonts w:eastAsia="Times New Roman" w:cs="Calibri"/>
                <w:b/>
                <w:bCs/>
                <w:sz w:val="20"/>
                <w:szCs w:val="20"/>
                <w:lang w:eastAsia="es-PE"/>
              </w:rPr>
            </w:pPr>
          </w:p>
        </w:tc>
      </w:tr>
      <w:tr w:rsidR="00575F55" w:rsidRPr="00637E3C" w14:paraId="79FEA39E" w14:textId="77777777" w:rsidTr="00CC4B3B">
        <w:trPr>
          <w:trHeight w:val="526"/>
        </w:trPr>
        <w:tc>
          <w:tcPr>
            <w:tcW w:w="428" w:type="dxa"/>
            <w:vMerge/>
            <w:tcBorders>
              <w:left w:val="single" w:sz="4" w:space="0" w:color="auto"/>
              <w:right w:val="single" w:sz="4" w:space="0" w:color="auto"/>
            </w:tcBorders>
            <w:vAlign w:val="center"/>
            <w:hideMark/>
          </w:tcPr>
          <w:p w14:paraId="13BC2FC5" w14:textId="77777777" w:rsidR="00575F55" w:rsidRPr="00637E3C" w:rsidRDefault="00575F55" w:rsidP="00203A88">
            <w:pPr>
              <w:spacing w:after="0" w:line="240" w:lineRule="auto"/>
              <w:rPr>
                <w:rFonts w:eastAsia="Times New Roman" w:cs="Calibri"/>
                <w:b/>
                <w:bCs/>
                <w:lang w:eastAsia="es-PE"/>
              </w:rPr>
            </w:pPr>
          </w:p>
        </w:tc>
        <w:tc>
          <w:tcPr>
            <w:tcW w:w="4547" w:type="dxa"/>
            <w:gridSpan w:val="3"/>
            <w:vMerge/>
            <w:tcBorders>
              <w:top w:val="single" w:sz="4" w:space="0" w:color="auto"/>
              <w:left w:val="single" w:sz="4" w:space="0" w:color="auto"/>
              <w:bottom w:val="single" w:sz="4" w:space="0" w:color="000000"/>
              <w:right w:val="single" w:sz="4" w:space="0" w:color="auto"/>
            </w:tcBorders>
            <w:vAlign w:val="center"/>
            <w:hideMark/>
          </w:tcPr>
          <w:p w14:paraId="35814A18" w14:textId="77777777" w:rsidR="00575F55" w:rsidRPr="00637E3C" w:rsidRDefault="00575F55" w:rsidP="00203A88">
            <w:pPr>
              <w:spacing w:after="0" w:line="240" w:lineRule="auto"/>
              <w:rPr>
                <w:rFonts w:eastAsia="Times New Roman" w:cs="Calibri"/>
                <w:b/>
                <w:bCs/>
                <w:sz w:val="20"/>
                <w:szCs w:val="20"/>
                <w:lang w:eastAsia="es-PE"/>
              </w:rPr>
            </w:pPr>
          </w:p>
        </w:tc>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045708" w14:textId="77777777" w:rsidR="00575F55" w:rsidRPr="00637E3C" w:rsidRDefault="00575F55" w:rsidP="00203A88">
            <w:pPr>
              <w:spacing w:after="0" w:line="240" w:lineRule="auto"/>
              <w:rPr>
                <w:rFonts w:eastAsia="Times New Roman" w:cs="Calibri"/>
                <w:b/>
                <w:bCs/>
                <w:sz w:val="20"/>
                <w:szCs w:val="20"/>
                <w:lang w:eastAsia="es-PE"/>
              </w:rPr>
            </w:pPr>
            <w:r>
              <w:rPr>
                <w:rFonts w:eastAsia="Times New Roman" w:cs="Calibri"/>
                <w:b/>
                <w:bCs/>
                <w:sz w:val="20"/>
                <w:szCs w:val="20"/>
                <w:lang w:eastAsia="es-PE"/>
              </w:rPr>
              <w:t>Alta</w:t>
            </w:r>
          </w:p>
        </w:tc>
        <w:tc>
          <w:tcPr>
            <w:tcW w:w="1193" w:type="dxa"/>
            <w:tcBorders>
              <w:top w:val="single" w:sz="4" w:space="0" w:color="auto"/>
              <w:left w:val="single" w:sz="4" w:space="0" w:color="auto"/>
              <w:bottom w:val="single" w:sz="4" w:space="0" w:color="auto"/>
              <w:right w:val="single" w:sz="4" w:space="0" w:color="auto"/>
            </w:tcBorders>
            <w:shd w:val="clear" w:color="000000" w:fill="FFFFFF"/>
            <w:vAlign w:val="center"/>
          </w:tcPr>
          <w:p w14:paraId="0D8B9F5B" w14:textId="77777777" w:rsidR="00575F55" w:rsidRPr="00637E3C" w:rsidRDefault="00575F55" w:rsidP="00203A88">
            <w:pPr>
              <w:spacing w:after="0" w:line="240" w:lineRule="auto"/>
              <w:jc w:val="center"/>
              <w:rPr>
                <w:rFonts w:eastAsia="Times New Roman" w:cs="Calibri"/>
                <w:b/>
                <w:bCs/>
                <w:sz w:val="20"/>
                <w:szCs w:val="20"/>
                <w:lang w:eastAsia="es-PE"/>
              </w:rPr>
            </w:pP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6D2A8B" w14:textId="77777777" w:rsidR="00575F55" w:rsidRPr="00637E3C" w:rsidRDefault="00575F55" w:rsidP="00203A88">
            <w:pPr>
              <w:spacing w:after="0" w:line="240" w:lineRule="auto"/>
              <w:rPr>
                <w:rFonts w:eastAsia="Times New Roman" w:cs="Calibri"/>
                <w:b/>
                <w:bCs/>
                <w:sz w:val="20"/>
                <w:szCs w:val="20"/>
                <w:lang w:eastAsia="es-PE"/>
              </w:rPr>
            </w:pPr>
            <w:r>
              <w:rPr>
                <w:rFonts w:eastAsia="Times New Roman" w:cs="Calibri"/>
                <w:b/>
                <w:bCs/>
                <w:sz w:val="20"/>
                <w:szCs w:val="20"/>
                <w:lang w:eastAsia="es-PE"/>
              </w:rPr>
              <w:t>Alta</w:t>
            </w:r>
          </w:p>
        </w:tc>
        <w:tc>
          <w:tcPr>
            <w:tcW w:w="715" w:type="dxa"/>
            <w:tcBorders>
              <w:top w:val="single" w:sz="4" w:space="0" w:color="auto"/>
              <w:left w:val="single" w:sz="4" w:space="0" w:color="auto"/>
              <w:bottom w:val="single" w:sz="4" w:space="0" w:color="auto"/>
              <w:right w:val="single" w:sz="4" w:space="0" w:color="auto"/>
            </w:tcBorders>
            <w:shd w:val="clear" w:color="000000" w:fill="FFFFFF"/>
            <w:vAlign w:val="center"/>
          </w:tcPr>
          <w:p w14:paraId="3705F116" w14:textId="77777777" w:rsidR="00575F55" w:rsidRPr="00637E3C" w:rsidRDefault="00575F55" w:rsidP="00203A88">
            <w:pPr>
              <w:spacing w:after="0" w:line="240" w:lineRule="auto"/>
              <w:rPr>
                <w:rFonts w:eastAsia="Times New Roman" w:cs="Calibri"/>
                <w:b/>
                <w:bCs/>
                <w:sz w:val="20"/>
                <w:szCs w:val="20"/>
                <w:lang w:eastAsia="es-PE"/>
              </w:rPr>
            </w:pPr>
          </w:p>
        </w:tc>
      </w:tr>
      <w:tr w:rsidR="00575F55" w:rsidRPr="00637E3C" w14:paraId="2DC32149" w14:textId="77777777" w:rsidTr="00CC4B3B">
        <w:trPr>
          <w:trHeight w:val="526"/>
        </w:trPr>
        <w:tc>
          <w:tcPr>
            <w:tcW w:w="428" w:type="dxa"/>
            <w:vMerge/>
            <w:tcBorders>
              <w:left w:val="single" w:sz="4" w:space="0" w:color="auto"/>
              <w:right w:val="single" w:sz="4" w:space="0" w:color="auto"/>
            </w:tcBorders>
            <w:vAlign w:val="center"/>
            <w:hideMark/>
          </w:tcPr>
          <w:p w14:paraId="38D7E14E" w14:textId="77777777" w:rsidR="00575F55" w:rsidRPr="00637E3C" w:rsidRDefault="00575F55" w:rsidP="00203A88">
            <w:pPr>
              <w:spacing w:after="0" w:line="240" w:lineRule="auto"/>
              <w:rPr>
                <w:rFonts w:eastAsia="Times New Roman" w:cs="Calibri"/>
                <w:b/>
                <w:bCs/>
                <w:lang w:eastAsia="es-PE"/>
              </w:rPr>
            </w:pPr>
          </w:p>
        </w:tc>
        <w:tc>
          <w:tcPr>
            <w:tcW w:w="4547" w:type="dxa"/>
            <w:gridSpan w:val="3"/>
            <w:vMerge w:val="restart"/>
            <w:tcBorders>
              <w:top w:val="single" w:sz="4" w:space="0" w:color="auto"/>
              <w:left w:val="single" w:sz="4" w:space="0" w:color="auto"/>
              <w:right w:val="single" w:sz="4" w:space="0" w:color="auto"/>
            </w:tcBorders>
            <w:shd w:val="clear" w:color="000000" w:fill="FFFFFF"/>
            <w:vAlign w:val="center"/>
            <w:hideMark/>
          </w:tcPr>
          <w:p w14:paraId="4CEB3F62" w14:textId="77777777" w:rsidR="00575F55" w:rsidRPr="00637E3C" w:rsidRDefault="00575F55" w:rsidP="00203A88">
            <w:pPr>
              <w:spacing w:after="0" w:line="240" w:lineRule="auto"/>
              <w:rPr>
                <w:rFonts w:eastAsia="Times New Roman" w:cs="Calibri"/>
                <w:b/>
                <w:bCs/>
                <w:sz w:val="20"/>
                <w:szCs w:val="20"/>
                <w:lang w:eastAsia="es-PE"/>
              </w:rPr>
            </w:pPr>
            <w:r>
              <w:rPr>
                <w:rFonts w:eastAsia="Times New Roman" w:cs="Calibri"/>
                <w:b/>
                <w:bCs/>
                <w:sz w:val="20"/>
                <w:szCs w:val="20"/>
                <w:lang w:eastAsia="es-PE"/>
              </w:rPr>
              <w:t>Proveedor se encuentre impedido para contratar con el estado</w:t>
            </w:r>
          </w:p>
        </w:tc>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EB6877" w14:textId="77777777" w:rsidR="00575F55" w:rsidRPr="00637E3C" w:rsidRDefault="00575F55" w:rsidP="00203A88">
            <w:pPr>
              <w:spacing w:after="0" w:line="240" w:lineRule="auto"/>
              <w:rPr>
                <w:rFonts w:eastAsia="Times New Roman" w:cs="Calibri"/>
                <w:b/>
                <w:bCs/>
                <w:sz w:val="20"/>
                <w:szCs w:val="20"/>
                <w:lang w:eastAsia="es-PE"/>
              </w:rPr>
            </w:pPr>
            <w:r w:rsidRPr="00637E3C">
              <w:rPr>
                <w:rFonts w:eastAsia="Times New Roman" w:cs="Calibri"/>
                <w:b/>
                <w:bCs/>
                <w:sz w:val="20"/>
                <w:szCs w:val="20"/>
                <w:lang w:eastAsia="es-PE"/>
              </w:rPr>
              <w:t> </w:t>
            </w:r>
            <w:r>
              <w:rPr>
                <w:rFonts w:eastAsia="Times New Roman" w:cs="Calibri"/>
                <w:b/>
                <w:bCs/>
                <w:sz w:val="20"/>
                <w:szCs w:val="20"/>
                <w:lang w:eastAsia="es-PE"/>
              </w:rPr>
              <w:t>Baja</w:t>
            </w:r>
          </w:p>
        </w:tc>
        <w:tc>
          <w:tcPr>
            <w:tcW w:w="1193" w:type="dxa"/>
            <w:tcBorders>
              <w:top w:val="single" w:sz="4" w:space="0" w:color="auto"/>
              <w:left w:val="single" w:sz="4" w:space="0" w:color="auto"/>
              <w:bottom w:val="single" w:sz="4" w:space="0" w:color="auto"/>
              <w:right w:val="single" w:sz="4" w:space="0" w:color="auto"/>
            </w:tcBorders>
            <w:shd w:val="clear" w:color="000000" w:fill="FFFFFF"/>
            <w:vAlign w:val="center"/>
          </w:tcPr>
          <w:p w14:paraId="1D13A394" w14:textId="77777777" w:rsidR="00575F55" w:rsidRPr="00386749" w:rsidRDefault="00575F55" w:rsidP="00203A88">
            <w:pPr>
              <w:spacing w:after="0" w:line="240" w:lineRule="auto"/>
              <w:jc w:val="center"/>
              <w:rPr>
                <w:rFonts w:eastAsia="Times New Roman" w:cs="Calibri"/>
                <w:b/>
                <w:bCs/>
                <w:sz w:val="20"/>
                <w:szCs w:val="20"/>
                <w:lang w:eastAsia="es-PE"/>
              </w:rPr>
            </w:pPr>
            <w:r w:rsidRPr="00386749">
              <w:rPr>
                <w:rFonts w:eastAsia="Times New Roman" w:cs="Calibri"/>
                <w:b/>
                <w:bCs/>
                <w:sz w:val="20"/>
                <w:szCs w:val="20"/>
                <w:lang w:eastAsia="es-PE"/>
              </w:rPr>
              <w:t>X</w:t>
            </w: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773278" w14:textId="77777777" w:rsidR="00575F55" w:rsidRPr="00386749" w:rsidRDefault="00575F55" w:rsidP="00203A88">
            <w:pPr>
              <w:spacing w:after="0" w:line="240" w:lineRule="auto"/>
              <w:rPr>
                <w:rFonts w:eastAsia="Times New Roman" w:cs="Calibri"/>
                <w:b/>
                <w:bCs/>
                <w:sz w:val="20"/>
                <w:szCs w:val="20"/>
                <w:lang w:eastAsia="es-PE"/>
              </w:rPr>
            </w:pPr>
            <w:r w:rsidRPr="00386749">
              <w:rPr>
                <w:rFonts w:eastAsia="Times New Roman" w:cs="Calibri"/>
                <w:b/>
                <w:bCs/>
                <w:sz w:val="20"/>
                <w:szCs w:val="20"/>
                <w:lang w:eastAsia="es-PE"/>
              </w:rPr>
              <w:t> Baja</w:t>
            </w:r>
          </w:p>
        </w:tc>
        <w:tc>
          <w:tcPr>
            <w:tcW w:w="715" w:type="dxa"/>
            <w:tcBorders>
              <w:top w:val="single" w:sz="4" w:space="0" w:color="auto"/>
              <w:left w:val="single" w:sz="4" w:space="0" w:color="auto"/>
              <w:bottom w:val="single" w:sz="4" w:space="0" w:color="auto"/>
              <w:right w:val="single" w:sz="4" w:space="0" w:color="auto"/>
            </w:tcBorders>
            <w:shd w:val="clear" w:color="000000" w:fill="FFFFFF"/>
            <w:vAlign w:val="center"/>
          </w:tcPr>
          <w:p w14:paraId="18D7E6EF" w14:textId="77777777" w:rsidR="00575F55" w:rsidRPr="00386749" w:rsidRDefault="00575F55" w:rsidP="00203A88">
            <w:pPr>
              <w:spacing w:after="0" w:line="240" w:lineRule="auto"/>
              <w:jc w:val="center"/>
              <w:rPr>
                <w:rFonts w:eastAsia="Times New Roman" w:cs="Calibri"/>
                <w:b/>
                <w:bCs/>
                <w:sz w:val="20"/>
                <w:szCs w:val="20"/>
                <w:lang w:eastAsia="es-PE"/>
              </w:rPr>
            </w:pPr>
            <w:r w:rsidRPr="00386749">
              <w:rPr>
                <w:rFonts w:eastAsia="Times New Roman" w:cs="Calibri"/>
                <w:b/>
                <w:bCs/>
                <w:sz w:val="20"/>
                <w:szCs w:val="20"/>
                <w:lang w:eastAsia="es-PE"/>
              </w:rPr>
              <w:t>X</w:t>
            </w:r>
          </w:p>
        </w:tc>
      </w:tr>
      <w:tr w:rsidR="00575F55" w:rsidRPr="00637E3C" w14:paraId="6D558957" w14:textId="77777777" w:rsidTr="00CC4B3B">
        <w:trPr>
          <w:trHeight w:val="436"/>
        </w:trPr>
        <w:tc>
          <w:tcPr>
            <w:tcW w:w="428" w:type="dxa"/>
            <w:vMerge/>
            <w:tcBorders>
              <w:left w:val="single" w:sz="4" w:space="0" w:color="auto"/>
              <w:right w:val="single" w:sz="4" w:space="0" w:color="auto"/>
            </w:tcBorders>
            <w:vAlign w:val="center"/>
            <w:hideMark/>
          </w:tcPr>
          <w:p w14:paraId="31E0CBC8" w14:textId="77777777" w:rsidR="00575F55" w:rsidRPr="00637E3C" w:rsidRDefault="00575F55" w:rsidP="00203A88">
            <w:pPr>
              <w:spacing w:after="0" w:line="240" w:lineRule="auto"/>
              <w:rPr>
                <w:rFonts w:eastAsia="Times New Roman" w:cs="Calibri"/>
                <w:b/>
                <w:bCs/>
                <w:lang w:eastAsia="es-PE"/>
              </w:rPr>
            </w:pPr>
          </w:p>
        </w:tc>
        <w:tc>
          <w:tcPr>
            <w:tcW w:w="4547" w:type="dxa"/>
            <w:gridSpan w:val="3"/>
            <w:vMerge/>
            <w:tcBorders>
              <w:left w:val="single" w:sz="4" w:space="0" w:color="auto"/>
              <w:right w:val="single" w:sz="4" w:space="0" w:color="auto"/>
            </w:tcBorders>
            <w:vAlign w:val="center"/>
            <w:hideMark/>
          </w:tcPr>
          <w:p w14:paraId="17F67E77" w14:textId="77777777" w:rsidR="00575F55" w:rsidRPr="00637E3C" w:rsidRDefault="00575F55" w:rsidP="00203A88">
            <w:pPr>
              <w:spacing w:after="0" w:line="240" w:lineRule="auto"/>
              <w:rPr>
                <w:rFonts w:eastAsia="Times New Roman" w:cs="Calibri"/>
                <w:b/>
                <w:bCs/>
                <w:sz w:val="20"/>
                <w:szCs w:val="20"/>
                <w:lang w:eastAsia="es-PE"/>
              </w:rPr>
            </w:pPr>
          </w:p>
        </w:tc>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5E67A8" w14:textId="77777777" w:rsidR="00575F55" w:rsidRPr="00637E3C" w:rsidRDefault="00575F55" w:rsidP="00203A88">
            <w:pPr>
              <w:spacing w:after="0" w:line="240" w:lineRule="auto"/>
              <w:rPr>
                <w:rFonts w:eastAsia="Times New Roman" w:cs="Calibri"/>
                <w:i/>
                <w:iCs/>
                <w:sz w:val="20"/>
                <w:szCs w:val="20"/>
                <w:lang w:eastAsia="es-PE"/>
              </w:rPr>
            </w:pPr>
            <w:r>
              <w:rPr>
                <w:rFonts w:eastAsia="Times New Roman" w:cs="Calibri"/>
                <w:b/>
                <w:bCs/>
                <w:sz w:val="20"/>
                <w:szCs w:val="20"/>
                <w:lang w:eastAsia="es-PE"/>
              </w:rPr>
              <w:t>Media</w:t>
            </w:r>
          </w:p>
        </w:tc>
        <w:tc>
          <w:tcPr>
            <w:tcW w:w="1193" w:type="dxa"/>
            <w:tcBorders>
              <w:top w:val="single" w:sz="4" w:space="0" w:color="auto"/>
              <w:left w:val="single" w:sz="4" w:space="0" w:color="auto"/>
              <w:bottom w:val="single" w:sz="4" w:space="0" w:color="auto"/>
              <w:right w:val="single" w:sz="4" w:space="0" w:color="auto"/>
            </w:tcBorders>
            <w:shd w:val="clear" w:color="000000" w:fill="FFFFFF"/>
            <w:vAlign w:val="center"/>
          </w:tcPr>
          <w:p w14:paraId="4EBB7C5C" w14:textId="77777777" w:rsidR="00575F55" w:rsidRPr="00637E3C" w:rsidRDefault="00575F55" w:rsidP="00203A88">
            <w:pPr>
              <w:spacing w:after="0" w:line="240" w:lineRule="auto"/>
              <w:jc w:val="center"/>
              <w:rPr>
                <w:rFonts w:eastAsia="Times New Roman" w:cs="Calibri"/>
                <w:i/>
                <w:iCs/>
                <w:sz w:val="20"/>
                <w:szCs w:val="20"/>
                <w:lang w:eastAsia="es-PE"/>
              </w:rPr>
            </w:pP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9EB795" w14:textId="77777777" w:rsidR="00575F55" w:rsidRPr="00637E3C" w:rsidRDefault="00575F55" w:rsidP="00203A88">
            <w:pPr>
              <w:spacing w:after="0" w:line="240" w:lineRule="auto"/>
              <w:rPr>
                <w:rFonts w:eastAsia="Times New Roman" w:cs="Calibri"/>
                <w:i/>
                <w:iCs/>
                <w:sz w:val="20"/>
                <w:szCs w:val="20"/>
                <w:lang w:eastAsia="es-PE"/>
              </w:rPr>
            </w:pPr>
            <w:r>
              <w:rPr>
                <w:rFonts w:eastAsia="Times New Roman" w:cs="Calibri"/>
                <w:b/>
                <w:bCs/>
                <w:sz w:val="20"/>
                <w:szCs w:val="20"/>
                <w:lang w:eastAsia="es-PE"/>
              </w:rPr>
              <w:t>Media</w:t>
            </w:r>
          </w:p>
        </w:tc>
        <w:tc>
          <w:tcPr>
            <w:tcW w:w="715" w:type="dxa"/>
            <w:tcBorders>
              <w:top w:val="single" w:sz="4" w:space="0" w:color="auto"/>
              <w:left w:val="single" w:sz="4" w:space="0" w:color="auto"/>
              <w:bottom w:val="single" w:sz="4" w:space="0" w:color="auto"/>
              <w:right w:val="single" w:sz="4" w:space="0" w:color="auto"/>
            </w:tcBorders>
            <w:shd w:val="clear" w:color="000000" w:fill="FFFFFF"/>
            <w:vAlign w:val="center"/>
          </w:tcPr>
          <w:p w14:paraId="28F580A9" w14:textId="77777777" w:rsidR="00575F55" w:rsidRPr="00637E3C" w:rsidRDefault="00575F55" w:rsidP="00203A88">
            <w:pPr>
              <w:spacing w:after="0" w:line="240" w:lineRule="auto"/>
              <w:jc w:val="center"/>
              <w:rPr>
                <w:rFonts w:eastAsia="Times New Roman" w:cs="Calibri"/>
                <w:i/>
                <w:iCs/>
                <w:sz w:val="20"/>
                <w:szCs w:val="20"/>
                <w:lang w:eastAsia="es-PE"/>
              </w:rPr>
            </w:pPr>
          </w:p>
        </w:tc>
      </w:tr>
      <w:tr w:rsidR="00575F55" w:rsidRPr="00637E3C" w14:paraId="527E9C11" w14:textId="77777777" w:rsidTr="00CC4B3B">
        <w:trPr>
          <w:trHeight w:val="436"/>
        </w:trPr>
        <w:tc>
          <w:tcPr>
            <w:tcW w:w="428" w:type="dxa"/>
            <w:vMerge/>
            <w:tcBorders>
              <w:left w:val="single" w:sz="4" w:space="0" w:color="auto"/>
              <w:right w:val="single" w:sz="4" w:space="0" w:color="auto"/>
            </w:tcBorders>
            <w:vAlign w:val="center"/>
          </w:tcPr>
          <w:p w14:paraId="0582C66B" w14:textId="77777777" w:rsidR="00575F55" w:rsidRPr="00637E3C" w:rsidRDefault="00575F55" w:rsidP="00203A88">
            <w:pPr>
              <w:spacing w:after="0" w:line="240" w:lineRule="auto"/>
              <w:rPr>
                <w:rFonts w:eastAsia="Times New Roman" w:cs="Calibri"/>
                <w:b/>
                <w:bCs/>
                <w:lang w:eastAsia="es-PE"/>
              </w:rPr>
            </w:pPr>
          </w:p>
        </w:tc>
        <w:tc>
          <w:tcPr>
            <w:tcW w:w="4547" w:type="dxa"/>
            <w:gridSpan w:val="3"/>
            <w:vMerge/>
            <w:tcBorders>
              <w:left w:val="single" w:sz="4" w:space="0" w:color="auto"/>
              <w:bottom w:val="single" w:sz="4" w:space="0" w:color="000000"/>
              <w:right w:val="single" w:sz="4" w:space="0" w:color="auto"/>
            </w:tcBorders>
            <w:vAlign w:val="center"/>
          </w:tcPr>
          <w:p w14:paraId="0502BB6F" w14:textId="77777777" w:rsidR="00575F55" w:rsidRPr="00637E3C" w:rsidRDefault="00575F55" w:rsidP="00203A88">
            <w:pPr>
              <w:spacing w:after="0" w:line="240" w:lineRule="auto"/>
              <w:rPr>
                <w:rFonts w:eastAsia="Times New Roman" w:cs="Calibri"/>
                <w:b/>
                <w:bCs/>
                <w:sz w:val="20"/>
                <w:szCs w:val="20"/>
                <w:lang w:eastAsia="es-PE"/>
              </w:rPr>
            </w:pPr>
          </w:p>
        </w:tc>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54DD4C84" w14:textId="77777777" w:rsidR="00575F55" w:rsidRPr="00637E3C" w:rsidRDefault="00575F55" w:rsidP="00203A88">
            <w:pPr>
              <w:spacing w:after="0" w:line="240" w:lineRule="auto"/>
              <w:rPr>
                <w:rFonts w:eastAsia="Times New Roman" w:cs="Calibri"/>
                <w:i/>
                <w:iCs/>
                <w:sz w:val="20"/>
                <w:szCs w:val="20"/>
                <w:lang w:eastAsia="es-PE"/>
              </w:rPr>
            </w:pPr>
            <w:r>
              <w:rPr>
                <w:rFonts w:eastAsia="Times New Roman" w:cs="Calibri"/>
                <w:b/>
                <w:bCs/>
                <w:sz w:val="20"/>
                <w:szCs w:val="20"/>
                <w:lang w:eastAsia="es-PE"/>
              </w:rPr>
              <w:t>Alta</w:t>
            </w:r>
          </w:p>
        </w:tc>
        <w:tc>
          <w:tcPr>
            <w:tcW w:w="1193" w:type="dxa"/>
            <w:tcBorders>
              <w:top w:val="single" w:sz="4" w:space="0" w:color="auto"/>
              <w:left w:val="single" w:sz="4" w:space="0" w:color="auto"/>
              <w:bottom w:val="single" w:sz="4" w:space="0" w:color="auto"/>
              <w:right w:val="single" w:sz="4" w:space="0" w:color="auto"/>
            </w:tcBorders>
            <w:shd w:val="clear" w:color="000000" w:fill="FFFFFF"/>
            <w:vAlign w:val="center"/>
          </w:tcPr>
          <w:p w14:paraId="48CD50D3" w14:textId="77777777" w:rsidR="00575F55" w:rsidRPr="00637E3C" w:rsidRDefault="00575F55" w:rsidP="00203A88">
            <w:pPr>
              <w:spacing w:after="0" w:line="240" w:lineRule="auto"/>
              <w:rPr>
                <w:rFonts w:eastAsia="Times New Roman" w:cs="Calibri"/>
                <w:i/>
                <w:iCs/>
                <w:sz w:val="20"/>
                <w:szCs w:val="20"/>
                <w:lang w:eastAsia="es-PE"/>
              </w:rPr>
            </w:pP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07A28593" w14:textId="77777777" w:rsidR="00575F55" w:rsidRPr="00637E3C" w:rsidRDefault="00575F55" w:rsidP="00203A88">
            <w:pPr>
              <w:spacing w:after="0" w:line="240" w:lineRule="auto"/>
              <w:rPr>
                <w:rFonts w:eastAsia="Times New Roman" w:cs="Calibri"/>
                <w:i/>
                <w:iCs/>
                <w:sz w:val="20"/>
                <w:szCs w:val="20"/>
                <w:lang w:eastAsia="es-PE"/>
              </w:rPr>
            </w:pPr>
            <w:r>
              <w:rPr>
                <w:rFonts w:eastAsia="Times New Roman" w:cs="Calibri"/>
                <w:b/>
                <w:bCs/>
                <w:sz w:val="20"/>
                <w:szCs w:val="20"/>
                <w:lang w:eastAsia="es-PE"/>
              </w:rPr>
              <w:t>Alta</w:t>
            </w:r>
          </w:p>
        </w:tc>
        <w:tc>
          <w:tcPr>
            <w:tcW w:w="715" w:type="dxa"/>
            <w:tcBorders>
              <w:top w:val="single" w:sz="4" w:space="0" w:color="auto"/>
              <w:left w:val="single" w:sz="4" w:space="0" w:color="auto"/>
              <w:bottom w:val="single" w:sz="4" w:space="0" w:color="auto"/>
              <w:right w:val="single" w:sz="4" w:space="0" w:color="auto"/>
            </w:tcBorders>
            <w:shd w:val="clear" w:color="000000" w:fill="FFFFFF"/>
            <w:vAlign w:val="center"/>
          </w:tcPr>
          <w:p w14:paraId="00EB007E" w14:textId="77777777" w:rsidR="00575F55" w:rsidRPr="00637E3C" w:rsidRDefault="00575F55" w:rsidP="00203A88">
            <w:pPr>
              <w:spacing w:after="0" w:line="240" w:lineRule="auto"/>
              <w:rPr>
                <w:rFonts w:eastAsia="Times New Roman" w:cs="Calibri"/>
                <w:i/>
                <w:iCs/>
                <w:sz w:val="20"/>
                <w:szCs w:val="20"/>
                <w:lang w:eastAsia="es-PE"/>
              </w:rPr>
            </w:pPr>
          </w:p>
        </w:tc>
      </w:tr>
      <w:tr w:rsidR="00575F55" w:rsidRPr="00637E3C" w14:paraId="02176017" w14:textId="77777777" w:rsidTr="00CC4B3B">
        <w:trPr>
          <w:trHeight w:val="436"/>
        </w:trPr>
        <w:tc>
          <w:tcPr>
            <w:tcW w:w="428" w:type="dxa"/>
            <w:vMerge/>
            <w:tcBorders>
              <w:left w:val="single" w:sz="4" w:space="0" w:color="auto"/>
              <w:right w:val="single" w:sz="4" w:space="0" w:color="auto"/>
            </w:tcBorders>
            <w:vAlign w:val="center"/>
          </w:tcPr>
          <w:p w14:paraId="5E361E27" w14:textId="77777777" w:rsidR="00575F55" w:rsidRPr="00637E3C" w:rsidRDefault="00575F55" w:rsidP="00203A88">
            <w:pPr>
              <w:spacing w:after="0" w:line="240" w:lineRule="auto"/>
              <w:rPr>
                <w:rFonts w:eastAsia="Times New Roman" w:cs="Calibri"/>
                <w:b/>
                <w:bCs/>
                <w:lang w:eastAsia="es-PE"/>
              </w:rPr>
            </w:pPr>
          </w:p>
        </w:tc>
        <w:tc>
          <w:tcPr>
            <w:tcW w:w="4547" w:type="dxa"/>
            <w:gridSpan w:val="3"/>
            <w:vMerge w:val="restart"/>
            <w:tcBorders>
              <w:left w:val="single" w:sz="4" w:space="0" w:color="auto"/>
              <w:right w:val="single" w:sz="4" w:space="0" w:color="auto"/>
            </w:tcBorders>
            <w:vAlign w:val="center"/>
          </w:tcPr>
          <w:p w14:paraId="5D2FABA3" w14:textId="77777777" w:rsidR="00575F55" w:rsidRPr="00637E3C" w:rsidRDefault="00575F55" w:rsidP="00203A88">
            <w:pPr>
              <w:spacing w:after="0" w:line="240" w:lineRule="auto"/>
              <w:rPr>
                <w:rFonts w:eastAsia="Times New Roman" w:cs="Calibri"/>
                <w:b/>
                <w:bCs/>
                <w:sz w:val="20"/>
                <w:szCs w:val="20"/>
                <w:lang w:eastAsia="es-PE"/>
              </w:rPr>
            </w:pPr>
            <w:r>
              <w:rPr>
                <w:rFonts w:eastAsia="Times New Roman" w:cs="Calibri"/>
                <w:b/>
                <w:bCs/>
                <w:sz w:val="20"/>
                <w:szCs w:val="20"/>
                <w:lang w:eastAsia="es-PE"/>
              </w:rPr>
              <w:t>Incumplimiento, retrasos en los plazos de ejecución</w:t>
            </w:r>
          </w:p>
        </w:tc>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08D87485" w14:textId="77777777" w:rsidR="00575F55" w:rsidRPr="00637E3C" w:rsidRDefault="00575F55" w:rsidP="00203A88">
            <w:pPr>
              <w:spacing w:after="0" w:line="240" w:lineRule="auto"/>
              <w:rPr>
                <w:rFonts w:eastAsia="Times New Roman" w:cs="Calibri"/>
                <w:i/>
                <w:iCs/>
                <w:sz w:val="20"/>
                <w:szCs w:val="20"/>
                <w:lang w:eastAsia="es-PE"/>
              </w:rPr>
            </w:pPr>
            <w:r>
              <w:rPr>
                <w:rFonts w:eastAsia="Times New Roman" w:cs="Calibri"/>
                <w:b/>
                <w:bCs/>
                <w:sz w:val="20"/>
                <w:szCs w:val="20"/>
                <w:lang w:eastAsia="es-PE"/>
              </w:rPr>
              <w:t>Baja</w:t>
            </w:r>
          </w:p>
        </w:tc>
        <w:tc>
          <w:tcPr>
            <w:tcW w:w="1193" w:type="dxa"/>
            <w:tcBorders>
              <w:top w:val="single" w:sz="4" w:space="0" w:color="auto"/>
              <w:left w:val="single" w:sz="4" w:space="0" w:color="auto"/>
              <w:bottom w:val="single" w:sz="4" w:space="0" w:color="auto"/>
              <w:right w:val="single" w:sz="4" w:space="0" w:color="auto"/>
            </w:tcBorders>
            <w:shd w:val="clear" w:color="000000" w:fill="FFFFFF"/>
            <w:vAlign w:val="center"/>
          </w:tcPr>
          <w:p w14:paraId="72FABFCC" w14:textId="77777777" w:rsidR="00575F55" w:rsidRPr="00637E3C" w:rsidRDefault="00575F55" w:rsidP="00203A88">
            <w:pPr>
              <w:spacing w:after="0" w:line="240" w:lineRule="auto"/>
              <w:jc w:val="center"/>
              <w:rPr>
                <w:rFonts w:eastAsia="Times New Roman" w:cs="Calibri"/>
                <w:i/>
                <w:iCs/>
                <w:sz w:val="20"/>
                <w:szCs w:val="20"/>
                <w:lang w:eastAsia="es-PE"/>
              </w:rPr>
            </w:pP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189CD8C4" w14:textId="77777777" w:rsidR="00575F55" w:rsidRPr="00637E3C" w:rsidRDefault="00575F55" w:rsidP="00203A88">
            <w:pPr>
              <w:spacing w:after="0" w:line="240" w:lineRule="auto"/>
              <w:rPr>
                <w:rFonts w:eastAsia="Times New Roman" w:cs="Calibri"/>
                <w:i/>
                <w:iCs/>
                <w:sz w:val="20"/>
                <w:szCs w:val="20"/>
                <w:lang w:eastAsia="es-PE"/>
              </w:rPr>
            </w:pPr>
            <w:r>
              <w:rPr>
                <w:rFonts w:eastAsia="Times New Roman" w:cs="Calibri"/>
                <w:b/>
                <w:bCs/>
                <w:sz w:val="20"/>
                <w:szCs w:val="20"/>
                <w:lang w:eastAsia="es-PE"/>
              </w:rPr>
              <w:t>Baja</w:t>
            </w:r>
          </w:p>
        </w:tc>
        <w:tc>
          <w:tcPr>
            <w:tcW w:w="715" w:type="dxa"/>
            <w:tcBorders>
              <w:top w:val="single" w:sz="4" w:space="0" w:color="auto"/>
              <w:left w:val="single" w:sz="4" w:space="0" w:color="auto"/>
              <w:bottom w:val="single" w:sz="4" w:space="0" w:color="auto"/>
              <w:right w:val="single" w:sz="4" w:space="0" w:color="auto"/>
            </w:tcBorders>
            <w:shd w:val="clear" w:color="000000" w:fill="FFFFFF"/>
            <w:vAlign w:val="center"/>
          </w:tcPr>
          <w:p w14:paraId="5434A128" w14:textId="77777777" w:rsidR="00575F55" w:rsidRPr="00637E3C" w:rsidRDefault="00575F55" w:rsidP="00203A88">
            <w:pPr>
              <w:spacing w:after="0" w:line="240" w:lineRule="auto"/>
              <w:jc w:val="center"/>
              <w:rPr>
                <w:rFonts w:eastAsia="Times New Roman" w:cs="Calibri"/>
                <w:i/>
                <w:iCs/>
                <w:sz w:val="20"/>
                <w:szCs w:val="20"/>
                <w:lang w:eastAsia="es-PE"/>
              </w:rPr>
            </w:pPr>
          </w:p>
        </w:tc>
      </w:tr>
      <w:tr w:rsidR="00575F55" w:rsidRPr="00637E3C" w14:paraId="09321378" w14:textId="77777777" w:rsidTr="00CC4B3B">
        <w:trPr>
          <w:trHeight w:val="436"/>
        </w:trPr>
        <w:tc>
          <w:tcPr>
            <w:tcW w:w="428" w:type="dxa"/>
            <w:vMerge/>
            <w:tcBorders>
              <w:left w:val="single" w:sz="4" w:space="0" w:color="auto"/>
              <w:right w:val="single" w:sz="4" w:space="0" w:color="auto"/>
            </w:tcBorders>
            <w:vAlign w:val="center"/>
          </w:tcPr>
          <w:p w14:paraId="55CDFCB0" w14:textId="77777777" w:rsidR="00575F55" w:rsidRPr="00637E3C" w:rsidRDefault="00575F55" w:rsidP="00203A88">
            <w:pPr>
              <w:spacing w:after="0" w:line="240" w:lineRule="auto"/>
              <w:rPr>
                <w:rFonts w:eastAsia="Times New Roman" w:cs="Calibri"/>
                <w:b/>
                <w:bCs/>
                <w:lang w:eastAsia="es-PE"/>
              </w:rPr>
            </w:pPr>
          </w:p>
        </w:tc>
        <w:tc>
          <w:tcPr>
            <w:tcW w:w="4547" w:type="dxa"/>
            <w:gridSpan w:val="3"/>
            <w:vMerge/>
            <w:tcBorders>
              <w:left w:val="single" w:sz="4" w:space="0" w:color="auto"/>
              <w:right w:val="single" w:sz="4" w:space="0" w:color="auto"/>
            </w:tcBorders>
            <w:vAlign w:val="center"/>
          </w:tcPr>
          <w:p w14:paraId="5A63DDD4" w14:textId="77777777" w:rsidR="00575F55" w:rsidRPr="00637E3C" w:rsidRDefault="00575F55" w:rsidP="00203A88">
            <w:pPr>
              <w:spacing w:after="0" w:line="240" w:lineRule="auto"/>
              <w:rPr>
                <w:rFonts w:eastAsia="Times New Roman" w:cs="Calibri"/>
                <w:b/>
                <w:bCs/>
                <w:sz w:val="20"/>
                <w:szCs w:val="20"/>
                <w:lang w:eastAsia="es-PE"/>
              </w:rPr>
            </w:pPr>
          </w:p>
        </w:tc>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44420274" w14:textId="77777777" w:rsidR="00575F55" w:rsidRPr="00637E3C" w:rsidRDefault="00575F55" w:rsidP="00203A88">
            <w:pPr>
              <w:spacing w:after="0" w:line="240" w:lineRule="auto"/>
              <w:rPr>
                <w:rFonts w:eastAsia="Times New Roman" w:cs="Calibri"/>
                <w:i/>
                <w:iCs/>
                <w:sz w:val="20"/>
                <w:szCs w:val="20"/>
                <w:lang w:eastAsia="es-PE"/>
              </w:rPr>
            </w:pPr>
            <w:r>
              <w:rPr>
                <w:rFonts w:eastAsia="Times New Roman" w:cs="Calibri"/>
                <w:b/>
                <w:bCs/>
                <w:sz w:val="20"/>
                <w:szCs w:val="20"/>
                <w:lang w:eastAsia="es-PE"/>
              </w:rPr>
              <w:t>Media</w:t>
            </w:r>
          </w:p>
        </w:tc>
        <w:tc>
          <w:tcPr>
            <w:tcW w:w="1193" w:type="dxa"/>
            <w:tcBorders>
              <w:top w:val="single" w:sz="4" w:space="0" w:color="auto"/>
              <w:left w:val="single" w:sz="4" w:space="0" w:color="auto"/>
              <w:bottom w:val="single" w:sz="4" w:space="0" w:color="auto"/>
              <w:right w:val="single" w:sz="4" w:space="0" w:color="auto"/>
            </w:tcBorders>
            <w:shd w:val="clear" w:color="000000" w:fill="FFFFFF"/>
            <w:vAlign w:val="center"/>
          </w:tcPr>
          <w:p w14:paraId="33650052" w14:textId="77777777" w:rsidR="00575F55" w:rsidRDefault="00575F55" w:rsidP="00203A88">
            <w:pPr>
              <w:spacing w:after="0" w:line="240" w:lineRule="auto"/>
              <w:jc w:val="center"/>
              <w:rPr>
                <w:rFonts w:eastAsia="Times New Roman" w:cs="Calibri"/>
                <w:b/>
                <w:bCs/>
                <w:sz w:val="20"/>
                <w:szCs w:val="20"/>
                <w:lang w:eastAsia="es-PE"/>
              </w:rPr>
            </w:pPr>
          </w:p>
          <w:p w14:paraId="44CA1E02" w14:textId="77777777" w:rsidR="00575F55" w:rsidRPr="00637E3C" w:rsidRDefault="00575F55" w:rsidP="00203A88">
            <w:pPr>
              <w:spacing w:after="0" w:line="240" w:lineRule="auto"/>
              <w:jc w:val="center"/>
              <w:rPr>
                <w:rFonts w:eastAsia="Times New Roman" w:cs="Calibri"/>
                <w:i/>
                <w:iCs/>
                <w:sz w:val="20"/>
                <w:szCs w:val="20"/>
                <w:lang w:eastAsia="es-PE"/>
              </w:rPr>
            </w:pPr>
            <w:r>
              <w:rPr>
                <w:rFonts w:eastAsia="Times New Roman" w:cs="Calibri"/>
                <w:b/>
                <w:bCs/>
                <w:sz w:val="20"/>
                <w:szCs w:val="20"/>
                <w:lang w:eastAsia="es-PE"/>
              </w:rPr>
              <w:t>X</w:t>
            </w: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18EE12DD" w14:textId="77777777" w:rsidR="00575F55" w:rsidRPr="00637E3C" w:rsidRDefault="00575F55" w:rsidP="00203A88">
            <w:pPr>
              <w:spacing w:after="0" w:line="240" w:lineRule="auto"/>
              <w:rPr>
                <w:rFonts w:eastAsia="Times New Roman" w:cs="Calibri"/>
                <w:i/>
                <w:iCs/>
                <w:sz w:val="20"/>
                <w:szCs w:val="20"/>
                <w:lang w:eastAsia="es-PE"/>
              </w:rPr>
            </w:pPr>
            <w:r>
              <w:rPr>
                <w:rFonts w:eastAsia="Times New Roman" w:cs="Calibri"/>
                <w:b/>
                <w:bCs/>
                <w:sz w:val="20"/>
                <w:szCs w:val="20"/>
                <w:lang w:eastAsia="es-PE"/>
              </w:rPr>
              <w:t>Media</w:t>
            </w:r>
          </w:p>
        </w:tc>
        <w:tc>
          <w:tcPr>
            <w:tcW w:w="715" w:type="dxa"/>
            <w:tcBorders>
              <w:top w:val="single" w:sz="4" w:space="0" w:color="auto"/>
              <w:left w:val="single" w:sz="4" w:space="0" w:color="auto"/>
              <w:bottom w:val="single" w:sz="4" w:space="0" w:color="auto"/>
              <w:right w:val="single" w:sz="4" w:space="0" w:color="auto"/>
            </w:tcBorders>
            <w:shd w:val="clear" w:color="000000" w:fill="FFFFFF"/>
            <w:vAlign w:val="center"/>
          </w:tcPr>
          <w:p w14:paraId="00565D7D" w14:textId="77777777" w:rsidR="00575F55" w:rsidRDefault="00575F55" w:rsidP="00203A88">
            <w:pPr>
              <w:spacing w:after="0" w:line="240" w:lineRule="auto"/>
              <w:jc w:val="center"/>
              <w:rPr>
                <w:rFonts w:eastAsia="Times New Roman" w:cs="Calibri"/>
                <w:b/>
                <w:bCs/>
                <w:sz w:val="20"/>
                <w:szCs w:val="20"/>
                <w:lang w:eastAsia="es-PE"/>
              </w:rPr>
            </w:pPr>
          </w:p>
          <w:p w14:paraId="0C4D368A" w14:textId="77777777" w:rsidR="00575F55" w:rsidRPr="00637E3C" w:rsidRDefault="00575F55" w:rsidP="00203A88">
            <w:pPr>
              <w:spacing w:after="0" w:line="240" w:lineRule="auto"/>
              <w:jc w:val="center"/>
              <w:rPr>
                <w:rFonts w:eastAsia="Times New Roman" w:cs="Calibri"/>
                <w:i/>
                <w:iCs/>
                <w:sz w:val="20"/>
                <w:szCs w:val="20"/>
                <w:lang w:eastAsia="es-PE"/>
              </w:rPr>
            </w:pPr>
            <w:r>
              <w:rPr>
                <w:rFonts w:eastAsia="Times New Roman" w:cs="Calibri"/>
                <w:b/>
                <w:bCs/>
                <w:sz w:val="20"/>
                <w:szCs w:val="20"/>
                <w:lang w:eastAsia="es-PE"/>
              </w:rPr>
              <w:t>X</w:t>
            </w:r>
          </w:p>
        </w:tc>
      </w:tr>
      <w:tr w:rsidR="00575F55" w:rsidRPr="00637E3C" w14:paraId="6726EA61" w14:textId="77777777" w:rsidTr="00CC4B3B">
        <w:trPr>
          <w:trHeight w:val="436"/>
        </w:trPr>
        <w:tc>
          <w:tcPr>
            <w:tcW w:w="428" w:type="dxa"/>
            <w:vMerge/>
            <w:tcBorders>
              <w:left w:val="single" w:sz="4" w:space="0" w:color="auto"/>
              <w:right w:val="single" w:sz="4" w:space="0" w:color="auto"/>
            </w:tcBorders>
            <w:vAlign w:val="center"/>
          </w:tcPr>
          <w:p w14:paraId="6121A173" w14:textId="77777777" w:rsidR="00575F55" w:rsidRPr="00637E3C" w:rsidRDefault="00575F55" w:rsidP="00203A88">
            <w:pPr>
              <w:spacing w:after="0" w:line="240" w:lineRule="auto"/>
              <w:rPr>
                <w:rFonts w:eastAsia="Times New Roman" w:cs="Calibri"/>
                <w:b/>
                <w:bCs/>
                <w:lang w:eastAsia="es-PE"/>
              </w:rPr>
            </w:pPr>
          </w:p>
        </w:tc>
        <w:tc>
          <w:tcPr>
            <w:tcW w:w="4547" w:type="dxa"/>
            <w:gridSpan w:val="3"/>
            <w:vMerge/>
            <w:tcBorders>
              <w:left w:val="single" w:sz="4" w:space="0" w:color="auto"/>
              <w:bottom w:val="single" w:sz="4" w:space="0" w:color="000000"/>
              <w:right w:val="single" w:sz="4" w:space="0" w:color="auto"/>
            </w:tcBorders>
            <w:vAlign w:val="center"/>
          </w:tcPr>
          <w:p w14:paraId="623B9291" w14:textId="77777777" w:rsidR="00575F55" w:rsidRPr="00637E3C" w:rsidRDefault="00575F55" w:rsidP="00203A88">
            <w:pPr>
              <w:spacing w:after="0" w:line="240" w:lineRule="auto"/>
              <w:rPr>
                <w:rFonts w:eastAsia="Times New Roman" w:cs="Calibri"/>
                <w:b/>
                <w:bCs/>
                <w:sz w:val="20"/>
                <w:szCs w:val="20"/>
                <w:lang w:eastAsia="es-PE"/>
              </w:rPr>
            </w:pPr>
          </w:p>
        </w:tc>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2272BD2A" w14:textId="77777777" w:rsidR="00575F55" w:rsidRPr="00637E3C" w:rsidRDefault="00575F55" w:rsidP="00203A88">
            <w:pPr>
              <w:spacing w:after="0" w:line="240" w:lineRule="auto"/>
              <w:rPr>
                <w:rFonts w:eastAsia="Times New Roman" w:cs="Calibri"/>
                <w:i/>
                <w:iCs/>
                <w:sz w:val="20"/>
                <w:szCs w:val="20"/>
                <w:lang w:eastAsia="es-PE"/>
              </w:rPr>
            </w:pPr>
            <w:r>
              <w:rPr>
                <w:rFonts w:eastAsia="Times New Roman" w:cs="Calibri"/>
                <w:b/>
                <w:bCs/>
                <w:sz w:val="20"/>
                <w:szCs w:val="20"/>
                <w:lang w:eastAsia="es-PE"/>
              </w:rPr>
              <w:t>Alta</w:t>
            </w:r>
          </w:p>
        </w:tc>
        <w:tc>
          <w:tcPr>
            <w:tcW w:w="1193" w:type="dxa"/>
            <w:tcBorders>
              <w:top w:val="single" w:sz="4" w:space="0" w:color="auto"/>
              <w:left w:val="single" w:sz="4" w:space="0" w:color="auto"/>
              <w:bottom w:val="single" w:sz="4" w:space="0" w:color="auto"/>
              <w:right w:val="single" w:sz="4" w:space="0" w:color="auto"/>
            </w:tcBorders>
            <w:shd w:val="clear" w:color="000000" w:fill="FFFFFF"/>
            <w:vAlign w:val="center"/>
          </w:tcPr>
          <w:p w14:paraId="26CFAABC" w14:textId="77777777" w:rsidR="00575F55" w:rsidRPr="00637E3C" w:rsidRDefault="00575F55" w:rsidP="00203A88">
            <w:pPr>
              <w:spacing w:after="0" w:line="240" w:lineRule="auto"/>
              <w:jc w:val="center"/>
              <w:rPr>
                <w:rFonts w:eastAsia="Times New Roman" w:cs="Calibri"/>
                <w:i/>
                <w:iCs/>
                <w:sz w:val="20"/>
                <w:szCs w:val="20"/>
                <w:lang w:eastAsia="es-PE"/>
              </w:rPr>
            </w:pP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07D5A3CD" w14:textId="77777777" w:rsidR="00575F55" w:rsidRPr="00637E3C" w:rsidRDefault="00575F55" w:rsidP="00203A88">
            <w:pPr>
              <w:spacing w:after="0" w:line="240" w:lineRule="auto"/>
              <w:rPr>
                <w:rFonts w:eastAsia="Times New Roman" w:cs="Calibri"/>
                <w:i/>
                <w:iCs/>
                <w:sz w:val="20"/>
                <w:szCs w:val="20"/>
                <w:lang w:eastAsia="es-PE"/>
              </w:rPr>
            </w:pPr>
            <w:r>
              <w:rPr>
                <w:rFonts w:eastAsia="Times New Roman" w:cs="Calibri"/>
                <w:b/>
                <w:bCs/>
                <w:sz w:val="20"/>
                <w:szCs w:val="20"/>
                <w:lang w:eastAsia="es-PE"/>
              </w:rPr>
              <w:t>Alta</w:t>
            </w:r>
          </w:p>
        </w:tc>
        <w:tc>
          <w:tcPr>
            <w:tcW w:w="715" w:type="dxa"/>
            <w:tcBorders>
              <w:top w:val="single" w:sz="4" w:space="0" w:color="auto"/>
              <w:left w:val="single" w:sz="4" w:space="0" w:color="auto"/>
              <w:bottom w:val="single" w:sz="4" w:space="0" w:color="auto"/>
              <w:right w:val="single" w:sz="4" w:space="0" w:color="auto"/>
            </w:tcBorders>
            <w:shd w:val="clear" w:color="000000" w:fill="FFFFFF"/>
            <w:vAlign w:val="center"/>
          </w:tcPr>
          <w:p w14:paraId="29F9971D" w14:textId="77777777" w:rsidR="00575F55" w:rsidRPr="00637E3C" w:rsidRDefault="00575F55" w:rsidP="00203A88">
            <w:pPr>
              <w:spacing w:after="0" w:line="240" w:lineRule="auto"/>
              <w:jc w:val="center"/>
              <w:rPr>
                <w:rFonts w:eastAsia="Times New Roman" w:cs="Calibri"/>
                <w:i/>
                <w:iCs/>
                <w:sz w:val="20"/>
                <w:szCs w:val="20"/>
                <w:lang w:eastAsia="es-PE"/>
              </w:rPr>
            </w:pPr>
          </w:p>
        </w:tc>
      </w:tr>
      <w:tr w:rsidR="00575F55" w:rsidRPr="00637E3C" w14:paraId="5E4D2FC8" w14:textId="77777777" w:rsidTr="00CC4B3B">
        <w:trPr>
          <w:trHeight w:val="300"/>
        </w:trPr>
        <w:tc>
          <w:tcPr>
            <w:tcW w:w="428" w:type="dxa"/>
            <w:vMerge w:val="restart"/>
            <w:tcBorders>
              <w:top w:val="nil"/>
              <w:left w:val="single" w:sz="4" w:space="0" w:color="auto"/>
              <w:bottom w:val="single" w:sz="4" w:space="0" w:color="auto"/>
              <w:right w:val="single" w:sz="4" w:space="0" w:color="auto"/>
            </w:tcBorders>
            <w:shd w:val="clear" w:color="000000" w:fill="DAE9F8"/>
            <w:vAlign w:val="center"/>
            <w:hideMark/>
          </w:tcPr>
          <w:p w14:paraId="5AFA89F1" w14:textId="77777777" w:rsidR="00575F55" w:rsidRPr="00637E3C" w:rsidRDefault="00575F55" w:rsidP="00203A88">
            <w:pPr>
              <w:spacing w:after="0" w:line="240" w:lineRule="auto"/>
              <w:jc w:val="center"/>
              <w:rPr>
                <w:rFonts w:eastAsia="Times New Roman" w:cs="Calibri"/>
                <w:b/>
                <w:bCs/>
                <w:lang w:eastAsia="es-PE"/>
              </w:rPr>
            </w:pPr>
            <w:r w:rsidRPr="00637E3C">
              <w:rPr>
                <w:rFonts w:eastAsia="Times New Roman" w:cs="Calibri"/>
                <w:b/>
                <w:bCs/>
                <w:lang w:eastAsia="es-PE"/>
              </w:rPr>
              <w:t>3</w:t>
            </w:r>
          </w:p>
        </w:tc>
        <w:tc>
          <w:tcPr>
            <w:tcW w:w="9070" w:type="dxa"/>
            <w:gridSpan w:val="7"/>
            <w:tcBorders>
              <w:top w:val="single" w:sz="4" w:space="0" w:color="auto"/>
              <w:left w:val="nil"/>
              <w:bottom w:val="single" w:sz="4" w:space="0" w:color="auto"/>
              <w:right w:val="single" w:sz="4" w:space="0" w:color="auto"/>
            </w:tcBorders>
            <w:shd w:val="clear" w:color="000000" w:fill="DAE9F8"/>
            <w:vAlign w:val="center"/>
          </w:tcPr>
          <w:p w14:paraId="588AC24F" w14:textId="77777777" w:rsidR="00575F55" w:rsidRPr="00637E3C" w:rsidRDefault="00575F55" w:rsidP="00203A88">
            <w:pPr>
              <w:spacing w:after="0" w:line="240" w:lineRule="auto"/>
              <w:jc w:val="center"/>
              <w:rPr>
                <w:rFonts w:eastAsia="Times New Roman" w:cs="Calibri"/>
                <w:b/>
                <w:bCs/>
                <w:lang w:eastAsia="es-PE"/>
              </w:rPr>
            </w:pPr>
            <w:r w:rsidRPr="00637E3C">
              <w:rPr>
                <w:rFonts w:eastAsia="Times New Roman" w:cs="Calibri"/>
                <w:b/>
                <w:bCs/>
                <w:lang w:eastAsia="es-PE"/>
              </w:rPr>
              <w:t>ASIGNACIÓN DE LOS RIESGOS</w:t>
            </w:r>
          </w:p>
        </w:tc>
      </w:tr>
      <w:tr w:rsidR="00575F55" w:rsidRPr="00637E3C" w14:paraId="7FAC7356" w14:textId="77777777" w:rsidTr="00CC4B3B">
        <w:trPr>
          <w:trHeight w:val="509"/>
        </w:trPr>
        <w:tc>
          <w:tcPr>
            <w:tcW w:w="428" w:type="dxa"/>
            <w:vMerge/>
            <w:tcBorders>
              <w:top w:val="nil"/>
              <w:left w:val="single" w:sz="4" w:space="0" w:color="auto"/>
              <w:bottom w:val="single" w:sz="4" w:space="0" w:color="auto"/>
              <w:right w:val="single" w:sz="4" w:space="0" w:color="auto"/>
            </w:tcBorders>
            <w:vAlign w:val="center"/>
            <w:hideMark/>
          </w:tcPr>
          <w:p w14:paraId="522EF8C0" w14:textId="77777777" w:rsidR="00575F55" w:rsidRPr="00637E3C" w:rsidRDefault="00575F55" w:rsidP="00203A88">
            <w:pPr>
              <w:spacing w:after="0" w:line="240" w:lineRule="auto"/>
              <w:rPr>
                <w:rFonts w:eastAsia="Times New Roman" w:cs="Calibri"/>
                <w:b/>
                <w:bCs/>
                <w:lang w:eastAsia="es-PE"/>
              </w:rPr>
            </w:pPr>
          </w:p>
        </w:tc>
        <w:tc>
          <w:tcPr>
            <w:tcW w:w="4547" w:type="dxa"/>
            <w:gridSpan w:val="3"/>
            <w:tcBorders>
              <w:top w:val="single" w:sz="4" w:space="0" w:color="auto"/>
              <w:left w:val="nil"/>
              <w:bottom w:val="single" w:sz="4" w:space="0" w:color="auto"/>
              <w:right w:val="single" w:sz="4" w:space="0" w:color="auto"/>
            </w:tcBorders>
            <w:shd w:val="clear" w:color="000000" w:fill="FFFFFF"/>
            <w:vAlign w:val="center"/>
            <w:hideMark/>
          </w:tcPr>
          <w:p w14:paraId="6F09C992" w14:textId="77777777" w:rsidR="00575F55" w:rsidRPr="002104DA" w:rsidRDefault="00575F55" w:rsidP="00203A88">
            <w:pPr>
              <w:spacing w:after="0" w:line="240" w:lineRule="auto"/>
              <w:rPr>
                <w:rFonts w:eastAsia="Times New Roman" w:cs="Calibri"/>
                <w:i/>
                <w:iCs/>
                <w:sz w:val="20"/>
                <w:szCs w:val="20"/>
                <w:lang w:eastAsia="es-PE"/>
              </w:rPr>
            </w:pPr>
            <w:r w:rsidRPr="002104DA">
              <w:rPr>
                <w:rFonts w:eastAsia="Times New Roman" w:cs="Calibri"/>
                <w:b/>
                <w:bCs/>
                <w:sz w:val="20"/>
                <w:szCs w:val="20"/>
                <w:lang w:eastAsia="es-PE"/>
              </w:rPr>
              <w:t>Falta de proveedores de la interacción con el mercado.</w:t>
            </w:r>
          </w:p>
        </w:tc>
        <w:tc>
          <w:tcPr>
            <w:tcW w:w="4523" w:type="dxa"/>
            <w:gridSpan w:val="4"/>
            <w:tcBorders>
              <w:top w:val="single" w:sz="4" w:space="0" w:color="auto"/>
              <w:left w:val="nil"/>
              <w:bottom w:val="single" w:sz="4" w:space="0" w:color="auto"/>
              <w:right w:val="single" w:sz="4" w:space="0" w:color="auto"/>
            </w:tcBorders>
            <w:vAlign w:val="center"/>
          </w:tcPr>
          <w:p w14:paraId="6586CE7D" w14:textId="77777777" w:rsidR="00575F55" w:rsidRPr="002104DA" w:rsidRDefault="00575F55" w:rsidP="00203A88">
            <w:pPr>
              <w:spacing w:after="0" w:line="240" w:lineRule="auto"/>
              <w:rPr>
                <w:rFonts w:eastAsia="Times New Roman" w:cs="Calibri"/>
                <w:i/>
                <w:iCs/>
                <w:sz w:val="20"/>
                <w:szCs w:val="20"/>
                <w:lang w:eastAsia="es-PE"/>
              </w:rPr>
            </w:pPr>
            <w:r w:rsidRPr="002104DA">
              <w:rPr>
                <w:rFonts w:eastAsia="Times New Roman" w:cs="Calibri"/>
                <w:b/>
                <w:bCs/>
                <w:lang w:eastAsia="es-PE"/>
              </w:rPr>
              <w:t>Logística</w:t>
            </w:r>
          </w:p>
        </w:tc>
      </w:tr>
      <w:tr w:rsidR="00575F55" w:rsidRPr="00637E3C" w14:paraId="6BA64D94" w14:textId="77777777" w:rsidTr="00CC4B3B">
        <w:trPr>
          <w:trHeight w:val="406"/>
        </w:trPr>
        <w:tc>
          <w:tcPr>
            <w:tcW w:w="428" w:type="dxa"/>
            <w:vMerge/>
            <w:tcBorders>
              <w:top w:val="nil"/>
              <w:left w:val="single" w:sz="4" w:space="0" w:color="auto"/>
              <w:bottom w:val="single" w:sz="4" w:space="0" w:color="auto"/>
              <w:right w:val="single" w:sz="4" w:space="0" w:color="auto"/>
            </w:tcBorders>
            <w:vAlign w:val="center"/>
            <w:hideMark/>
          </w:tcPr>
          <w:p w14:paraId="15D1B9F5" w14:textId="77777777" w:rsidR="00575F55" w:rsidRPr="00637E3C" w:rsidRDefault="00575F55" w:rsidP="00203A88">
            <w:pPr>
              <w:spacing w:after="0" w:line="240" w:lineRule="auto"/>
              <w:rPr>
                <w:rFonts w:eastAsia="Times New Roman" w:cs="Calibri"/>
                <w:b/>
                <w:bCs/>
                <w:lang w:eastAsia="es-PE"/>
              </w:rPr>
            </w:pPr>
          </w:p>
        </w:tc>
        <w:tc>
          <w:tcPr>
            <w:tcW w:w="4547" w:type="dxa"/>
            <w:gridSpan w:val="3"/>
            <w:tcBorders>
              <w:top w:val="single" w:sz="4" w:space="0" w:color="auto"/>
              <w:left w:val="nil"/>
              <w:bottom w:val="single" w:sz="4" w:space="0" w:color="auto"/>
              <w:right w:val="single" w:sz="4" w:space="0" w:color="auto"/>
            </w:tcBorders>
            <w:shd w:val="clear" w:color="000000" w:fill="FFFFFF"/>
            <w:vAlign w:val="center"/>
            <w:hideMark/>
          </w:tcPr>
          <w:p w14:paraId="29D7AE78" w14:textId="77777777" w:rsidR="00575F55" w:rsidRPr="002104DA" w:rsidRDefault="00575F55" w:rsidP="00203A88">
            <w:pPr>
              <w:spacing w:after="0" w:line="240" w:lineRule="auto"/>
              <w:rPr>
                <w:rFonts w:eastAsia="Times New Roman" w:cs="Calibri"/>
                <w:b/>
                <w:bCs/>
                <w:lang w:eastAsia="es-PE"/>
              </w:rPr>
            </w:pPr>
            <w:r w:rsidRPr="002104DA">
              <w:rPr>
                <w:rFonts w:eastAsia="Times New Roman" w:cs="Calibri"/>
                <w:b/>
                <w:bCs/>
                <w:sz w:val="20"/>
                <w:szCs w:val="20"/>
                <w:lang w:eastAsia="es-PE"/>
              </w:rPr>
              <w:t>Proveedores no especializados o dedicados directamente al rubro de la necesidad</w:t>
            </w:r>
            <w:r w:rsidRPr="002104DA">
              <w:rPr>
                <w:rFonts w:eastAsia="Times New Roman" w:cs="Calibri"/>
                <w:b/>
                <w:bCs/>
                <w:lang w:eastAsia="es-PE"/>
              </w:rPr>
              <w:t> </w:t>
            </w:r>
          </w:p>
        </w:tc>
        <w:tc>
          <w:tcPr>
            <w:tcW w:w="4523" w:type="dxa"/>
            <w:gridSpan w:val="4"/>
            <w:tcBorders>
              <w:top w:val="single" w:sz="4" w:space="0" w:color="auto"/>
              <w:left w:val="nil"/>
              <w:bottom w:val="single" w:sz="4" w:space="0" w:color="auto"/>
              <w:right w:val="single" w:sz="4" w:space="0" w:color="auto"/>
            </w:tcBorders>
            <w:vAlign w:val="center"/>
          </w:tcPr>
          <w:p w14:paraId="524CE97D" w14:textId="77777777" w:rsidR="00575F55" w:rsidRPr="002104DA" w:rsidRDefault="00575F55" w:rsidP="00203A88">
            <w:pPr>
              <w:spacing w:after="0" w:line="240" w:lineRule="auto"/>
              <w:rPr>
                <w:rFonts w:eastAsia="Times New Roman" w:cs="Calibri"/>
                <w:b/>
                <w:bCs/>
                <w:lang w:eastAsia="es-PE"/>
              </w:rPr>
            </w:pPr>
            <w:r w:rsidRPr="002104DA">
              <w:rPr>
                <w:rFonts w:eastAsia="Times New Roman" w:cs="Calibri"/>
                <w:b/>
                <w:bCs/>
                <w:lang w:eastAsia="es-PE"/>
              </w:rPr>
              <w:t>Logística</w:t>
            </w:r>
          </w:p>
        </w:tc>
      </w:tr>
      <w:tr w:rsidR="00575F55" w:rsidRPr="00637E3C" w14:paraId="7A92AA4C" w14:textId="77777777" w:rsidTr="00CC4B3B">
        <w:trPr>
          <w:trHeight w:val="331"/>
        </w:trPr>
        <w:tc>
          <w:tcPr>
            <w:tcW w:w="428" w:type="dxa"/>
            <w:vMerge/>
            <w:tcBorders>
              <w:top w:val="nil"/>
              <w:left w:val="single" w:sz="4" w:space="0" w:color="auto"/>
              <w:bottom w:val="single" w:sz="4" w:space="0" w:color="auto"/>
              <w:right w:val="single" w:sz="4" w:space="0" w:color="auto"/>
            </w:tcBorders>
            <w:vAlign w:val="center"/>
            <w:hideMark/>
          </w:tcPr>
          <w:p w14:paraId="65FB198E" w14:textId="77777777" w:rsidR="00575F55" w:rsidRPr="00637E3C" w:rsidRDefault="00575F55" w:rsidP="00203A88">
            <w:pPr>
              <w:spacing w:after="0" w:line="240" w:lineRule="auto"/>
              <w:rPr>
                <w:rFonts w:eastAsia="Times New Roman" w:cs="Calibri"/>
                <w:b/>
                <w:bCs/>
                <w:lang w:eastAsia="es-PE"/>
              </w:rPr>
            </w:pPr>
          </w:p>
        </w:tc>
        <w:tc>
          <w:tcPr>
            <w:tcW w:w="4547" w:type="dxa"/>
            <w:gridSpan w:val="3"/>
            <w:tcBorders>
              <w:top w:val="single" w:sz="4" w:space="0" w:color="auto"/>
              <w:left w:val="nil"/>
              <w:bottom w:val="single" w:sz="4" w:space="0" w:color="auto"/>
              <w:right w:val="single" w:sz="4" w:space="0" w:color="auto"/>
            </w:tcBorders>
            <w:shd w:val="clear" w:color="000000" w:fill="FFFFFF"/>
            <w:vAlign w:val="center"/>
            <w:hideMark/>
          </w:tcPr>
          <w:p w14:paraId="6D1040EA" w14:textId="77777777" w:rsidR="00575F55" w:rsidRPr="002104DA" w:rsidRDefault="00575F55" w:rsidP="00203A88">
            <w:pPr>
              <w:spacing w:after="0" w:line="240" w:lineRule="auto"/>
              <w:rPr>
                <w:rFonts w:eastAsia="Times New Roman" w:cs="Calibri"/>
                <w:b/>
                <w:bCs/>
                <w:lang w:eastAsia="es-PE"/>
              </w:rPr>
            </w:pPr>
            <w:r w:rsidRPr="002104DA">
              <w:rPr>
                <w:rFonts w:eastAsia="Times New Roman" w:cs="Calibri"/>
                <w:b/>
                <w:bCs/>
                <w:lang w:eastAsia="es-PE"/>
              </w:rPr>
              <w:t> </w:t>
            </w:r>
            <w:r w:rsidRPr="002104DA">
              <w:rPr>
                <w:rFonts w:eastAsia="Times New Roman" w:cs="Calibri"/>
                <w:b/>
                <w:bCs/>
                <w:sz w:val="20"/>
                <w:szCs w:val="20"/>
                <w:lang w:eastAsia="es-PE"/>
              </w:rPr>
              <w:t>Proveedor se encuentre impedido para contratar con el estado</w:t>
            </w:r>
          </w:p>
        </w:tc>
        <w:tc>
          <w:tcPr>
            <w:tcW w:w="4523" w:type="dxa"/>
            <w:gridSpan w:val="4"/>
            <w:tcBorders>
              <w:top w:val="single" w:sz="4" w:space="0" w:color="auto"/>
              <w:left w:val="nil"/>
              <w:bottom w:val="single" w:sz="4" w:space="0" w:color="auto"/>
              <w:right w:val="single" w:sz="4" w:space="0" w:color="auto"/>
            </w:tcBorders>
            <w:vAlign w:val="center"/>
          </w:tcPr>
          <w:p w14:paraId="2397332A" w14:textId="77777777" w:rsidR="00575F55" w:rsidRPr="002104DA" w:rsidRDefault="00575F55" w:rsidP="00203A88">
            <w:pPr>
              <w:spacing w:after="0" w:line="240" w:lineRule="auto"/>
              <w:rPr>
                <w:rFonts w:ascii="Times New Roman" w:eastAsia="Times New Roman" w:hAnsi="Times New Roman"/>
                <w:sz w:val="20"/>
                <w:szCs w:val="20"/>
                <w:lang w:eastAsia="es-PE"/>
              </w:rPr>
            </w:pPr>
            <w:r w:rsidRPr="002104DA">
              <w:rPr>
                <w:rFonts w:eastAsia="Times New Roman" w:cs="Calibri"/>
                <w:b/>
                <w:bCs/>
                <w:lang w:eastAsia="es-PE"/>
              </w:rPr>
              <w:t>Logística</w:t>
            </w:r>
          </w:p>
        </w:tc>
      </w:tr>
      <w:tr w:rsidR="00575F55" w:rsidRPr="00637E3C" w14:paraId="5A698108" w14:textId="77777777" w:rsidTr="00CC4B3B">
        <w:trPr>
          <w:trHeight w:val="391"/>
        </w:trPr>
        <w:tc>
          <w:tcPr>
            <w:tcW w:w="428" w:type="dxa"/>
            <w:vMerge/>
            <w:tcBorders>
              <w:top w:val="nil"/>
              <w:left w:val="single" w:sz="4" w:space="0" w:color="auto"/>
              <w:bottom w:val="single" w:sz="4" w:space="0" w:color="auto"/>
              <w:right w:val="single" w:sz="4" w:space="0" w:color="auto"/>
            </w:tcBorders>
            <w:vAlign w:val="center"/>
            <w:hideMark/>
          </w:tcPr>
          <w:p w14:paraId="679C0FDB" w14:textId="77777777" w:rsidR="00575F55" w:rsidRPr="00637E3C" w:rsidRDefault="00575F55" w:rsidP="00203A88">
            <w:pPr>
              <w:spacing w:after="0" w:line="240" w:lineRule="auto"/>
              <w:rPr>
                <w:rFonts w:eastAsia="Times New Roman" w:cs="Calibri"/>
                <w:b/>
                <w:bCs/>
                <w:lang w:eastAsia="es-PE"/>
              </w:rPr>
            </w:pPr>
          </w:p>
        </w:tc>
        <w:tc>
          <w:tcPr>
            <w:tcW w:w="4547" w:type="dxa"/>
            <w:gridSpan w:val="3"/>
            <w:tcBorders>
              <w:top w:val="single" w:sz="4" w:space="0" w:color="auto"/>
              <w:left w:val="nil"/>
              <w:bottom w:val="single" w:sz="4" w:space="0" w:color="auto"/>
              <w:right w:val="single" w:sz="4" w:space="0" w:color="auto"/>
            </w:tcBorders>
            <w:shd w:val="clear" w:color="000000" w:fill="FFFFFF"/>
            <w:vAlign w:val="center"/>
            <w:hideMark/>
          </w:tcPr>
          <w:p w14:paraId="69193446" w14:textId="77777777" w:rsidR="00575F55" w:rsidRPr="002104DA" w:rsidRDefault="00575F55" w:rsidP="00203A88">
            <w:pPr>
              <w:spacing w:after="0" w:line="240" w:lineRule="auto"/>
              <w:rPr>
                <w:rFonts w:eastAsia="Times New Roman" w:cs="Calibri"/>
                <w:b/>
                <w:bCs/>
                <w:lang w:eastAsia="es-PE"/>
              </w:rPr>
            </w:pPr>
            <w:r w:rsidRPr="002104DA">
              <w:rPr>
                <w:rFonts w:eastAsia="Times New Roman" w:cs="Calibri"/>
                <w:b/>
                <w:bCs/>
                <w:sz w:val="20"/>
                <w:szCs w:val="20"/>
                <w:lang w:eastAsia="es-PE"/>
              </w:rPr>
              <w:t>Incumplimiento, retrasos en los plazos de ejecución</w:t>
            </w:r>
          </w:p>
        </w:tc>
        <w:tc>
          <w:tcPr>
            <w:tcW w:w="4523" w:type="dxa"/>
            <w:gridSpan w:val="4"/>
            <w:tcBorders>
              <w:top w:val="single" w:sz="4" w:space="0" w:color="auto"/>
              <w:left w:val="nil"/>
              <w:bottom w:val="single" w:sz="4" w:space="0" w:color="auto"/>
              <w:right w:val="single" w:sz="4" w:space="0" w:color="auto"/>
            </w:tcBorders>
            <w:vAlign w:val="center"/>
          </w:tcPr>
          <w:p w14:paraId="06F75AF8" w14:textId="77777777" w:rsidR="00575F55" w:rsidRPr="002104DA" w:rsidRDefault="00575F55" w:rsidP="00203A88">
            <w:pPr>
              <w:spacing w:after="0" w:line="240" w:lineRule="auto"/>
              <w:rPr>
                <w:rFonts w:eastAsia="Times New Roman" w:cs="Calibri"/>
                <w:b/>
                <w:bCs/>
                <w:lang w:eastAsia="es-PE"/>
              </w:rPr>
            </w:pPr>
            <w:r w:rsidRPr="002104DA">
              <w:rPr>
                <w:rFonts w:eastAsia="Times New Roman" w:cs="Calibri"/>
                <w:b/>
                <w:bCs/>
                <w:lang w:eastAsia="es-PE"/>
              </w:rPr>
              <w:t>Contratista</w:t>
            </w:r>
          </w:p>
        </w:tc>
      </w:tr>
      <w:tr w:rsidR="00575F55" w:rsidRPr="00637E3C" w14:paraId="2105F74D" w14:textId="77777777" w:rsidTr="00CC4B3B">
        <w:trPr>
          <w:trHeight w:val="255"/>
        </w:trPr>
        <w:tc>
          <w:tcPr>
            <w:tcW w:w="428" w:type="dxa"/>
            <w:tcBorders>
              <w:top w:val="nil"/>
              <w:left w:val="nil"/>
              <w:bottom w:val="nil"/>
              <w:right w:val="nil"/>
            </w:tcBorders>
            <w:noWrap/>
            <w:vAlign w:val="center"/>
            <w:hideMark/>
          </w:tcPr>
          <w:p w14:paraId="1C87FECD" w14:textId="77777777" w:rsidR="00575F55" w:rsidRPr="00637E3C" w:rsidRDefault="00575F55" w:rsidP="00203A88">
            <w:pPr>
              <w:spacing w:after="0" w:line="240" w:lineRule="auto"/>
              <w:jc w:val="center"/>
              <w:rPr>
                <w:rFonts w:eastAsia="Times New Roman" w:cs="Calibri"/>
                <w:b/>
                <w:bCs/>
                <w:lang w:eastAsia="es-PE"/>
              </w:rPr>
            </w:pPr>
          </w:p>
        </w:tc>
        <w:tc>
          <w:tcPr>
            <w:tcW w:w="2613" w:type="dxa"/>
            <w:gridSpan w:val="2"/>
            <w:tcBorders>
              <w:top w:val="nil"/>
              <w:left w:val="nil"/>
              <w:bottom w:val="nil"/>
              <w:right w:val="nil"/>
            </w:tcBorders>
            <w:noWrap/>
            <w:vAlign w:val="center"/>
            <w:hideMark/>
          </w:tcPr>
          <w:p w14:paraId="2846D1B8" w14:textId="77777777" w:rsidR="00575F55" w:rsidRPr="00637E3C" w:rsidRDefault="00575F55" w:rsidP="00203A88">
            <w:pPr>
              <w:spacing w:after="0" w:line="240" w:lineRule="auto"/>
              <w:rPr>
                <w:rFonts w:ascii="Times New Roman" w:eastAsia="Times New Roman" w:hAnsi="Times New Roman"/>
                <w:sz w:val="20"/>
                <w:szCs w:val="20"/>
                <w:lang w:eastAsia="es-PE"/>
              </w:rPr>
            </w:pPr>
          </w:p>
        </w:tc>
        <w:tc>
          <w:tcPr>
            <w:tcW w:w="1934" w:type="dxa"/>
            <w:tcBorders>
              <w:top w:val="nil"/>
              <w:left w:val="nil"/>
              <w:bottom w:val="nil"/>
              <w:right w:val="nil"/>
            </w:tcBorders>
            <w:noWrap/>
            <w:vAlign w:val="center"/>
            <w:hideMark/>
          </w:tcPr>
          <w:p w14:paraId="3FE8521E" w14:textId="77777777" w:rsidR="00575F55" w:rsidRPr="00637E3C" w:rsidRDefault="00575F55" w:rsidP="00203A88">
            <w:pPr>
              <w:spacing w:after="0" w:line="240" w:lineRule="auto"/>
              <w:rPr>
                <w:rFonts w:ascii="Times New Roman" w:eastAsia="Times New Roman" w:hAnsi="Times New Roman"/>
                <w:sz w:val="20"/>
                <w:szCs w:val="20"/>
                <w:lang w:eastAsia="es-PE"/>
              </w:rPr>
            </w:pPr>
          </w:p>
        </w:tc>
        <w:tc>
          <w:tcPr>
            <w:tcW w:w="1041" w:type="dxa"/>
            <w:tcBorders>
              <w:top w:val="nil"/>
              <w:left w:val="nil"/>
              <w:bottom w:val="nil"/>
              <w:right w:val="nil"/>
            </w:tcBorders>
            <w:noWrap/>
            <w:vAlign w:val="center"/>
            <w:hideMark/>
          </w:tcPr>
          <w:p w14:paraId="4EA30D4F" w14:textId="77777777" w:rsidR="00575F55" w:rsidRPr="00637E3C" w:rsidRDefault="00575F55" w:rsidP="00203A88">
            <w:pPr>
              <w:spacing w:after="0" w:line="240" w:lineRule="auto"/>
              <w:rPr>
                <w:rFonts w:ascii="Times New Roman" w:eastAsia="Times New Roman" w:hAnsi="Times New Roman"/>
                <w:sz w:val="20"/>
                <w:szCs w:val="20"/>
                <w:lang w:eastAsia="es-PE"/>
              </w:rPr>
            </w:pPr>
          </w:p>
        </w:tc>
        <w:tc>
          <w:tcPr>
            <w:tcW w:w="1193" w:type="dxa"/>
            <w:tcBorders>
              <w:top w:val="nil"/>
              <w:left w:val="nil"/>
              <w:bottom w:val="nil"/>
              <w:right w:val="nil"/>
            </w:tcBorders>
            <w:vAlign w:val="center"/>
          </w:tcPr>
          <w:p w14:paraId="60426351" w14:textId="77777777" w:rsidR="00575F55" w:rsidRPr="00637E3C" w:rsidRDefault="00575F55" w:rsidP="00203A88">
            <w:pPr>
              <w:spacing w:after="0" w:line="240" w:lineRule="auto"/>
              <w:rPr>
                <w:rFonts w:ascii="Times New Roman" w:eastAsia="Times New Roman" w:hAnsi="Times New Roman"/>
                <w:sz w:val="20"/>
                <w:szCs w:val="20"/>
                <w:lang w:eastAsia="es-PE"/>
              </w:rPr>
            </w:pPr>
          </w:p>
        </w:tc>
        <w:tc>
          <w:tcPr>
            <w:tcW w:w="2289" w:type="dxa"/>
            <w:gridSpan w:val="2"/>
            <w:tcBorders>
              <w:top w:val="nil"/>
              <w:left w:val="nil"/>
              <w:bottom w:val="nil"/>
              <w:right w:val="nil"/>
            </w:tcBorders>
            <w:noWrap/>
            <w:vAlign w:val="center"/>
            <w:hideMark/>
          </w:tcPr>
          <w:p w14:paraId="6DE90F89" w14:textId="77777777" w:rsidR="00575F55" w:rsidRPr="00637E3C" w:rsidRDefault="00575F55" w:rsidP="00203A88">
            <w:pPr>
              <w:spacing w:after="0" w:line="240" w:lineRule="auto"/>
              <w:rPr>
                <w:rFonts w:ascii="Times New Roman" w:eastAsia="Times New Roman" w:hAnsi="Times New Roman"/>
                <w:sz w:val="20"/>
                <w:szCs w:val="20"/>
                <w:lang w:eastAsia="es-PE"/>
              </w:rPr>
            </w:pPr>
          </w:p>
        </w:tc>
      </w:tr>
      <w:tr w:rsidR="00575F55" w:rsidRPr="00637E3C" w14:paraId="191C394A" w14:textId="77777777" w:rsidTr="00CC4B3B">
        <w:trPr>
          <w:trHeight w:val="255"/>
        </w:trPr>
        <w:tc>
          <w:tcPr>
            <w:tcW w:w="3041" w:type="dxa"/>
            <w:gridSpan w:val="3"/>
            <w:tcBorders>
              <w:top w:val="nil"/>
              <w:left w:val="nil"/>
              <w:bottom w:val="nil"/>
              <w:right w:val="nil"/>
            </w:tcBorders>
            <w:noWrap/>
            <w:vAlign w:val="center"/>
            <w:hideMark/>
          </w:tcPr>
          <w:p w14:paraId="7CED1A9D" w14:textId="77777777" w:rsidR="00575F55" w:rsidRPr="00637E3C" w:rsidRDefault="00575F55" w:rsidP="00203A88">
            <w:pPr>
              <w:spacing w:after="0" w:line="240" w:lineRule="auto"/>
              <w:rPr>
                <w:rFonts w:eastAsia="Times New Roman" w:cs="Calibri"/>
                <w:color w:val="000000"/>
                <w:sz w:val="20"/>
                <w:szCs w:val="20"/>
                <w:lang w:eastAsia="es-PE"/>
              </w:rPr>
            </w:pPr>
            <w:r w:rsidRPr="00637E3C">
              <w:rPr>
                <w:rFonts w:eastAsia="Times New Roman" w:cs="Calibri"/>
                <w:color w:val="000000"/>
                <w:sz w:val="20"/>
                <w:szCs w:val="20"/>
                <w:lang w:eastAsia="es-PE"/>
              </w:rPr>
              <w:t>(*) A identificar por parte de la SL</w:t>
            </w:r>
          </w:p>
        </w:tc>
        <w:tc>
          <w:tcPr>
            <w:tcW w:w="1934" w:type="dxa"/>
            <w:tcBorders>
              <w:top w:val="nil"/>
              <w:left w:val="nil"/>
              <w:bottom w:val="nil"/>
              <w:right w:val="nil"/>
            </w:tcBorders>
            <w:noWrap/>
            <w:vAlign w:val="center"/>
            <w:hideMark/>
          </w:tcPr>
          <w:p w14:paraId="2F22EA7A" w14:textId="77777777" w:rsidR="00575F55" w:rsidRPr="00637E3C" w:rsidRDefault="00575F55" w:rsidP="00203A88">
            <w:pPr>
              <w:spacing w:after="0" w:line="240" w:lineRule="auto"/>
              <w:rPr>
                <w:rFonts w:eastAsia="Times New Roman" w:cs="Calibri"/>
                <w:color w:val="000000"/>
                <w:sz w:val="20"/>
                <w:szCs w:val="20"/>
                <w:lang w:eastAsia="es-PE"/>
              </w:rPr>
            </w:pPr>
          </w:p>
        </w:tc>
        <w:tc>
          <w:tcPr>
            <w:tcW w:w="1041" w:type="dxa"/>
            <w:tcBorders>
              <w:top w:val="nil"/>
              <w:left w:val="nil"/>
              <w:bottom w:val="nil"/>
              <w:right w:val="nil"/>
            </w:tcBorders>
            <w:noWrap/>
            <w:vAlign w:val="center"/>
            <w:hideMark/>
          </w:tcPr>
          <w:p w14:paraId="698A2475" w14:textId="77777777" w:rsidR="00575F55" w:rsidRPr="00637E3C" w:rsidRDefault="00575F55" w:rsidP="00203A88">
            <w:pPr>
              <w:spacing w:after="0" w:line="240" w:lineRule="auto"/>
              <w:rPr>
                <w:rFonts w:ascii="Times New Roman" w:eastAsia="Times New Roman" w:hAnsi="Times New Roman"/>
                <w:sz w:val="20"/>
                <w:szCs w:val="20"/>
                <w:lang w:eastAsia="es-PE"/>
              </w:rPr>
            </w:pPr>
          </w:p>
        </w:tc>
        <w:tc>
          <w:tcPr>
            <w:tcW w:w="1193" w:type="dxa"/>
            <w:tcBorders>
              <w:top w:val="nil"/>
              <w:left w:val="nil"/>
              <w:bottom w:val="nil"/>
              <w:right w:val="nil"/>
            </w:tcBorders>
            <w:vAlign w:val="center"/>
          </w:tcPr>
          <w:p w14:paraId="73A58A0C" w14:textId="77777777" w:rsidR="00575F55" w:rsidRPr="00637E3C" w:rsidRDefault="00575F55" w:rsidP="00203A88">
            <w:pPr>
              <w:spacing w:after="0" w:line="240" w:lineRule="auto"/>
              <w:rPr>
                <w:rFonts w:ascii="Times New Roman" w:eastAsia="Times New Roman" w:hAnsi="Times New Roman"/>
                <w:sz w:val="20"/>
                <w:szCs w:val="20"/>
                <w:lang w:eastAsia="es-PE"/>
              </w:rPr>
            </w:pPr>
          </w:p>
        </w:tc>
        <w:tc>
          <w:tcPr>
            <w:tcW w:w="2289" w:type="dxa"/>
            <w:gridSpan w:val="2"/>
            <w:tcBorders>
              <w:top w:val="nil"/>
              <w:left w:val="nil"/>
              <w:bottom w:val="nil"/>
              <w:right w:val="nil"/>
            </w:tcBorders>
            <w:noWrap/>
            <w:vAlign w:val="center"/>
            <w:hideMark/>
          </w:tcPr>
          <w:p w14:paraId="30ADDDA1" w14:textId="77777777" w:rsidR="00575F55" w:rsidRPr="00637E3C" w:rsidRDefault="00575F55" w:rsidP="00203A88">
            <w:pPr>
              <w:spacing w:after="0" w:line="240" w:lineRule="auto"/>
              <w:rPr>
                <w:rFonts w:ascii="Times New Roman" w:eastAsia="Times New Roman" w:hAnsi="Times New Roman"/>
                <w:sz w:val="20"/>
                <w:szCs w:val="20"/>
                <w:lang w:eastAsia="es-PE"/>
              </w:rPr>
            </w:pPr>
          </w:p>
        </w:tc>
      </w:tr>
      <w:tr w:rsidR="00575F55" w:rsidRPr="00637E3C" w14:paraId="7DCF5E32" w14:textId="77777777" w:rsidTr="00CC4B3B">
        <w:trPr>
          <w:trHeight w:val="255"/>
        </w:trPr>
        <w:tc>
          <w:tcPr>
            <w:tcW w:w="4975" w:type="dxa"/>
            <w:gridSpan w:val="4"/>
            <w:tcBorders>
              <w:top w:val="nil"/>
              <w:left w:val="nil"/>
              <w:bottom w:val="nil"/>
              <w:right w:val="nil"/>
            </w:tcBorders>
            <w:noWrap/>
            <w:vAlign w:val="center"/>
            <w:hideMark/>
          </w:tcPr>
          <w:p w14:paraId="6ACE9084" w14:textId="77777777" w:rsidR="00575F55" w:rsidRPr="00637E3C" w:rsidRDefault="00575F55" w:rsidP="00203A88">
            <w:pPr>
              <w:spacing w:after="0" w:line="240" w:lineRule="auto"/>
              <w:rPr>
                <w:rFonts w:eastAsia="Times New Roman" w:cs="Calibri"/>
                <w:color w:val="000000"/>
                <w:sz w:val="20"/>
                <w:szCs w:val="20"/>
                <w:lang w:eastAsia="es-PE"/>
              </w:rPr>
            </w:pPr>
            <w:r w:rsidRPr="00637E3C">
              <w:rPr>
                <w:rFonts w:eastAsia="Times New Roman" w:cs="Calibri"/>
                <w:color w:val="000000"/>
                <w:sz w:val="20"/>
                <w:szCs w:val="20"/>
                <w:lang w:eastAsia="es-PE"/>
              </w:rPr>
              <w:t>(**) A identificar por parte del Área usuaria</w:t>
            </w:r>
          </w:p>
        </w:tc>
        <w:tc>
          <w:tcPr>
            <w:tcW w:w="1041" w:type="dxa"/>
            <w:tcBorders>
              <w:top w:val="nil"/>
              <w:left w:val="nil"/>
              <w:bottom w:val="nil"/>
              <w:right w:val="nil"/>
            </w:tcBorders>
            <w:noWrap/>
            <w:vAlign w:val="center"/>
            <w:hideMark/>
          </w:tcPr>
          <w:p w14:paraId="118B007B" w14:textId="77777777" w:rsidR="00575F55" w:rsidRPr="00637E3C" w:rsidRDefault="00575F55" w:rsidP="00203A88">
            <w:pPr>
              <w:spacing w:after="0" w:line="240" w:lineRule="auto"/>
              <w:rPr>
                <w:rFonts w:eastAsia="Times New Roman" w:cs="Calibri"/>
                <w:color w:val="000000"/>
                <w:sz w:val="20"/>
                <w:szCs w:val="20"/>
                <w:lang w:eastAsia="es-PE"/>
              </w:rPr>
            </w:pPr>
          </w:p>
        </w:tc>
        <w:tc>
          <w:tcPr>
            <w:tcW w:w="1193" w:type="dxa"/>
            <w:tcBorders>
              <w:top w:val="nil"/>
              <w:left w:val="nil"/>
              <w:bottom w:val="nil"/>
              <w:right w:val="nil"/>
            </w:tcBorders>
            <w:vAlign w:val="center"/>
          </w:tcPr>
          <w:p w14:paraId="1C9E3126" w14:textId="77777777" w:rsidR="00575F55" w:rsidRPr="00637E3C" w:rsidRDefault="00575F55" w:rsidP="00203A88">
            <w:pPr>
              <w:spacing w:after="0" w:line="240" w:lineRule="auto"/>
              <w:rPr>
                <w:rFonts w:ascii="Times New Roman" w:eastAsia="Times New Roman" w:hAnsi="Times New Roman"/>
                <w:sz w:val="20"/>
                <w:szCs w:val="20"/>
                <w:lang w:eastAsia="es-PE"/>
              </w:rPr>
            </w:pPr>
          </w:p>
        </w:tc>
        <w:tc>
          <w:tcPr>
            <w:tcW w:w="2289" w:type="dxa"/>
            <w:gridSpan w:val="2"/>
            <w:tcBorders>
              <w:top w:val="nil"/>
              <w:left w:val="nil"/>
              <w:bottom w:val="nil"/>
              <w:right w:val="nil"/>
            </w:tcBorders>
            <w:noWrap/>
            <w:vAlign w:val="center"/>
            <w:hideMark/>
          </w:tcPr>
          <w:p w14:paraId="7BD036B3" w14:textId="77777777" w:rsidR="00575F55" w:rsidRPr="00637E3C" w:rsidRDefault="00575F55" w:rsidP="00203A88">
            <w:pPr>
              <w:spacing w:after="0" w:line="240" w:lineRule="auto"/>
              <w:rPr>
                <w:rFonts w:ascii="Times New Roman" w:eastAsia="Times New Roman" w:hAnsi="Times New Roman"/>
                <w:sz w:val="20"/>
                <w:szCs w:val="20"/>
                <w:lang w:eastAsia="es-PE"/>
              </w:rPr>
            </w:pPr>
          </w:p>
        </w:tc>
      </w:tr>
    </w:tbl>
    <w:p w14:paraId="3D3DBA99" w14:textId="77777777" w:rsidR="00CD23F6" w:rsidRPr="00AE61B8" w:rsidRDefault="00CD23F6" w:rsidP="00126503">
      <w:pPr>
        <w:autoSpaceDE w:val="0"/>
        <w:autoSpaceDN w:val="0"/>
        <w:adjustRightInd w:val="0"/>
        <w:spacing w:after="0" w:line="240" w:lineRule="auto"/>
        <w:jc w:val="both"/>
        <w:rPr>
          <w:rFonts w:cs="Calibri"/>
        </w:rPr>
      </w:pPr>
    </w:p>
    <w:sectPr w:rsidR="00CD23F6" w:rsidRPr="00AE61B8" w:rsidSect="00126AA8">
      <w:pgSz w:w="11906" w:h="16838"/>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3D8D6" w14:textId="77777777" w:rsidR="00DF6008" w:rsidRDefault="00DF6008" w:rsidP="00B60B0E">
      <w:pPr>
        <w:spacing w:after="0" w:line="240" w:lineRule="auto"/>
      </w:pPr>
      <w:r>
        <w:separator/>
      </w:r>
    </w:p>
  </w:endnote>
  <w:endnote w:type="continuationSeparator" w:id="0">
    <w:p w14:paraId="071C688F" w14:textId="77777777" w:rsidR="00DF6008" w:rsidRDefault="00DF6008" w:rsidP="00B60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E4723" w14:textId="77777777" w:rsidR="00DF6008" w:rsidRDefault="00DF6008" w:rsidP="00B60B0E">
      <w:pPr>
        <w:spacing w:after="0" w:line="240" w:lineRule="auto"/>
      </w:pPr>
      <w:r>
        <w:separator/>
      </w:r>
    </w:p>
  </w:footnote>
  <w:footnote w:type="continuationSeparator" w:id="0">
    <w:p w14:paraId="0C7F9475" w14:textId="77777777" w:rsidR="00DF6008" w:rsidRDefault="00DF6008" w:rsidP="00B60B0E">
      <w:pPr>
        <w:spacing w:after="0" w:line="240" w:lineRule="auto"/>
      </w:pPr>
      <w:r>
        <w:continuationSeparator/>
      </w:r>
    </w:p>
  </w:footnote>
  <w:footnote w:id="1">
    <w:p w14:paraId="5CC64C7E" w14:textId="77777777" w:rsidR="0068329B" w:rsidRPr="00D95C08" w:rsidRDefault="0068329B" w:rsidP="0068329B">
      <w:pPr>
        <w:autoSpaceDE w:val="0"/>
        <w:autoSpaceDN w:val="0"/>
        <w:adjustRightInd w:val="0"/>
        <w:spacing w:after="0" w:line="240" w:lineRule="auto"/>
        <w:jc w:val="both"/>
        <w:rPr>
          <w:rFonts w:cs="Calibri"/>
          <w:i/>
          <w:iCs/>
          <w:color w:val="0070C0"/>
          <w:sz w:val="16"/>
          <w:szCs w:val="16"/>
        </w:rPr>
      </w:pPr>
      <w:r w:rsidRPr="001A51DB">
        <w:rPr>
          <w:rStyle w:val="Refdenotaalpie"/>
          <w:rFonts w:ascii="Arial" w:hAnsi="Arial" w:cs="Arial"/>
          <w:color w:val="0000FF"/>
          <w:sz w:val="16"/>
          <w:szCs w:val="16"/>
        </w:rPr>
        <w:footnoteRef/>
      </w:r>
      <w:r w:rsidRPr="001A51DB">
        <w:rPr>
          <w:rFonts w:ascii="Arial" w:hAnsi="Arial" w:cs="Arial"/>
          <w:color w:val="0000FF"/>
          <w:sz w:val="16"/>
          <w:szCs w:val="16"/>
        </w:rPr>
        <w:t xml:space="preserve"> </w:t>
      </w:r>
      <w:r w:rsidRPr="001A51DB">
        <w:rPr>
          <w:rFonts w:cs="Calibri"/>
          <w:i/>
          <w:iCs/>
          <w:sz w:val="16"/>
          <w:szCs w:val="16"/>
        </w:rPr>
        <w:t>En caso de considerar necesario incluir Penalidades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636F0"/>
    <w:multiLevelType w:val="hybridMultilevel"/>
    <w:tmpl w:val="3CE0ADCA"/>
    <w:lvl w:ilvl="0" w:tplc="0C0A000F">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035619"/>
    <w:multiLevelType w:val="hybridMultilevel"/>
    <w:tmpl w:val="A986001C"/>
    <w:lvl w:ilvl="0" w:tplc="DCD8CA20">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2" w15:restartNumberingAfterBreak="0">
    <w:nsid w:val="16A44231"/>
    <w:multiLevelType w:val="hybridMultilevel"/>
    <w:tmpl w:val="74C4024C"/>
    <w:lvl w:ilvl="0" w:tplc="D166DA6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53E066A"/>
    <w:multiLevelType w:val="hybridMultilevel"/>
    <w:tmpl w:val="5FEAF01A"/>
    <w:lvl w:ilvl="0" w:tplc="6F72D50A">
      <w:start w:val="1"/>
      <w:numFmt w:val="decimal"/>
      <w:lvlText w:val="%1."/>
      <w:lvlJc w:val="left"/>
      <w:pPr>
        <w:ind w:left="644" w:hanging="360"/>
      </w:pPr>
      <w:rPr>
        <w:rFonts w:cs="Arial" w:hint="default"/>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2E1A54B5"/>
    <w:multiLevelType w:val="hybridMultilevel"/>
    <w:tmpl w:val="CAB41A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1466552"/>
    <w:multiLevelType w:val="hybridMultilevel"/>
    <w:tmpl w:val="EF869902"/>
    <w:lvl w:ilvl="0" w:tplc="55EA7968">
      <w:start w:val="1"/>
      <w:numFmt w:val="decimal"/>
      <w:lvlText w:val="%1."/>
      <w:lvlJc w:val="left"/>
      <w:pPr>
        <w:ind w:left="720" w:hanging="360"/>
      </w:pPr>
      <w:rPr>
        <w:rFonts w:ascii="Arial Narrow" w:hAnsi="Arial Narrow" w:hint="default"/>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4D685E81"/>
    <w:multiLevelType w:val="hybridMultilevel"/>
    <w:tmpl w:val="6FB8657C"/>
    <w:lvl w:ilvl="0" w:tplc="E778A716">
      <w:numFmt w:val="bullet"/>
      <w:lvlText w:val="-"/>
      <w:lvlJc w:val="left"/>
      <w:pPr>
        <w:ind w:left="720" w:hanging="360"/>
      </w:pPr>
      <w:rPr>
        <w:rFonts w:ascii="Arial Narrow" w:eastAsiaTheme="minorHAnsi" w:hAnsi="Arial Narrow"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2707F6E"/>
    <w:multiLevelType w:val="hybridMultilevel"/>
    <w:tmpl w:val="C5C6C7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12" w15:restartNumberingAfterBreak="0">
    <w:nsid w:val="785F1FC2"/>
    <w:multiLevelType w:val="hybridMultilevel"/>
    <w:tmpl w:val="F476E6A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568880000">
    <w:abstractNumId w:val="2"/>
  </w:num>
  <w:num w:numId="2" w16cid:durableId="1392730346">
    <w:abstractNumId w:val="3"/>
  </w:num>
  <w:num w:numId="3" w16cid:durableId="882865076">
    <w:abstractNumId w:val="0"/>
  </w:num>
  <w:num w:numId="4" w16cid:durableId="1010646234">
    <w:abstractNumId w:val="6"/>
  </w:num>
  <w:num w:numId="5" w16cid:durableId="644743967">
    <w:abstractNumId w:val="10"/>
  </w:num>
  <w:num w:numId="6" w16cid:durableId="1372416725">
    <w:abstractNumId w:val="5"/>
  </w:num>
  <w:num w:numId="7" w16cid:durableId="946548271">
    <w:abstractNumId w:val="9"/>
  </w:num>
  <w:num w:numId="8" w16cid:durableId="728648151">
    <w:abstractNumId w:val="1"/>
  </w:num>
  <w:num w:numId="9" w16cid:durableId="1739816343">
    <w:abstractNumId w:val="11"/>
  </w:num>
  <w:num w:numId="10" w16cid:durableId="2081320174">
    <w:abstractNumId w:val="4"/>
  </w:num>
  <w:num w:numId="11" w16cid:durableId="273876200">
    <w:abstractNumId w:val="8"/>
  </w:num>
  <w:num w:numId="12" w16cid:durableId="1013144214">
    <w:abstractNumId w:val="12"/>
  </w:num>
  <w:num w:numId="13" w16cid:durableId="7348576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3F6"/>
    <w:rsid w:val="000306D2"/>
    <w:rsid w:val="0004562C"/>
    <w:rsid w:val="00070F1C"/>
    <w:rsid w:val="00077C0A"/>
    <w:rsid w:val="000975B4"/>
    <w:rsid w:val="000A748F"/>
    <w:rsid w:val="00106D9B"/>
    <w:rsid w:val="00126503"/>
    <w:rsid w:val="00126AA8"/>
    <w:rsid w:val="00130AD3"/>
    <w:rsid w:val="00177FB2"/>
    <w:rsid w:val="00192D8C"/>
    <w:rsid w:val="001A51DB"/>
    <w:rsid w:val="001C2019"/>
    <w:rsid w:val="001C78D7"/>
    <w:rsid w:val="001D1099"/>
    <w:rsid w:val="001E2ED9"/>
    <w:rsid w:val="00290463"/>
    <w:rsid w:val="002A247D"/>
    <w:rsid w:val="002B1405"/>
    <w:rsid w:val="002F5359"/>
    <w:rsid w:val="00346E69"/>
    <w:rsid w:val="0036506C"/>
    <w:rsid w:val="003B2F48"/>
    <w:rsid w:val="003B450F"/>
    <w:rsid w:val="003D3C82"/>
    <w:rsid w:val="003E5191"/>
    <w:rsid w:val="003F46A9"/>
    <w:rsid w:val="0040201C"/>
    <w:rsid w:val="00413E14"/>
    <w:rsid w:val="004175B5"/>
    <w:rsid w:val="00445FEF"/>
    <w:rsid w:val="00497F59"/>
    <w:rsid w:val="004B64AB"/>
    <w:rsid w:val="00506BC4"/>
    <w:rsid w:val="005267DD"/>
    <w:rsid w:val="00551AD3"/>
    <w:rsid w:val="00565DF7"/>
    <w:rsid w:val="00575F55"/>
    <w:rsid w:val="00583DE6"/>
    <w:rsid w:val="005C203A"/>
    <w:rsid w:val="005D1ACB"/>
    <w:rsid w:val="005D76AD"/>
    <w:rsid w:val="005E7438"/>
    <w:rsid w:val="005F1D9B"/>
    <w:rsid w:val="006036A5"/>
    <w:rsid w:val="0068329B"/>
    <w:rsid w:val="00685645"/>
    <w:rsid w:val="006D4257"/>
    <w:rsid w:val="006E7F95"/>
    <w:rsid w:val="00701947"/>
    <w:rsid w:val="00714A71"/>
    <w:rsid w:val="00736565"/>
    <w:rsid w:val="00775A39"/>
    <w:rsid w:val="00792D74"/>
    <w:rsid w:val="00794EB6"/>
    <w:rsid w:val="007A380F"/>
    <w:rsid w:val="007D6A0C"/>
    <w:rsid w:val="007E09AA"/>
    <w:rsid w:val="007F2170"/>
    <w:rsid w:val="008271E6"/>
    <w:rsid w:val="008348BC"/>
    <w:rsid w:val="00872ED6"/>
    <w:rsid w:val="008D543D"/>
    <w:rsid w:val="00905D1B"/>
    <w:rsid w:val="0091351D"/>
    <w:rsid w:val="00933076"/>
    <w:rsid w:val="00950FFD"/>
    <w:rsid w:val="00951AB4"/>
    <w:rsid w:val="00976F61"/>
    <w:rsid w:val="0098381F"/>
    <w:rsid w:val="009B31E0"/>
    <w:rsid w:val="009B5672"/>
    <w:rsid w:val="009C1EBB"/>
    <w:rsid w:val="00A060C9"/>
    <w:rsid w:val="00A14B51"/>
    <w:rsid w:val="00A31D25"/>
    <w:rsid w:val="00A511B3"/>
    <w:rsid w:val="00A962E7"/>
    <w:rsid w:val="00AA1CEF"/>
    <w:rsid w:val="00AC4AB1"/>
    <w:rsid w:val="00AE61B8"/>
    <w:rsid w:val="00B03CE8"/>
    <w:rsid w:val="00B07AB5"/>
    <w:rsid w:val="00B10E0A"/>
    <w:rsid w:val="00B11822"/>
    <w:rsid w:val="00B11C1B"/>
    <w:rsid w:val="00B43CFF"/>
    <w:rsid w:val="00B60B0E"/>
    <w:rsid w:val="00B77994"/>
    <w:rsid w:val="00BC3BEE"/>
    <w:rsid w:val="00BC4B6A"/>
    <w:rsid w:val="00BD41EE"/>
    <w:rsid w:val="00BE6B74"/>
    <w:rsid w:val="00BF223F"/>
    <w:rsid w:val="00C03B40"/>
    <w:rsid w:val="00C131F9"/>
    <w:rsid w:val="00C2480B"/>
    <w:rsid w:val="00C42AD9"/>
    <w:rsid w:val="00CA5389"/>
    <w:rsid w:val="00CA54F7"/>
    <w:rsid w:val="00CB6D51"/>
    <w:rsid w:val="00CC4B3B"/>
    <w:rsid w:val="00CD23F6"/>
    <w:rsid w:val="00D01E4B"/>
    <w:rsid w:val="00D16741"/>
    <w:rsid w:val="00D27415"/>
    <w:rsid w:val="00D54048"/>
    <w:rsid w:val="00D627D5"/>
    <w:rsid w:val="00D91A8B"/>
    <w:rsid w:val="00DC1914"/>
    <w:rsid w:val="00DE04DC"/>
    <w:rsid w:val="00DF5A41"/>
    <w:rsid w:val="00DF6008"/>
    <w:rsid w:val="00E315DF"/>
    <w:rsid w:val="00E56F3D"/>
    <w:rsid w:val="00ED1F76"/>
    <w:rsid w:val="00ED62A8"/>
    <w:rsid w:val="00EE6E88"/>
    <w:rsid w:val="00EF3629"/>
    <w:rsid w:val="00F14C04"/>
    <w:rsid w:val="00F33949"/>
    <w:rsid w:val="00F53BB9"/>
    <w:rsid w:val="00FA0523"/>
    <w:rsid w:val="00FA4964"/>
  </w:rsids>
  <m:mathPr>
    <m:mathFont m:val="Cambria Math"/>
    <m:brkBin m:val="before"/>
    <m:brkBinSub m:val="--"/>
    <m:smallFrac m:val="0"/>
    <m:dispDef/>
    <m:lMargin m:val="0"/>
    <m:rMargin m:val="0"/>
    <m:defJc m:val="centerGroup"/>
    <m:wrapIndent m:val="1440"/>
    <m:intLim m:val="subSup"/>
    <m:naryLim m:val="undOvr"/>
  </m:mathPr>
  <w:themeFontLang w:val="es-P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C4CC1"/>
  <w15:chartTrackingRefBased/>
  <w15:docId w15:val="{77F34535-C701-41AA-A460-690540169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AD3"/>
    <w:pPr>
      <w:spacing w:after="200" w:line="276" w:lineRule="auto"/>
    </w:pPr>
    <w:rPr>
      <w:rFonts w:ascii="Calibri" w:eastAsia="Batang" w:hAnsi="Calibri" w:cs="Times New Roman"/>
      <w:kern w:val="0"/>
      <w:lang w:val="es-PE"/>
      <w14:ligatures w14:val="none"/>
    </w:rPr>
  </w:style>
  <w:style w:type="paragraph" w:styleId="Ttulo1">
    <w:name w:val="heading 1"/>
    <w:basedOn w:val="Normal"/>
    <w:next w:val="Normal"/>
    <w:link w:val="Ttulo1Car"/>
    <w:uiPriority w:val="9"/>
    <w:qFormat/>
    <w:rsid w:val="00CD23F6"/>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s-ES"/>
      <w14:ligatures w14:val="standardContextual"/>
    </w:rPr>
  </w:style>
  <w:style w:type="paragraph" w:styleId="Ttulo2">
    <w:name w:val="heading 2"/>
    <w:basedOn w:val="Normal"/>
    <w:next w:val="Normal"/>
    <w:link w:val="Ttulo2Car"/>
    <w:uiPriority w:val="9"/>
    <w:semiHidden/>
    <w:unhideWhenUsed/>
    <w:qFormat/>
    <w:rsid w:val="00CD23F6"/>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s-ES"/>
      <w14:ligatures w14:val="standardContextual"/>
    </w:rPr>
  </w:style>
  <w:style w:type="paragraph" w:styleId="Ttulo3">
    <w:name w:val="heading 3"/>
    <w:basedOn w:val="Normal"/>
    <w:next w:val="Normal"/>
    <w:link w:val="Ttulo3Car"/>
    <w:uiPriority w:val="9"/>
    <w:semiHidden/>
    <w:unhideWhenUsed/>
    <w:qFormat/>
    <w:rsid w:val="00CD23F6"/>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s-ES"/>
      <w14:ligatures w14:val="standardContextual"/>
    </w:rPr>
  </w:style>
  <w:style w:type="paragraph" w:styleId="Ttulo4">
    <w:name w:val="heading 4"/>
    <w:basedOn w:val="Normal"/>
    <w:next w:val="Normal"/>
    <w:link w:val="Ttulo4Car"/>
    <w:uiPriority w:val="9"/>
    <w:semiHidden/>
    <w:unhideWhenUsed/>
    <w:qFormat/>
    <w:rsid w:val="00CD23F6"/>
    <w:pPr>
      <w:keepNext/>
      <w:keepLines/>
      <w:spacing w:before="80" w:after="40" w:line="259" w:lineRule="auto"/>
      <w:outlineLvl w:val="3"/>
    </w:pPr>
    <w:rPr>
      <w:rFonts w:asciiTheme="minorHAnsi" w:eastAsiaTheme="majorEastAsia" w:hAnsiTheme="minorHAnsi" w:cstheme="majorBidi"/>
      <w:i/>
      <w:iCs/>
      <w:color w:val="0F4761" w:themeColor="accent1" w:themeShade="BF"/>
      <w:kern w:val="2"/>
      <w:lang w:val="es-ES"/>
      <w14:ligatures w14:val="standardContextual"/>
    </w:rPr>
  </w:style>
  <w:style w:type="paragraph" w:styleId="Ttulo5">
    <w:name w:val="heading 5"/>
    <w:basedOn w:val="Normal"/>
    <w:next w:val="Normal"/>
    <w:link w:val="Ttulo5Car"/>
    <w:uiPriority w:val="9"/>
    <w:semiHidden/>
    <w:unhideWhenUsed/>
    <w:qFormat/>
    <w:rsid w:val="00CD23F6"/>
    <w:pPr>
      <w:keepNext/>
      <w:keepLines/>
      <w:spacing w:before="80" w:after="40" w:line="259" w:lineRule="auto"/>
      <w:outlineLvl w:val="4"/>
    </w:pPr>
    <w:rPr>
      <w:rFonts w:asciiTheme="minorHAnsi" w:eastAsiaTheme="majorEastAsia" w:hAnsiTheme="minorHAnsi" w:cstheme="majorBidi"/>
      <w:color w:val="0F4761" w:themeColor="accent1" w:themeShade="BF"/>
      <w:kern w:val="2"/>
      <w:lang w:val="es-ES"/>
      <w14:ligatures w14:val="standardContextual"/>
    </w:rPr>
  </w:style>
  <w:style w:type="paragraph" w:styleId="Ttulo6">
    <w:name w:val="heading 6"/>
    <w:basedOn w:val="Normal"/>
    <w:next w:val="Normal"/>
    <w:link w:val="Ttulo6Car"/>
    <w:uiPriority w:val="9"/>
    <w:semiHidden/>
    <w:unhideWhenUsed/>
    <w:qFormat/>
    <w:rsid w:val="00CD23F6"/>
    <w:pPr>
      <w:keepNext/>
      <w:keepLines/>
      <w:spacing w:before="40" w:after="0" w:line="259" w:lineRule="auto"/>
      <w:outlineLvl w:val="5"/>
    </w:pPr>
    <w:rPr>
      <w:rFonts w:asciiTheme="minorHAnsi" w:eastAsiaTheme="majorEastAsia" w:hAnsiTheme="minorHAnsi" w:cstheme="majorBidi"/>
      <w:i/>
      <w:iCs/>
      <w:color w:val="595959" w:themeColor="text1" w:themeTint="A6"/>
      <w:kern w:val="2"/>
      <w:lang w:val="es-ES"/>
      <w14:ligatures w14:val="standardContextual"/>
    </w:rPr>
  </w:style>
  <w:style w:type="paragraph" w:styleId="Ttulo7">
    <w:name w:val="heading 7"/>
    <w:basedOn w:val="Normal"/>
    <w:next w:val="Normal"/>
    <w:link w:val="Ttulo7Car"/>
    <w:uiPriority w:val="9"/>
    <w:semiHidden/>
    <w:unhideWhenUsed/>
    <w:qFormat/>
    <w:rsid w:val="00CD23F6"/>
    <w:pPr>
      <w:keepNext/>
      <w:keepLines/>
      <w:spacing w:before="40" w:after="0" w:line="259" w:lineRule="auto"/>
      <w:outlineLvl w:val="6"/>
    </w:pPr>
    <w:rPr>
      <w:rFonts w:asciiTheme="minorHAnsi" w:eastAsiaTheme="majorEastAsia" w:hAnsiTheme="minorHAnsi" w:cstheme="majorBidi"/>
      <w:color w:val="595959" w:themeColor="text1" w:themeTint="A6"/>
      <w:kern w:val="2"/>
      <w:lang w:val="es-ES"/>
      <w14:ligatures w14:val="standardContextual"/>
    </w:rPr>
  </w:style>
  <w:style w:type="paragraph" w:styleId="Ttulo8">
    <w:name w:val="heading 8"/>
    <w:basedOn w:val="Normal"/>
    <w:next w:val="Normal"/>
    <w:link w:val="Ttulo8Car"/>
    <w:uiPriority w:val="9"/>
    <w:semiHidden/>
    <w:unhideWhenUsed/>
    <w:qFormat/>
    <w:rsid w:val="00CD23F6"/>
    <w:pPr>
      <w:keepNext/>
      <w:keepLines/>
      <w:spacing w:after="0" w:line="259" w:lineRule="auto"/>
      <w:outlineLvl w:val="7"/>
    </w:pPr>
    <w:rPr>
      <w:rFonts w:asciiTheme="minorHAnsi" w:eastAsiaTheme="majorEastAsia" w:hAnsiTheme="minorHAnsi" w:cstheme="majorBidi"/>
      <w:i/>
      <w:iCs/>
      <w:color w:val="272727" w:themeColor="text1" w:themeTint="D8"/>
      <w:kern w:val="2"/>
      <w:lang w:val="es-ES"/>
      <w14:ligatures w14:val="standardContextual"/>
    </w:rPr>
  </w:style>
  <w:style w:type="paragraph" w:styleId="Ttulo9">
    <w:name w:val="heading 9"/>
    <w:basedOn w:val="Normal"/>
    <w:next w:val="Normal"/>
    <w:link w:val="Ttulo9Car"/>
    <w:uiPriority w:val="9"/>
    <w:semiHidden/>
    <w:unhideWhenUsed/>
    <w:qFormat/>
    <w:rsid w:val="00CD23F6"/>
    <w:pPr>
      <w:keepNext/>
      <w:keepLines/>
      <w:spacing w:after="0" w:line="259" w:lineRule="auto"/>
      <w:outlineLvl w:val="8"/>
    </w:pPr>
    <w:rPr>
      <w:rFonts w:asciiTheme="minorHAnsi" w:eastAsiaTheme="majorEastAsia" w:hAnsiTheme="minorHAnsi" w:cstheme="majorBidi"/>
      <w:color w:val="272727" w:themeColor="text1" w:themeTint="D8"/>
      <w:kern w:val="2"/>
      <w:lang w:val="es-E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D23F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D23F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D23F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D23F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D23F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D23F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D23F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D23F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D23F6"/>
    <w:rPr>
      <w:rFonts w:eastAsiaTheme="majorEastAsia" w:cstheme="majorBidi"/>
      <w:color w:val="272727" w:themeColor="text1" w:themeTint="D8"/>
    </w:rPr>
  </w:style>
  <w:style w:type="paragraph" w:styleId="Ttulo">
    <w:name w:val="Title"/>
    <w:basedOn w:val="Normal"/>
    <w:next w:val="Normal"/>
    <w:link w:val="TtuloCar"/>
    <w:uiPriority w:val="10"/>
    <w:qFormat/>
    <w:rsid w:val="00CD23F6"/>
    <w:pPr>
      <w:spacing w:after="80" w:line="240" w:lineRule="auto"/>
      <w:contextualSpacing/>
    </w:pPr>
    <w:rPr>
      <w:rFonts w:asciiTheme="majorHAnsi" w:eastAsiaTheme="majorEastAsia" w:hAnsiTheme="majorHAnsi" w:cstheme="majorBidi"/>
      <w:spacing w:val="-10"/>
      <w:kern w:val="28"/>
      <w:sz w:val="56"/>
      <w:szCs w:val="56"/>
      <w:lang w:val="es-ES"/>
      <w14:ligatures w14:val="standardContextual"/>
    </w:rPr>
  </w:style>
  <w:style w:type="character" w:customStyle="1" w:styleId="TtuloCar">
    <w:name w:val="Título Car"/>
    <w:basedOn w:val="Fuentedeprrafopredeter"/>
    <w:link w:val="Ttulo"/>
    <w:uiPriority w:val="10"/>
    <w:rsid w:val="00CD23F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D23F6"/>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s-ES"/>
      <w14:ligatures w14:val="standardContextual"/>
    </w:rPr>
  </w:style>
  <w:style w:type="character" w:customStyle="1" w:styleId="SubttuloCar">
    <w:name w:val="Subtítulo Car"/>
    <w:basedOn w:val="Fuentedeprrafopredeter"/>
    <w:link w:val="Subttulo"/>
    <w:uiPriority w:val="11"/>
    <w:rsid w:val="00CD23F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D23F6"/>
    <w:pPr>
      <w:spacing w:before="160" w:after="160" w:line="259" w:lineRule="auto"/>
      <w:jc w:val="center"/>
    </w:pPr>
    <w:rPr>
      <w:rFonts w:asciiTheme="minorHAnsi" w:eastAsiaTheme="minorHAnsi" w:hAnsiTheme="minorHAnsi" w:cstheme="minorBidi"/>
      <w:i/>
      <w:iCs/>
      <w:color w:val="404040" w:themeColor="text1" w:themeTint="BF"/>
      <w:kern w:val="2"/>
      <w:lang w:val="es-ES"/>
      <w14:ligatures w14:val="standardContextual"/>
    </w:rPr>
  </w:style>
  <w:style w:type="character" w:customStyle="1" w:styleId="CitaCar">
    <w:name w:val="Cita Car"/>
    <w:basedOn w:val="Fuentedeprrafopredeter"/>
    <w:link w:val="Cita"/>
    <w:uiPriority w:val="29"/>
    <w:rsid w:val="00CD23F6"/>
    <w:rPr>
      <w:i/>
      <w:iCs/>
      <w:color w:val="404040" w:themeColor="text1" w:themeTint="BF"/>
    </w:rPr>
  </w:style>
  <w:style w:type="paragraph" w:styleId="Prrafodelista">
    <w:name w:val="List Paragraph"/>
    <w:aliases w:val="Titulo de Fígura,Párrafo de lista2,Párrafo de lista4,Párrafo de lista21,TITULO A,Cuadro 2-1,Fundamentacion,Bulleted List,Lista vistosa - Énfasis 11,Titulo parrafo,Punto,3,Iz - Párrafo de lista,Sivsa Parrafo,Footnote,List Paragraph1,lp1"/>
    <w:basedOn w:val="Normal"/>
    <w:link w:val="PrrafodelistaCar"/>
    <w:uiPriority w:val="34"/>
    <w:qFormat/>
    <w:rsid w:val="00CD23F6"/>
    <w:pPr>
      <w:spacing w:after="160" w:line="259" w:lineRule="auto"/>
      <w:ind w:left="720"/>
      <w:contextualSpacing/>
    </w:pPr>
    <w:rPr>
      <w:rFonts w:asciiTheme="minorHAnsi" w:eastAsiaTheme="minorHAnsi" w:hAnsiTheme="minorHAnsi" w:cstheme="minorBidi"/>
      <w:kern w:val="2"/>
      <w:lang w:val="es-ES"/>
      <w14:ligatures w14:val="standardContextual"/>
    </w:rPr>
  </w:style>
  <w:style w:type="character" w:styleId="nfasisintenso">
    <w:name w:val="Intense Emphasis"/>
    <w:basedOn w:val="Fuentedeprrafopredeter"/>
    <w:uiPriority w:val="21"/>
    <w:qFormat/>
    <w:rsid w:val="00CD23F6"/>
    <w:rPr>
      <w:i/>
      <w:iCs/>
      <w:color w:val="0F4761" w:themeColor="accent1" w:themeShade="BF"/>
    </w:rPr>
  </w:style>
  <w:style w:type="paragraph" w:styleId="Citadestacada">
    <w:name w:val="Intense Quote"/>
    <w:basedOn w:val="Normal"/>
    <w:next w:val="Normal"/>
    <w:link w:val="CitadestacadaCar"/>
    <w:uiPriority w:val="30"/>
    <w:qFormat/>
    <w:rsid w:val="00CD23F6"/>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lang w:val="es-ES"/>
      <w14:ligatures w14:val="standardContextual"/>
    </w:rPr>
  </w:style>
  <w:style w:type="character" w:customStyle="1" w:styleId="CitadestacadaCar">
    <w:name w:val="Cita destacada Car"/>
    <w:basedOn w:val="Fuentedeprrafopredeter"/>
    <w:link w:val="Citadestacada"/>
    <w:uiPriority w:val="30"/>
    <w:rsid w:val="00CD23F6"/>
    <w:rPr>
      <w:i/>
      <w:iCs/>
      <w:color w:val="0F4761" w:themeColor="accent1" w:themeShade="BF"/>
    </w:rPr>
  </w:style>
  <w:style w:type="character" w:styleId="Referenciaintensa">
    <w:name w:val="Intense Reference"/>
    <w:basedOn w:val="Fuentedeprrafopredeter"/>
    <w:uiPriority w:val="32"/>
    <w:qFormat/>
    <w:rsid w:val="00CD23F6"/>
    <w:rPr>
      <w:b/>
      <w:bCs/>
      <w:smallCaps/>
      <w:color w:val="0F4761" w:themeColor="accent1" w:themeShade="BF"/>
      <w:spacing w:val="5"/>
    </w:rPr>
  </w:style>
  <w:style w:type="table" w:styleId="Tablaconcuadrcula">
    <w:name w:val="Table Grid"/>
    <w:basedOn w:val="Tablanormal"/>
    <w:uiPriority w:val="59"/>
    <w:rsid w:val="005267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maria"/>
    <w:basedOn w:val="Normal"/>
    <w:link w:val="EncabezadoCar"/>
    <w:unhideWhenUsed/>
    <w:rsid w:val="00B60B0E"/>
    <w:pPr>
      <w:tabs>
        <w:tab w:val="center" w:pos="4252"/>
        <w:tab w:val="right" w:pos="8504"/>
      </w:tabs>
      <w:spacing w:after="0" w:line="240" w:lineRule="auto"/>
    </w:pPr>
  </w:style>
  <w:style w:type="character" w:customStyle="1" w:styleId="EncabezadoCar">
    <w:name w:val="Encabezado Car"/>
    <w:aliases w:val="maria Car"/>
    <w:basedOn w:val="Fuentedeprrafopredeter"/>
    <w:link w:val="Encabezado"/>
    <w:rsid w:val="00B60B0E"/>
    <w:rPr>
      <w:rFonts w:ascii="Calibri" w:eastAsia="Batang" w:hAnsi="Calibri" w:cs="Times New Roman"/>
      <w:kern w:val="0"/>
      <w:lang w:val="es-PE"/>
      <w14:ligatures w14:val="none"/>
    </w:rPr>
  </w:style>
  <w:style w:type="paragraph" w:styleId="Piedepgina">
    <w:name w:val="footer"/>
    <w:basedOn w:val="Normal"/>
    <w:link w:val="PiedepginaCar"/>
    <w:uiPriority w:val="99"/>
    <w:unhideWhenUsed/>
    <w:rsid w:val="00B60B0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60B0E"/>
    <w:rPr>
      <w:rFonts w:ascii="Calibri" w:eastAsia="Batang" w:hAnsi="Calibri" w:cs="Times New Roman"/>
      <w:kern w:val="0"/>
      <w:lang w:val="es-PE"/>
      <w14:ligatures w14:val="none"/>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nhideWhenUsed/>
    <w:qFormat/>
    <w:rsid w:val="0068329B"/>
    <w:rPr>
      <w:vertAlign w:val="superscript"/>
    </w:rPr>
  </w:style>
  <w:style w:type="character" w:customStyle="1" w:styleId="PrrafodelistaCar">
    <w:name w:val="Párrafo de lista Car"/>
    <w:aliases w:val="Titulo de Fígura Car,Párrafo de lista2 Car,Párrafo de lista4 Car,Párrafo de lista21 Car,TITULO A Car,Cuadro 2-1 Car,Fundamentacion Car,Bulleted List Car,Lista vistosa - Énfasis 11 Car,Titulo parrafo Car,Punto Car,3 Car,Footnote Car"/>
    <w:link w:val="Prrafodelista"/>
    <w:uiPriority w:val="34"/>
    <w:qFormat/>
    <w:rsid w:val="00565DF7"/>
  </w:style>
  <w:style w:type="character" w:customStyle="1" w:styleId="jerftexto11">
    <w:name w:val="jerf_texto11"/>
    <w:basedOn w:val="Fuentedeprrafopredeter"/>
    <w:rsid w:val="0004562C"/>
    <w:rPr>
      <w:rFonts w:ascii="Trebuchet MS" w:hAnsi="Trebuchet MS" w:hint="default"/>
      <w:i w:val="0"/>
      <w:iCs w:val="0"/>
      <w:color w:val="585B63"/>
    </w:rPr>
  </w:style>
  <w:style w:type="paragraph" w:customStyle="1" w:styleId="NormalWeb1">
    <w:name w:val="Normal (Web)1"/>
    <w:basedOn w:val="Normal"/>
    <w:rsid w:val="00792D74"/>
    <w:pPr>
      <w:spacing w:after="0" w:line="240" w:lineRule="auto"/>
    </w:pPr>
    <w:rPr>
      <w:rFonts w:ascii="Times New Roman" w:eastAsia="Times New Roman" w:hAnsi="Times New Roman"/>
      <w:sz w:val="24"/>
      <w:szCs w:val="24"/>
      <w:lang w:val="es-ES" w:eastAsia="es-ES"/>
    </w:rPr>
  </w:style>
  <w:style w:type="paragraph" w:styleId="Revisin">
    <w:name w:val="Revision"/>
    <w:hidden/>
    <w:uiPriority w:val="99"/>
    <w:semiHidden/>
    <w:rsid w:val="00AA1CEF"/>
    <w:pPr>
      <w:spacing w:after="0" w:line="240" w:lineRule="auto"/>
    </w:pPr>
    <w:rPr>
      <w:rFonts w:ascii="Calibri" w:eastAsia="Batang" w:hAnsi="Calibri" w:cs="Times New Roman"/>
      <w:kern w:val="0"/>
      <w:lang w:val="es-PE"/>
      <w14:ligatures w14:val="none"/>
    </w:rPr>
  </w:style>
  <w:style w:type="character" w:styleId="Refdecomentario">
    <w:name w:val="annotation reference"/>
    <w:basedOn w:val="Fuentedeprrafopredeter"/>
    <w:uiPriority w:val="99"/>
    <w:semiHidden/>
    <w:unhideWhenUsed/>
    <w:rsid w:val="00A962E7"/>
    <w:rPr>
      <w:sz w:val="16"/>
      <w:szCs w:val="16"/>
    </w:rPr>
  </w:style>
  <w:style w:type="paragraph" w:styleId="Textocomentario">
    <w:name w:val="annotation text"/>
    <w:basedOn w:val="Normal"/>
    <w:link w:val="TextocomentarioCar"/>
    <w:uiPriority w:val="99"/>
    <w:unhideWhenUsed/>
    <w:rsid w:val="00A962E7"/>
    <w:pPr>
      <w:spacing w:line="240" w:lineRule="auto"/>
    </w:pPr>
    <w:rPr>
      <w:sz w:val="20"/>
      <w:szCs w:val="20"/>
    </w:rPr>
  </w:style>
  <w:style w:type="character" w:customStyle="1" w:styleId="TextocomentarioCar">
    <w:name w:val="Texto comentario Car"/>
    <w:basedOn w:val="Fuentedeprrafopredeter"/>
    <w:link w:val="Textocomentario"/>
    <w:uiPriority w:val="99"/>
    <w:rsid w:val="00A962E7"/>
    <w:rPr>
      <w:rFonts w:ascii="Calibri" w:eastAsia="Batang" w:hAnsi="Calibri" w:cs="Times New Roman"/>
      <w:kern w:val="0"/>
      <w:sz w:val="20"/>
      <w:szCs w:val="20"/>
      <w:lang w:val="es-PE"/>
      <w14:ligatures w14:val="none"/>
    </w:rPr>
  </w:style>
  <w:style w:type="paragraph" w:styleId="Asuntodelcomentario">
    <w:name w:val="annotation subject"/>
    <w:basedOn w:val="Textocomentario"/>
    <w:next w:val="Textocomentario"/>
    <w:link w:val="AsuntodelcomentarioCar"/>
    <w:uiPriority w:val="99"/>
    <w:semiHidden/>
    <w:unhideWhenUsed/>
    <w:rsid w:val="00A962E7"/>
    <w:rPr>
      <w:b/>
      <w:bCs/>
    </w:rPr>
  </w:style>
  <w:style w:type="character" w:customStyle="1" w:styleId="AsuntodelcomentarioCar">
    <w:name w:val="Asunto del comentario Car"/>
    <w:basedOn w:val="TextocomentarioCar"/>
    <w:link w:val="Asuntodelcomentario"/>
    <w:uiPriority w:val="99"/>
    <w:semiHidden/>
    <w:rsid w:val="00A962E7"/>
    <w:rPr>
      <w:rFonts w:ascii="Calibri" w:eastAsia="Batang" w:hAnsi="Calibri" w:cs="Times New Roman"/>
      <w:b/>
      <w:bCs/>
      <w:kern w:val="0"/>
      <w:sz w:val="20"/>
      <w:szCs w:val="20"/>
      <w:lang w:val="es-PE"/>
      <w14:ligatures w14:val="none"/>
    </w:rPr>
  </w:style>
  <w:style w:type="paragraph" w:customStyle="1" w:styleId="Default">
    <w:name w:val="Default"/>
    <w:rsid w:val="00126AA8"/>
    <w:pPr>
      <w:autoSpaceDE w:val="0"/>
      <w:autoSpaceDN w:val="0"/>
      <w:adjustRightInd w:val="0"/>
      <w:spacing w:after="0" w:line="240" w:lineRule="auto"/>
    </w:pPr>
    <w:rPr>
      <w:rFonts w:ascii="Arial" w:hAnsi="Arial" w:cs="Arial"/>
      <w:color w:val="000000"/>
      <w:kern w:val="0"/>
      <w:sz w:val="24"/>
      <w:szCs w:val="24"/>
      <w:lang w:val="es-P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a75de1a-abaf-43e6-8ce3-21873cd9d32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21DF7A0DF91A14594D6BB46A73D2D3C" ma:contentTypeVersion="16" ma:contentTypeDescription="Crear nuevo documento." ma:contentTypeScope="" ma:versionID="20bd2324e8544869c646ce105d4ed310">
  <xsd:schema xmlns:xsd="http://www.w3.org/2001/XMLSchema" xmlns:xs="http://www.w3.org/2001/XMLSchema" xmlns:p="http://schemas.microsoft.com/office/2006/metadata/properties" xmlns:ns3="6a75de1a-abaf-43e6-8ce3-21873cd9d324" xmlns:ns4="ef794150-1ae0-4b7b-aad0-ed5fb2fd35b5" targetNamespace="http://schemas.microsoft.com/office/2006/metadata/properties" ma:root="true" ma:fieldsID="27ea59f3a4edbf9d6d777abac7284839" ns3:_="" ns4:_="">
    <xsd:import namespace="6a75de1a-abaf-43e6-8ce3-21873cd9d324"/>
    <xsd:import namespace="ef794150-1ae0-4b7b-aad0-ed5fb2fd35b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75de1a-abaf-43e6-8ce3-21873cd9d3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794150-1ae0-4b7b-aad0-ed5fb2fd35b5" elementFormDefault="qualified">
    <xsd:import namespace="http://schemas.microsoft.com/office/2006/documentManagement/types"/>
    <xsd:import namespace="http://schemas.microsoft.com/office/infopath/2007/PartnerControls"/>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element name="SharingHintHash" ma:index="2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5AC837-4D5F-4289-9AA1-EEC597132B87}">
  <ds:schemaRefs>
    <ds:schemaRef ds:uri="http://schemas.microsoft.com/office/2006/metadata/properties"/>
    <ds:schemaRef ds:uri="http://schemas.microsoft.com/office/infopath/2007/PartnerControls"/>
    <ds:schemaRef ds:uri="6a75de1a-abaf-43e6-8ce3-21873cd9d324"/>
  </ds:schemaRefs>
</ds:datastoreItem>
</file>

<file path=customXml/itemProps2.xml><?xml version="1.0" encoding="utf-8"?>
<ds:datastoreItem xmlns:ds="http://schemas.openxmlformats.org/officeDocument/2006/customXml" ds:itemID="{A7379187-FF12-4B83-ACCA-4E7E686ABD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75de1a-abaf-43e6-8ce3-21873cd9d324"/>
    <ds:schemaRef ds:uri="ef794150-1ae0-4b7b-aad0-ed5fb2fd3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5BD600-AB4D-423F-BA5F-C1A433021C27}">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8</TotalTime>
  <Pages>5</Pages>
  <Words>1393</Words>
  <Characters>7805</Characters>
  <Application>Microsoft Office Word</Application>
  <DocSecurity>0</DocSecurity>
  <Lines>325</Lines>
  <Paragraphs>158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Giancarlo Guido Balestra Balsamo</dc:creator>
  <cp:keywords/>
  <dc:description/>
  <cp:lastModifiedBy>Leyla Mercedes Fernandez Pinillos</cp:lastModifiedBy>
  <cp:revision>10</cp:revision>
  <dcterms:created xsi:type="dcterms:W3CDTF">2025-10-23T20:56:00Z</dcterms:created>
  <dcterms:modified xsi:type="dcterms:W3CDTF">2025-10-23T21:27:00Z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0x010100221DF7A0DF91A14594D6BB46A73D2D3C</vt:lpwstr>
  </property>
</Properties>
</file>