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2C15B2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1CAB155A" w:rsidR="00F86AC6" w:rsidRPr="00F86AC6" w:rsidRDefault="00F86AC6" w:rsidP="002C15B2">
            <w:pPr>
              <w:spacing w:after="0" w:line="240" w:lineRule="auto"/>
              <w:ind w:left="4036" w:hanging="3969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="002C15B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</w:t>
            </w:r>
            <w:bookmarkStart w:id="1" w:name="_GoBack"/>
            <w:bookmarkEnd w:id="1"/>
            <w:r w:rsidR="002C15B2" w:rsidRPr="00195936">
              <w:rPr>
                <w:rFonts w:ascii="Arial" w:hAnsi="Arial" w:cs="Arial"/>
                <w:b/>
                <w:sz w:val="18"/>
                <w:szCs w:val="18"/>
              </w:rPr>
              <w:t xml:space="preserve">REQUERIMIENTO DE CONTRATACIÓN DE </w:t>
            </w:r>
            <w:r w:rsidR="002C15B2" w:rsidRPr="00421713">
              <w:rPr>
                <w:rFonts w:ascii="Arial" w:hAnsi="Arial" w:cs="Arial"/>
                <w:b/>
                <w:sz w:val="18"/>
                <w:szCs w:val="18"/>
              </w:rPr>
              <w:t>LOS SERVICIOS DE TÉCNICOS</w:t>
            </w:r>
            <w:r w:rsidR="002C15B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C15B2" w:rsidRPr="00421713">
              <w:rPr>
                <w:rFonts w:ascii="Arial" w:hAnsi="Arial" w:cs="Arial"/>
                <w:b/>
                <w:sz w:val="18"/>
                <w:szCs w:val="18"/>
              </w:rPr>
              <w:t>CONSULTORES DE PROFESIÓN</w:t>
            </w:r>
            <w:r w:rsidR="002C15B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C15B2" w:rsidRPr="00421713">
              <w:rPr>
                <w:rFonts w:ascii="Arial" w:hAnsi="Arial" w:cs="Arial"/>
                <w:b/>
                <w:sz w:val="18"/>
                <w:szCs w:val="18"/>
              </w:rPr>
              <w:t>CONTADOR CON FINES DE</w:t>
            </w:r>
            <w:r w:rsidR="002C15B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C15B2" w:rsidRPr="00421713">
              <w:rPr>
                <w:rFonts w:ascii="Arial" w:hAnsi="Arial" w:cs="Arial"/>
                <w:b/>
                <w:sz w:val="18"/>
                <w:szCs w:val="18"/>
              </w:rPr>
              <w:t>FISCALIZACIÓN A ACTOS DE</w:t>
            </w:r>
            <w:r w:rsidR="002C15B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C15B2" w:rsidRPr="00421713">
              <w:rPr>
                <w:rFonts w:ascii="Arial" w:hAnsi="Arial" w:cs="Arial"/>
                <w:b/>
                <w:sz w:val="18"/>
                <w:szCs w:val="18"/>
              </w:rPr>
              <w:t>FISCALIZACIÓN DE LA ACTIVIDAD</w:t>
            </w:r>
            <w:r w:rsidR="002C15B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C15B2" w:rsidRPr="00421713">
              <w:rPr>
                <w:rFonts w:ascii="Arial" w:hAnsi="Arial" w:cs="Arial"/>
                <w:b/>
                <w:sz w:val="18"/>
                <w:szCs w:val="18"/>
              </w:rPr>
              <w:t>DENOMINADO MANTENIMIENTO DE LA</w:t>
            </w:r>
            <w:r w:rsidR="002C15B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C15B2" w:rsidRPr="00421713">
              <w:rPr>
                <w:rFonts w:ascii="Arial" w:hAnsi="Arial" w:cs="Arial"/>
                <w:b/>
                <w:sz w:val="18"/>
                <w:szCs w:val="18"/>
              </w:rPr>
              <w:t>PLAZA DE ARMAS DEL DISTRITO Y</w:t>
            </w:r>
            <w:r w:rsidR="002C15B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C15B2" w:rsidRPr="00421713">
              <w:rPr>
                <w:rFonts w:ascii="Arial" w:hAnsi="Arial" w:cs="Arial"/>
                <w:b/>
                <w:sz w:val="18"/>
                <w:szCs w:val="18"/>
              </w:rPr>
              <w:t>PROVINCIA DE HUARAZ – ANCASH; ASI</w:t>
            </w:r>
            <w:r w:rsidR="002C15B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C15B2" w:rsidRPr="00421713">
              <w:rPr>
                <w:rFonts w:ascii="Arial" w:hAnsi="Arial" w:cs="Arial"/>
                <w:b/>
                <w:sz w:val="18"/>
                <w:szCs w:val="18"/>
              </w:rPr>
              <w:t>COMO ESPACIOS PUBLICOS A SU</w:t>
            </w:r>
            <w:r w:rsidR="002C15B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C15B2" w:rsidRPr="00421713">
              <w:rPr>
                <w:rFonts w:ascii="Arial" w:hAnsi="Arial" w:cs="Arial"/>
                <w:b/>
                <w:sz w:val="18"/>
                <w:szCs w:val="18"/>
              </w:rPr>
              <w:t>ENTORNO, CONTENIDOS EN ACTIVIDADES DE MANTENIMIENTO</w:t>
            </w:r>
            <w:r w:rsidR="002C15B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C15B2" w:rsidRPr="00421713">
              <w:rPr>
                <w:rFonts w:ascii="Arial" w:hAnsi="Arial" w:cs="Arial"/>
                <w:b/>
                <w:sz w:val="18"/>
                <w:szCs w:val="18"/>
              </w:rPr>
              <w:t>CONEXOS (…)</w:t>
            </w:r>
            <w:r w:rsidR="002C15B2">
              <w:rPr>
                <w:rFonts w:ascii="Arial" w:hAnsi="Arial" w:cs="Arial"/>
                <w:b/>
                <w:sz w:val="18"/>
                <w:szCs w:val="18"/>
              </w:rPr>
              <w:t>, SEGÚN TERMINOS DE REFERENCIA</w:t>
            </w:r>
            <w:r w:rsidR="00093758"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1F452E0B" w:rsidR="00F86AC6" w:rsidRPr="0020167F" w:rsidRDefault="00093758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F86AC6"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 xml:space="preserve">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093758"/>
    <w:rsid w:val="001C1380"/>
    <w:rsid w:val="0020167F"/>
    <w:rsid w:val="002B3331"/>
    <w:rsid w:val="002C15B2"/>
    <w:rsid w:val="00312AC0"/>
    <w:rsid w:val="0032346A"/>
    <w:rsid w:val="003707A6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935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23</cp:revision>
  <dcterms:created xsi:type="dcterms:W3CDTF">2025-07-10T21:03:00Z</dcterms:created>
  <dcterms:modified xsi:type="dcterms:W3CDTF">2025-10-30T15:36:00Z</dcterms:modified>
</cp:coreProperties>
</file>