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7DAB15" w14:textId="220F1C9B" w:rsidR="00B235C7" w:rsidRPr="00BE5FDE" w:rsidRDefault="00B235C7" w:rsidP="00B235C7">
      <w:pPr>
        <w:jc w:val="center"/>
        <w:rPr>
          <w:b/>
          <w:sz w:val="24"/>
          <w:u w:val="single"/>
          <w:lang w:val="es-MX"/>
        </w:rPr>
      </w:pPr>
      <w:r w:rsidRPr="00BE5FDE">
        <w:rPr>
          <w:b/>
          <w:sz w:val="24"/>
          <w:u w:val="single"/>
          <w:lang w:val="es-MX"/>
        </w:rPr>
        <w:t>DOCUMENTOS SOLICITADO: EXPERIENCIA DEL POSTOR</w:t>
      </w:r>
    </w:p>
    <w:p w14:paraId="6661DE51" w14:textId="77777777" w:rsidR="00E90DEB" w:rsidRDefault="00E90DEB" w:rsidP="00E90DEB">
      <w:pPr>
        <w:pStyle w:val="Prrafodelista"/>
        <w:widowControl/>
        <w:tabs>
          <w:tab w:val="left" w:pos="9356"/>
        </w:tabs>
        <w:autoSpaceDE/>
        <w:autoSpaceDN/>
        <w:spacing w:before="31" w:line="276" w:lineRule="auto"/>
        <w:ind w:left="1276" w:right="138" w:firstLine="0"/>
        <w:contextualSpacing/>
        <w:jc w:val="both"/>
        <w:rPr>
          <w:spacing w:val="-1"/>
        </w:rPr>
      </w:pPr>
    </w:p>
    <w:p w14:paraId="67E5C372" w14:textId="55974557" w:rsidR="008E59CA" w:rsidRPr="00E4300C" w:rsidRDefault="008E59CA" w:rsidP="008E59CA">
      <w:pPr>
        <w:pStyle w:val="Prrafodelista"/>
        <w:numPr>
          <w:ilvl w:val="0"/>
          <w:numId w:val="3"/>
        </w:numPr>
        <w:tabs>
          <w:tab w:val="left" w:pos="900"/>
          <w:tab w:val="left" w:pos="901"/>
        </w:tabs>
        <w:spacing w:line="276" w:lineRule="auto"/>
        <w:ind w:right="-1"/>
      </w:pPr>
      <w:r w:rsidRPr="00B850A0">
        <w:rPr>
          <w:b/>
        </w:rPr>
        <w:t>REQUISITOS</w:t>
      </w:r>
      <w:r w:rsidRPr="00B850A0">
        <w:rPr>
          <w:b/>
          <w:spacing w:val="-4"/>
        </w:rPr>
        <w:t xml:space="preserve"> </w:t>
      </w:r>
      <w:r w:rsidRPr="00B850A0">
        <w:rPr>
          <w:b/>
        </w:rPr>
        <w:t>DEL</w:t>
      </w:r>
      <w:r w:rsidRPr="00B850A0">
        <w:rPr>
          <w:b/>
          <w:spacing w:val="-8"/>
        </w:rPr>
        <w:t xml:space="preserve"> </w:t>
      </w:r>
      <w:r w:rsidRPr="00B850A0">
        <w:rPr>
          <w:b/>
        </w:rPr>
        <w:t xml:space="preserve">PROVEEDOR: </w:t>
      </w:r>
    </w:p>
    <w:p w14:paraId="283847BA" w14:textId="77777777" w:rsidR="00E4300C" w:rsidRPr="005426A7" w:rsidRDefault="00E4300C" w:rsidP="00E4300C">
      <w:pPr>
        <w:pStyle w:val="Ttulo1"/>
        <w:numPr>
          <w:ilvl w:val="0"/>
          <w:numId w:val="7"/>
        </w:numPr>
        <w:spacing w:line="276" w:lineRule="auto"/>
        <w:ind w:right="-1"/>
        <w:jc w:val="both"/>
        <w:rPr>
          <w:bCs w:val="0"/>
        </w:rPr>
      </w:pPr>
      <w:r w:rsidRPr="005426A7">
        <w:rPr>
          <w:bCs w:val="0"/>
        </w:rPr>
        <w:t>Experiencia del proveedor.</w:t>
      </w:r>
    </w:p>
    <w:p w14:paraId="1224658B" w14:textId="47055D15" w:rsidR="00E4300C" w:rsidRPr="00BD387B" w:rsidRDefault="00E4300C" w:rsidP="00E4300C">
      <w:pPr>
        <w:pStyle w:val="Ttulo1"/>
        <w:spacing w:line="276" w:lineRule="auto"/>
        <w:ind w:right="-1"/>
        <w:jc w:val="both"/>
        <w:rPr>
          <w:b w:val="0"/>
          <w:bCs w:val="0"/>
        </w:rPr>
      </w:pPr>
      <w:r w:rsidRPr="00BD387B">
        <w:rPr>
          <w:b w:val="0"/>
          <w:bCs w:val="0"/>
        </w:rPr>
        <w:t>Los postores deberán acreditar experiencia mínima con un monto factur</w:t>
      </w:r>
      <w:r>
        <w:rPr>
          <w:b w:val="0"/>
          <w:bCs w:val="0"/>
        </w:rPr>
        <w:t>a</w:t>
      </w:r>
      <w:r w:rsidR="006050E4">
        <w:rPr>
          <w:b w:val="0"/>
          <w:bCs w:val="0"/>
        </w:rPr>
        <w:t>do acumulado equivalente a S/ 10,000.00 (diez</w:t>
      </w:r>
      <w:r w:rsidRPr="00BD387B">
        <w:rPr>
          <w:b w:val="0"/>
          <w:bCs w:val="0"/>
        </w:rPr>
        <w:t xml:space="preserve"> mil y 00/100 soles), por la prestación de servicios similares al objeto de contratación, entendiéndose como tales los servicios de mantenimiento</w:t>
      </w:r>
      <w:r w:rsidR="006050E4">
        <w:rPr>
          <w:b w:val="0"/>
          <w:bCs w:val="0"/>
        </w:rPr>
        <w:t xml:space="preserve"> preventivo y correctivo</w:t>
      </w:r>
      <w:r w:rsidRPr="00BD387B">
        <w:rPr>
          <w:b w:val="0"/>
          <w:bCs w:val="0"/>
        </w:rPr>
        <w:t xml:space="preserve"> </w:t>
      </w:r>
      <w:r w:rsidR="006050E4">
        <w:rPr>
          <w:b w:val="0"/>
          <w:bCs w:val="0"/>
        </w:rPr>
        <w:t>de aires acondicionados</w:t>
      </w:r>
      <w:r>
        <w:rPr>
          <w:b w:val="0"/>
          <w:bCs w:val="0"/>
        </w:rPr>
        <w:t xml:space="preserve"> </w:t>
      </w:r>
      <w:r w:rsidRPr="00BD387B">
        <w:rPr>
          <w:b w:val="0"/>
          <w:bCs w:val="0"/>
        </w:rPr>
        <w:t>y/o similares.</w:t>
      </w:r>
    </w:p>
    <w:p w14:paraId="1958371A" w14:textId="77777777" w:rsidR="00E4300C" w:rsidRPr="00BD387B" w:rsidRDefault="00E4300C" w:rsidP="00E4300C">
      <w:pPr>
        <w:pStyle w:val="Ttulo1"/>
        <w:spacing w:line="276" w:lineRule="auto"/>
        <w:ind w:right="-1"/>
        <w:jc w:val="both"/>
        <w:rPr>
          <w:b w:val="0"/>
          <w:bCs w:val="0"/>
        </w:rPr>
      </w:pPr>
      <w:bookmarkStart w:id="0" w:name="_GoBack"/>
      <w:bookmarkEnd w:id="0"/>
    </w:p>
    <w:p w14:paraId="68469D5C" w14:textId="77777777" w:rsidR="00E4300C" w:rsidRPr="00BD387B" w:rsidRDefault="00E4300C" w:rsidP="00E4300C">
      <w:pPr>
        <w:pStyle w:val="Ttulo1"/>
        <w:spacing w:line="276" w:lineRule="auto"/>
        <w:ind w:right="-1"/>
        <w:jc w:val="both"/>
        <w:rPr>
          <w:bCs w:val="0"/>
        </w:rPr>
      </w:pPr>
      <w:r w:rsidRPr="00BD387B">
        <w:rPr>
          <w:bCs w:val="0"/>
        </w:rPr>
        <w:t>Forma de Acreditación:</w:t>
      </w:r>
    </w:p>
    <w:p w14:paraId="780FC61C" w14:textId="77777777" w:rsidR="00E4300C" w:rsidRPr="00BD387B" w:rsidRDefault="00E4300C" w:rsidP="00E4300C">
      <w:pPr>
        <w:pStyle w:val="Ttulo1"/>
        <w:spacing w:line="276" w:lineRule="auto"/>
        <w:ind w:right="-1"/>
        <w:jc w:val="both"/>
        <w:rPr>
          <w:b w:val="0"/>
          <w:bCs w:val="0"/>
        </w:rPr>
      </w:pPr>
      <w:r w:rsidRPr="00BD387B">
        <w:rPr>
          <w:b w:val="0"/>
          <w:bCs w:val="0"/>
        </w:rPr>
        <w:t>La experiencia deberá acreditarse mediante facturas emitidas.</w:t>
      </w:r>
    </w:p>
    <w:p w14:paraId="10300B66" w14:textId="51BE5D0E" w:rsidR="00E4300C" w:rsidRPr="00BD387B" w:rsidRDefault="00E4300C" w:rsidP="00E4300C">
      <w:pPr>
        <w:pStyle w:val="Ttulo1"/>
        <w:spacing w:line="276" w:lineRule="auto"/>
        <w:ind w:right="-1"/>
        <w:jc w:val="both"/>
        <w:rPr>
          <w:b w:val="0"/>
          <w:bCs w:val="0"/>
        </w:rPr>
      </w:pPr>
      <w:r w:rsidRPr="00BD387B">
        <w:rPr>
          <w:b w:val="0"/>
          <w:bCs w:val="0"/>
        </w:rPr>
        <w:t>Las facturas deben t</w:t>
      </w:r>
      <w:r>
        <w:rPr>
          <w:b w:val="0"/>
          <w:bCs w:val="0"/>
        </w:rPr>
        <w:t>ener una antigüedad mínima de un (1</w:t>
      </w:r>
      <w:r w:rsidRPr="00BD387B">
        <w:rPr>
          <w:b w:val="0"/>
          <w:bCs w:val="0"/>
        </w:rPr>
        <w:t>) año respecto a la fecha de la convocatoria.</w:t>
      </w:r>
    </w:p>
    <w:p w14:paraId="1E31F8D6" w14:textId="77777777" w:rsidR="00E4300C" w:rsidRPr="005426A7" w:rsidRDefault="00E4300C" w:rsidP="00E4300C">
      <w:pPr>
        <w:pStyle w:val="Ttulo1"/>
        <w:spacing w:line="276" w:lineRule="auto"/>
        <w:ind w:right="-1"/>
        <w:jc w:val="both"/>
        <w:rPr>
          <w:b w:val="0"/>
          <w:bCs w:val="0"/>
        </w:rPr>
      </w:pPr>
      <w:r w:rsidRPr="00BD387B">
        <w:rPr>
          <w:b w:val="0"/>
          <w:bCs w:val="0"/>
        </w:rPr>
        <w:t>La validez de las facturas será verificada mediante el Comprobante de Pago Electrónico (CPE) a través del portal de la SUNAT (Superintendencia Nacional de Aduanas y de Administración Tributaria).</w:t>
      </w:r>
    </w:p>
    <w:p w14:paraId="1D525A49" w14:textId="77777777" w:rsidR="008E59CA" w:rsidRPr="00B850A0" w:rsidRDefault="008E59CA" w:rsidP="008E59CA">
      <w:pPr>
        <w:pStyle w:val="Ttulo1"/>
        <w:spacing w:line="276" w:lineRule="auto"/>
        <w:ind w:right="-1"/>
        <w:jc w:val="both"/>
      </w:pPr>
    </w:p>
    <w:p w14:paraId="71731F05" w14:textId="77777777" w:rsidR="00E4300C" w:rsidRDefault="00E4300C" w:rsidP="00E4300C">
      <w:pPr>
        <w:pStyle w:val="Ttulo1"/>
        <w:spacing w:line="276" w:lineRule="auto"/>
        <w:ind w:right="-1"/>
        <w:jc w:val="both"/>
      </w:pPr>
      <w:r w:rsidRPr="00B850A0">
        <w:t>CONDICIONES</w:t>
      </w:r>
      <w:r w:rsidRPr="00B850A0">
        <w:rPr>
          <w:spacing w:val="-6"/>
        </w:rPr>
        <w:t xml:space="preserve"> </w:t>
      </w:r>
      <w:r w:rsidRPr="00B850A0">
        <w:t>GENERALES:</w:t>
      </w:r>
    </w:p>
    <w:p w14:paraId="687A0471" w14:textId="77777777" w:rsidR="00E4300C" w:rsidRPr="00841FB5" w:rsidRDefault="00E4300C" w:rsidP="00E4300C">
      <w:pPr>
        <w:pStyle w:val="Prrafodelista"/>
        <w:widowControl/>
        <w:numPr>
          <w:ilvl w:val="0"/>
          <w:numId w:val="8"/>
        </w:numPr>
        <w:autoSpaceDE/>
        <w:autoSpaceDN/>
        <w:contextualSpacing/>
        <w:jc w:val="both"/>
        <w:rPr>
          <w:rFonts w:eastAsia="Calibri"/>
          <w:b/>
          <w:i/>
          <w:iCs/>
          <w:lang w:val="es-PE"/>
        </w:rPr>
      </w:pPr>
      <w:r w:rsidRPr="00841FB5">
        <w:rPr>
          <w:rFonts w:eastAsia="Calibri"/>
          <w:lang w:val="es-PE"/>
        </w:rPr>
        <w:t>Tener registro único del contribuyente, activo y habido.</w:t>
      </w:r>
    </w:p>
    <w:p w14:paraId="2C09462F" w14:textId="77777777" w:rsidR="00E4300C" w:rsidRPr="00841FB5" w:rsidRDefault="00E4300C" w:rsidP="00E4300C">
      <w:pPr>
        <w:pStyle w:val="Prrafodelista"/>
        <w:widowControl/>
        <w:numPr>
          <w:ilvl w:val="0"/>
          <w:numId w:val="8"/>
        </w:numPr>
        <w:autoSpaceDE/>
        <w:autoSpaceDN/>
        <w:spacing w:after="160" w:line="259" w:lineRule="auto"/>
        <w:contextualSpacing/>
        <w:jc w:val="both"/>
        <w:rPr>
          <w:rFonts w:eastAsia="Calibri"/>
          <w:b/>
          <w:i/>
          <w:iCs/>
          <w:lang w:val="es-PE"/>
        </w:rPr>
      </w:pPr>
      <w:r w:rsidRPr="00841FB5">
        <w:rPr>
          <w:rFonts w:eastAsia="Calibri"/>
          <w:lang w:val="es-PE"/>
        </w:rPr>
        <w:t>Tener código de cuenta interbancaria (CCI)</w:t>
      </w:r>
    </w:p>
    <w:p w14:paraId="7AD63876" w14:textId="77777777" w:rsidR="00E4300C" w:rsidRPr="00841FB5" w:rsidRDefault="00E4300C" w:rsidP="00E4300C">
      <w:pPr>
        <w:pStyle w:val="Prrafodelista"/>
        <w:widowControl/>
        <w:numPr>
          <w:ilvl w:val="0"/>
          <w:numId w:val="8"/>
        </w:numPr>
        <w:autoSpaceDE/>
        <w:autoSpaceDN/>
        <w:spacing w:after="160" w:line="259" w:lineRule="auto"/>
        <w:contextualSpacing/>
        <w:jc w:val="both"/>
        <w:rPr>
          <w:rFonts w:eastAsia="Calibri"/>
          <w:b/>
          <w:i/>
          <w:iCs/>
          <w:lang w:val="es-PE"/>
        </w:rPr>
      </w:pPr>
      <w:r w:rsidRPr="00841FB5">
        <w:rPr>
          <w:rFonts w:eastAsia="Calibri"/>
          <w:lang w:val="es-PE"/>
        </w:rPr>
        <w:t>Tener Registro Nacional de Proveedores (Se excluye en el caso que el valor del bien sea menor o igual a 1 UIT)</w:t>
      </w:r>
    </w:p>
    <w:p w14:paraId="0740FA56" w14:textId="77777777" w:rsidR="00E4300C" w:rsidRPr="00841FB5" w:rsidRDefault="00E4300C" w:rsidP="00E4300C">
      <w:pPr>
        <w:pStyle w:val="Prrafodelista"/>
        <w:widowControl/>
        <w:numPr>
          <w:ilvl w:val="0"/>
          <w:numId w:val="8"/>
        </w:numPr>
        <w:autoSpaceDE/>
        <w:autoSpaceDN/>
        <w:spacing w:after="160" w:line="259" w:lineRule="auto"/>
        <w:contextualSpacing/>
        <w:jc w:val="both"/>
        <w:rPr>
          <w:rFonts w:eastAsia="Calibri"/>
          <w:b/>
          <w:i/>
          <w:iCs/>
          <w:lang w:val="es-PE"/>
        </w:rPr>
      </w:pPr>
      <w:r w:rsidRPr="00841FB5">
        <w:rPr>
          <w:rFonts w:eastAsia="Calibri"/>
          <w:lang w:val="es-PE"/>
        </w:rPr>
        <w:t>Pertenecer al rubro del objeto de contratación.</w:t>
      </w:r>
    </w:p>
    <w:p w14:paraId="62D06545" w14:textId="77777777" w:rsidR="00E4300C" w:rsidRPr="00841FB5" w:rsidRDefault="00E4300C" w:rsidP="00E4300C">
      <w:pPr>
        <w:ind w:left="709"/>
        <w:contextualSpacing/>
        <w:jc w:val="both"/>
        <w:rPr>
          <w:rStyle w:val="Hipervnculo"/>
          <w:rFonts w:ascii="Arial" w:eastAsia="Calibri" w:hAnsi="Arial" w:cs="Arial"/>
          <w:b/>
          <w:i/>
          <w:iCs/>
        </w:rPr>
      </w:pPr>
      <w:r w:rsidRPr="00841FB5">
        <w:rPr>
          <w:rFonts w:ascii="Arial" w:eastAsia="Calibri" w:hAnsi="Arial" w:cs="Arial"/>
        </w:rPr>
        <w:t>En caso de los postores requieran realizar una visita t</w:t>
      </w:r>
      <w:r>
        <w:rPr>
          <w:rFonts w:ascii="Arial" w:eastAsia="Calibri" w:hAnsi="Arial" w:cs="Arial"/>
        </w:rPr>
        <w:t>écnica, deberán solicitarla al Á</w:t>
      </w:r>
      <w:r w:rsidRPr="00841FB5">
        <w:rPr>
          <w:rFonts w:ascii="Arial" w:eastAsia="Calibri" w:hAnsi="Arial" w:cs="Arial"/>
        </w:rPr>
        <w:t xml:space="preserve">rea de Gestión al correo </w:t>
      </w:r>
      <w:hyperlink r:id="rId10" w:history="1">
        <w:r w:rsidRPr="00841FB5">
          <w:rPr>
            <w:rStyle w:val="Hipervnculo"/>
            <w:rFonts w:ascii="Arial" w:eastAsia="Calibri" w:hAnsi="Arial" w:cs="Arial"/>
          </w:rPr>
          <w:t>mromeros@senasa.gob.pe</w:t>
        </w:r>
      </w:hyperlink>
      <w:r w:rsidRPr="00841FB5">
        <w:rPr>
          <w:rFonts w:ascii="Arial" w:eastAsia="Calibri" w:hAnsi="Arial" w:cs="Arial"/>
        </w:rPr>
        <w:t xml:space="preserve"> con copia a </w:t>
      </w:r>
      <w:hyperlink r:id="rId11" w:history="1">
        <w:r w:rsidRPr="009F2F45">
          <w:rPr>
            <w:rStyle w:val="Hipervnculo"/>
            <w:rFonts w:ascii="Arial" w:eastAsia="Calibri" w:hAnsi="Arial" w:cs="Arial"/>
            <w:u w:val="none"/>
          </w:rPr>
          <w:t>L02DEPIU_AG0001@senasa.gob.pe</w:t>
        </w:r>
      </w:hyperlink>
    </w:p>
    <w:p w14:paraId="131BC668" w14:textId="77777777" w:rsidR="00E90DEB" w:rsidRDefault="00E90DEB" w:rsidP="00E90DEB">
      <w:pPr>
        <w:pStyle w:val="Prrafodelista"/>
        <w:tabs>
          <w:tab w:val="left" w:pos="1260"/>
          <w:tab w:val="left" w:pos="1261"/>
        </w:tabs>
        <w:spacing w:before="10"/>
        <w:ind w:left="1261" w:right="-1" w:firstLine="0"/>
      </w:pPr>
    </w:p>
    <w:p w14:paraId="65558C24" w14:textId="74185487" w:rsidR="00C97688" w:rsidRPr="00B235C7" w:rsidRDefault="00E90DEB" w:rsidP="00E90DEB">
      <w:pPr>
        <w:rPr>
          <w:b/>
          <w:sz w:val="24"/>
          <w:lang w:val="es-MX"/>
        </w:rPr>
      </w:pPr>
      <w:r w:rsidRPr="00E90DEB">
        <w:rPr>
          <w:b/>
          <w:sz w:val="24"/>
          <w:highlight w:val="yellow"/>
          <w:lang w:val="es-MX"/>
        </w:rPr>
        <w:t>NOTA: COLOCAR SU DOCUMENTACIÓN SUSTENTATORIA AQUÍ</w:t>
      </w:r>
    </w:p>
    <w:sectPr w:rsidR="00C97688" w:rsidRPr="00B235C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7280A9" w14:textId="77777777" w:rsidR="0012554D" w:rsidRDefault="0012554D" w:rsidP="00E90DEB">
      <w:pPr>
        <w:spacing w:after="0" w:line="240" w:lineRule="auto"/>
      </w:pPr>
      <w:r>
        <w:separator/>
      </w:r>
    </w:p>
  </w:endnote>
  <w:endnote w:type="continuationSeparator" w:id="0">
    <w:p w14:paraId="464CF753" w14:textId="77777777" w:rsidR="0012554D" w:rsidRDefault="0012554D" w:rsidP="00E90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168F2F" w14:textId="77777777" w:rsidR="0012554D" w:rsidRDefault="0012554D" w:rsidP="00E90DEB">
      <w:pPr>
        <w:spacing w:after="0" w:line="240" w:lineRule="auto"/>
      </w:pPr>
      <w:r>
        <w:separator/>
      </w:r>
    </w:p>
  </w:footnote>
  <w:footnote w:type="continuationSeparator" w:id="0">
    <w:p w14:paraId="67DC2819" w14:textId="77777777" w:rsidR="0012554D" w:rsidRDefault="0012554D" w:rsidP="00E90D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B260F7"/>
    <w:multiLevelType w:val="hybridMultilevel"/>
    <w:tmpl w:val="4C2C945C"/>
    <w:lvl w:ilvl="0" w:tplc="280A0001">
      <w:start w:val="1"/>
      <w:numFmt w:val="bullet"/>
      <w:lvlText w:val=""/>
      <w:lvlJc w:val="left"/>
      <w:pPr>
        <w:ind w:left="1621" w:hanging="360"/>
      </w:pPr>
      <w:rPr>
        <w:rFonts w:ascii="Symbol" w:hAnsi="Symbol" w:hint="default"/>
      </w:rPr>
    </w:lvl>
    <w:lvl w:ilvl="1" w:tplc="280A0003" w:tentative="1">
      <w:start w:val="1"/>
      <w:numFmt w:val="bullet"/>
      <w:lvlText w:val="o"/>
      <w:lvlJc w:val="left"/>
      <w:pPr>
        <w:ind w:left="2341" w:hanging="360"/>
      </w:pPr>
      <w:rPr>
        <w:rFonts w:ascii="Courier New" w:hAnsi="Courier New" w:cs="Courier New" w:hint="default"/>
      </w:rPr>
    </w:lvl>
    <w:lvl w:ilvl="2" w:tplc="280A0005" w:tentative="1">
      <w:start w:val="1"/>
      <w:numFmt w:val="bullet"/>
      <w:lvlText w:val=""/>
      <w:lvlJc w:val="left"/>
      <w:pPr>
        <w:ind w:left="3061" w:hanging="360"/>
      </w:pPr>
      <w:rPr>
        <w:rFonts w:ascii="Wingdings" w:hAnsi="Wingdings" w:hint="default"/>
      </w:rPr>
    </w:lvl>
    <w:lvl w:ilvl="3" w:tplc="280A0001" w:tentative="1">
      <w:start w:val="1"/>
      <w:numFmt w:val="bullet"/>
      <w:lvlText w:val=""/>
      <w:lvlJc w:val="left"/>
      <w:pPr>
        <w:ind w:left="3781" w:hanging="360"/>
      </w:pPr>
      <w:rPr>
        <w:rFonts w:ascii="Symbol" w:hAnsi="Symbol" w:hint="default"/>
      </w:rPr>
    </w:lvl>
    <w:lvl w:ilvl="4" w:tplc="280A0003" w:tentative="1">
      <w:start w:val="1"/>
      <w:numFmt w:val="bullet"/>
      <w:lvlText w:val="o"/>
      <w:lvlJc w:val="left"/>
      <w:pPr>
        <w:ind w:left="4501" w:hanging="360"/>
      </w:pPr>
      <w:rPr>
        <w:rFonts w:ascii="Courier New" w:hAnsi="Courier New" w:cs="Courier New" w:hint="default"/>
      </w:rPr>
    </w:lvl>
    <w:lvl w:ilvl="5" w:tplc="280A0005" w:tentative="1">
      <w:start w:val="1"/>
      <w:numFmt w:val="bullet"/>
      <w:lvlText w:val=""/>
      <w:lvlJc w:val="left"/>
      <w:pPr>
        <w:ind w:left="5221" w:hanging="360"/>
      </w:pPr>
      <w:rPr>
        <w:rFonts w:ascii="Wingdings" w:hAnsi="Wingdings" w:hint="default"/>
      </w:rPr>
    </w:lvl>
    <w:lvl w:ilvl="6" w:tplc="280A0001" w:tentative="1">
      <w:start w:val="1"/>
      <w:numFmt w:val="bullet"/>
      <w:lvlText w:val=""/>
      <w:lvlJc w:val="left"/>
      <w:pPr>
        <w:ind w:left="5941" w:hanging="360"/>
      </w:pPr>
      <w:rPr>
        <w:rFonts w:ascii="Symbol" w:hAnsi="Symbol" w:hint="default"/>
      </w:rPr>
    </w:lvl>
    <w:lvl w:ilvl="7" w:tplc="280A0003" w:tentative="1">
      <w:start w:val="1"/>
      <w:numFmt w:val="bullet"/>
      <w:lvlText w:val="o"/>
      <w:lvlJc w:val="left"/>
      <w:pPr>
        <w:ind w:left="6661" w:hanging="360"/>
      </w:pPr>
      <w:rPr>
        <w:rFonts w:ascii="Courier New" w:hAnsi="Courier New" w:cs="Courier New" w:hint="default"/>
      </w:rPr>
    </w:lvl>
    <w:lvl w:ilvl="8" w:tplc="280A0005" w:tentative="1">
      <w:start w:val="1"/>
      <w:numFmt w:val="bullet"/>
      <w:lvlText w:val=""/>
      <w:lvlJc w:val="left"/>
      <w:pPr>
        <w:ind w:left="7381" w:hanging="360"/>
      </w:pPr>
      <w:rPr>
        <w:rFonts w:ascii="Wingdings" w:hAnsi="Wingdings" w:hint="default"/>
      </w:rPr>
    </w:lvl>
  </w:abstractNum>
  <w:abstractNum w:abstractNumId="1" w15:restartNumberingAfterBreak="0">
    <w:nsid w:val="18F40774"/>
    <w:multiLevelType w:val="hybridMultilevel"/>
    <w:tmpl w:val="FD984E0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AC81C23"/>
    <w:multiLevelType w:val="multilevel"/>
    <w:tmpl w:val="1AC81C23"/>
    <w:lvl w:ilvl="0">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numFmt w:val="bullet"/>
      <w:lvlText w:val="-"/>
      <w:lvlJc w:val="left"/>
      <w:pPr>
        <w:ind w:left="1261" w:hanging="360"/>
      </w:pPr>
      <w:rPr>
        <w:rFonts w:ascii="Calibri" w:eastAsia="Calibri" w:hAnsi="Calibri" w:cs="Calibri" w:hint="default"/>
        <w:w w:val="100"/>
        <w:sz w:val="22"/>
        <w:szCs w:val="22"/>
        <w:lang w:val="es-ES" w:eastAsia="en-US" w:bidi="ar-SA"/>
      </w:rPr>
    </w:lvl>
    <w:lvl w:ilvl="2">
      <w:numFmt w:val="bullet"/>
      <w:lvlText w:val="•"/>
      <w:lvlJc w:val="left"/>
      <w:pPr>
        <w:ind w:left="2194" w:hanging="360"/>
      </w:pPr>
      <w:rPr>
        <w:rFonts w:hint="default"/>
        <w:lang w:val="es-ES" w:eastAsia="en-US" w:bidi="ar-SA"/>
      </w:rPr>
    </w:lvl>
    <w:lvl w:ilvl="3">
      <w:numFmt w:val="bullet"/>
      <w:lvlText w:val="•"/>
      <w:lvlJc w:val="left"/>
      <w:pPr>
        <w:ind w:left="3128" w:hanging="360"/>
      </w:pPr>
      <w:rPr>
        <w:rFonts w:hint="default"/>
        <w:lang w:val="es-ES" w:eastAsia="en-US" w:bidi="ar-SA"/>
      </w:rPr>
    </w:lvl>
    <w:lvl w:ilvl="4">
      <w:numFmt w:val="bullet"/>
      <w:lvlText w:val="•"/>
      <w:lvlJc w:val="left"/>
      <w:pPr>
        <w:ind w:left="4062" w:hanging="360"/>
      </w:pPr>
      <w:rPr>
        <w:rFonts w:hint="default"/>
        <w:lang w:val="es-ES" w:eastAsia="en-US" w:bidi="ar-SA"/>
      </w:rPr>
    </w:lvl>
    <w:lvl w:ilvl="5">
      <w:numFmt w:val="bullet"/>
      <w:lvlText w:val="•"/>
      <w:lvlJc w:val="left"/>
      <w:pPr>
        <w:ind w:left="4997" w:hanging="360"/>
      </w:pPr>
      <w:rPr>
        <w:rFonts w:hint="default"/>
        <w:lang w:val="es-ES" w:eastAsia="en-US" w:bidi="ar-SA"/>
      </w:rPr>
    </w:lvl>
    <w:lvl w:ilvl="6">
      <w:numFmt w:val="bullet"/>
      <w:lvlText w:val="•"/>
      <w:lvlJc w:val="left"/>
      <w:pPr>
        <w:ind w:left="5931" w:hanging="360"/>
      </w:pPr>
      <w:rPr>
        <w:rFonts w:hint="default"/>
        <w:lang w:val="es-ES" w:eastAsia="en-US" w:bidi="ar-SA"/>
      </w:rPr>
    </w:lvl>
    <w:lvl w:ilvl="7">
      <w:numFmt w:val="bullet"/>
      <w:lvlText w:val="•"/>
      <w:lvlJc w:val="left"/>
      <w:pPr>
        <w:ind w:left="6865" w:hanging="360"/>
      </w:pPr>
      <w:rPr>
        <w:rFonts w:hint="default"/>
        <w:lang w:val="es-ES" w:eastAsia="en-US" w:bidi="ar-SA"/>
      </w:rPr>
    </w:lvl>
    <w:lvl w:ilvl="8">
      <w:numFmt w:val="bullet"/>
      <w:lvlText w:val="•"/>
      <w:lvlJc w:val="left"/>
      <w:pPr>
        <w:ind w:left="7800" w:hanging="360"/>
      </w:pPr>
      <w:rPr>
        <w:rFonts w:hint="default"/>
        <w:lang w:val="es-ES" w:eastAsia="en-US" w:bidi="ar-SA"/>
      </w:rPr>
    </w:lvl>
  </w:abstractNum>
  <w:abstractNum w:abstractNumId="3" w15:restartNumberingAfterBreak="0">
    <w:nsid w:val="30D21791"/>
    <w:multiLevelType w:val="hybridMultilevel"/>
    <w:tmpl w:val="728CC640"/>
    <w:lvl w:ilvl="0" w:tplc="6E448C6C">
      <w:numFmt w:val="bullet"/>
      <w:lvlText w:val="-"/>
      <w:lvlJc w:val="left"/>
      <w:pPr>
        <w:ind w:left="1069" w:hanging="360"/>
      </w:pPr>
      <w:rPr>
        <w:rFonts w:ascii="Arial" w:eastAsia="Calibri" w:hAnsi="Arial" w:cs="Arial" w:hint="default"/>
      </w:rPr>
    </w:lvl>
    <w:lvl w:ilvl="1" w:tplc="280A0003" w:tentative="1">
      <w:start w:val="1"/>
      <w:numFmt w:val="bullet"/>
      <w:lvlText w:val="o"/>
      <w:lvlJc w:val="left"/>
      <w:pPr>
        <w:ind w:left="1789" w:hanging="360"/>
      </w:pPr>
      <w:rPr>
        <w:rFonts w:ascii="Courier New" w:hAnsi="Courier New" w:cs="Courier New" w:hint="default"/>
      </w:rPr>
    </w:lvl>
    <w:lvl w:ilvl="2" w:tplc="280A0005" w:tentative="1">
      <w:start w:val="1"/>
      <w:numFmt w:val="bullet"/>
      <w:lvlText w:val=""/>
      <w:lvlJc w:val="left"/>
      <w:pPr>
        <w:ind w:left="2509" w:hanging="360"/>
      </w:pPr>
      <w:rPr>
        <w:rFonts w:ascii="Wingdings" w:hAnsi="Wingdings" w:hint="default"/>
      </w:rPr>
    </w:lvl>
    <w:lvl w:ilvl="3" w:tplc="280A0001" w:tentative="1">
      <w:start w:val="1"/>
      <w:numFmt w:val="bullet"/>
      <w:lvlText w:val=""/>
      <w:lvlJc w:val="left"/>
      <w:pPr>
        <w:ind w:left="3229" w:hanging="360"/>
      </w:pPr>
      <w:rPr>
        <w:rFonts w:ascii="Symbol" w:hAnsi="Symbol" w:hint="default"/>
      </w:rPr>
    </w:lvl>
    <w:lvl w:ilvl="4" w:tplc="280A0003" w:tentative="1">
      <w:start w:val="1"/>
      <w:numFmt w:val="bullet"/>
      <w:lvlText w:val="o"/>
      <w:lvlJc w:val="left"/>
      <w:pPr>
        <w:ind w:left="3949" w:hanging="360"/>
      </w:pPr>
      <w:rPr>
        <w:rFonts w:ascii="Courier New" w:hAnsi="Courier New" w:cs="Courier New" w:hint="default"/>
      </w:rPr>
    </w:lvl>
    <w:lvl w:ilvl="5" w:tplc="280A0005" w:tentative="1">
      <w:start w:val="1"/>
      <w:numFmt w:val="bullet"/>
      <w:lvlText w:val=""/>
      <w:lvlJc w:val="left"/>
      <w:pPr>
        <w:ind w:left="4669" w:hanging="360"/>
      </w:pPr>
      <w:rPr>
        <w:rFonts w:ascii="Wingdings" w:hAnsi="Wingdings" w:hint="default"/>
      </w:rPr>
    </w:lvl>
    <w:lvl w:ilvl="6" w:tplc="280A0001" w:tentative="1">
      <w:start w:val="1"/>
      <w:numFmt w:val="bullet"/>
      <w:lvlText w:val=""/>
      <w:lvlJc w:val="left"/>
      <w:pPr>
        <w:ind w:left="5389" w:hanging="360"/>
      </w:pPr>
      <w:rPr>
        <w:rFonts w:ascii="Symbol" w:hAnsi="Symbol" w:hint="default"/>
      </w:rPr>
    </w:lvl>
    <w:lvl w:ilvl="7" w:tplc="280A0003" w:tentative="1">
      <w:start w:val="1"/>
      <w:numFmt w:val="bullet"/>
      <w:lvlText w:val="o"/>
      <w:lvlJc w:val="left"/>
      <w:pPr>
        <w:ind w:left="6109" w:hanging="360"/>
      </w:pPr>
      <w:rPr>
        <w:rFonts w:ascii="Courier New" w:hAnsi="Courier New" w:cs="Courier New" w:hint="default"/>
      </w:rPr>
    </w:lvl>
    <w:lvl w:ilvl="8" w:tplc="280A0005" w:tentative="1">
      <w:start w:val="1"/>
      <w:numFmt w:val="bullet"/>
      <w:lvlText w:val=""/>
      <w:lvlJc w:val="left"/>
      <w:pPr>
        <w:ind w:left="6829" w:hanging="360"/>
      </w:pPr>
      <w:rPr>
        <w:rFonts w:ascii="Wingdings" w:hAnsi="Wingdings" w:hint="default"/>
      </w:rPr>
    </w:lvl>
  </w:abstractNum>
  <w:abstractNum w:abstractNumId="4" w15:restartNumberingAfterBreak="0">
    <w:nsid w:val="54451966"/>
    <w:multiLevelType w:val="hybridMultilevel"/>
    <w:tmpl w:val="CAC2E984"/>
    <w:lvl w:ilvl="0" w:tplc="9E9A0C28">
      <w:start w:val="1"/>
      <w:numFmt w:val="lowerLetter"/>
      <w:lvlText w:val="%1."/>
      <w:lvlJc w:val="left"/>
      <w:pPr>
        <w:ind w:left="1261" w:hanging="360"/>
      </w:pPr>
      <w:rPr>
        <w:rFonts w:hint="default"/>
      </w:rPr>
    </w:lvl>
    <w:lvl w:ilvl="1" w:tplc="280A0019" w:tentative="1">
      <w:start w:val="1"/>
      <w:numFmt w:val="lowerLetter"/>
      <w:lvlText w:val="%2."/>
      <w:lvlJc w:val="left"/>
      <w:pPr>
        <w:ind w:left="1981" w:hanging="360"/>
      </w:pPr>
    </w:lvl>
    <w:lvl w:ilvl="2" w:tplc="280A001B" w:tentative="1">
      <w:start w:val="1"/>
      <w:numFmt w:val="lowerRoman"/>
      <w:lvlText w:val="%3."/>
      <w:lvlJc w:val="right"/>
      <w:pPr>
        <w:ind w:left="2701" w:hanging="180"/>
      </w:pPr>
    </w:lvl>
    <w:lvl w:ilvl="3" w:tplc="280A000F" w:tentative="1">
      <w:start w:val="1"/>
      <w:numFmt w:val="decimal"/>
      <w:lvlText w:val="%4."/>
      <w:lvlJc w:val="left"/>
      <w:pPr>
        <w:ind w:left="3421" w:hanging="360"/>
      </w:pPr>
    </w:lvl>
    <w:lvl w:ilvl="4" w:tplc="280A0019" w:tentative="1">
      <w:start w:val="1"/>
      <w:numFmt w:val="lowerLetter"/>
      <w:lvlText w:val="%5."/>
      <w:lvlJc w:val="left"/>
      <w:pPr>
        <w:ind w:left="4141" w:hanging="360"/>
      </w:pPr>
    </w:lvl>
    <w:lvl w:ilvl="5" w:tplc="280A001B" w:tentative="1">
      <w:start w:val="1"/>
      <w:numFmt w:val="lowerRoman"/>
      <w:lvlText w:val="%6."/>
      <w:lvlJc w:val="right"/>
      <w:pPr>
        <w:ind w:left="4861" w:hanging="180"/>
      </w:pPr>
    </w:lvl>
    <w:lvl w:ilvl="6" w:tplc="280A000F" w:tentative="1">
      <w:start w:val="1"/>
      <w:numFmt w:val="decimal"/>
      <w:lvlText w:val="%7."/>
      <w:lvlJc w:val="left"/>
      <w:pPr>
        <w:ind w:left="5581" w:hanging="360"/>
      </w:pPr>
    </w:lvl>
    <w:lvl w:ilvl="7" w:tplc="280A0019" w:tentative="1">
      <w:start w:val="1"/>
      <w:numFmt w:val="lowerLetter"/>
      <w:lvlText w:val="%8."/>
      <w:lvlJc w:val="left"/>
      <w:pPr>
        <w:ind w:left="6301" w:hanging="360"/>
      </w:pPr>
    </w:lvl>
    <w:lvl w:ilvl="8" w:tplc="280A001B" w:tentative="1">
      <w:start w:val="1"/>
      <w:numFmt w:val="lowerRoman"/>
      <w:lvlText w:val="%9."/>
      <w:lvlJc w:val="right"/>
      <w:pPr>
        <w:ind w:left="7021" w:hanging="180"/>
      </w:pPr>
    </w:lvl>
  </w:abstractNum>
  <w:abstractNum w:abstractNumId="5" w15:restartNumberingAfterBreak="0">
    <w:nsid w:val="5C730068"/>
    <w:multiLevelType w:val="hybridMultilevel"/>
    <w:tmpl w:val="119C140E"/>
    <w:lvl w:ilvl="0" w:tplc="936C1F8E">
      <w:start w:val="1"/>
      <w:numFmt w:val="lowerLetter"/>
      <w:lvlText w:val="%1."/>
      <w:lvlJc w:val="left"/>
      <w:pPr>
        <w:ind w:left="1261" w:hanging="360"/>
      </w:pPr>
      <w:rPr>
        <w:rFonts w:hint="default"/>
      </w:rPr>
    </w:lvl>
    <w:lvl w:ilvl="1" w:tplc="280A0019" w:tentative="1">
      <w:start w:val="1"/>
      <w:numFmt w:val="lowerLetter"/>
      <w:lvlText w:val="%2."/>
      <w:lvlJc w:val="left"/>
      <w:pPr>
        <w:ind w:left="1981" w:hanging="360"/>
      </w:pPr>
    </w:lvl>
    <w:lvl w:ilvl="2" w:tplc="280A001B" w:tentative="1">
      <w:start w:val="1"/>
      <w:numFmt w:val="lowerRoman"/>
      <w:lvlText w:val="%3."/>
      <w:lvlJc w:val="right"/>
      <w:pPr>
        <w:ind w:left="2701" w:hanging="180"/>
      </w:pPr>
    </w:lvl>
    <w:lvl w:ilvl="3" w:tplc="280A000F" w:tentative="1">
      <w:start w:val="1"/>
      <w:numFmt w:val="decimal"/>
      <w:lvlText w:val="%4."/>
      <w:lvlJc w:val="left"/>
      <w:pPr>
        <w:ind w:left="3421" w:hanging="360"/>
      </w:pPr>
    </w:lvl>
    <w:lvl w:ilvl="4" w:tplc="280A0019" w:tentative="1">
      <w:start w:val="1"/>
      <w:numFmt w:val="lowerLetter"/>
      <w:lvlText w:val="%5."/>
      <w:lvlJc w:val="left"/>
      <w:pPr>
        <w:ind w:left="4141" w:hanging="360"/>
      </w:pPr>
    </w:lvl>
    <w:lvl w:ilvl="5" w:tplc="280A001B" w:tentative="1">
      <w:start w:val="1"/>
      <w:numFmt w:val="lowerRoman"/>
      <w:lvlText w:val="%6."/>
      <w:lvlJc w:val="right"/>
      <w:pPr>
        <w:ind w:left="4861" w:hanging="180"/>
      </w:pPr>
    </w:lvl>
    <w:lvl w:ilvl="6" w:tplc="280A000F" w:tentative="1">
      <w:start w:val="1"/>
      <w:numFmt w:val="decimal"/>
      <w:lvlText w:val="%7."/>
      <w:lvlJc w:val="left"/>
      <w:pPr>
        <w:ind w:left="5581" w:hanging="360"/>
      </w:pPr>
    </w:lvl>
    <w:lvl w:ilvl="7" w:tplc="280A0019" w:tentative="1">
      <w:start w:val="1"/>
      <w:numFmt w:val="lowerLetter"/>
      <w:lvlText w:val="%8."/>
      <w:lvlJc w:val="left"/>
      <w:pPr>
        <w:ind w:left="6301" w:hanging="360"/>
      </w:pPr>
    </w:lvl>
    <w:lvl w:ilvl="8" w:tplc="280A001B" w:tentative="1">
      <w:start w:val="1"/>
      <w:numFmt w:val="lowerRoman"/>
      <w:lvlText w:val="%9."/>
      <w:lvlJc w:val="right"/>
      <w:pPr>
        <w:ind w:left="7021" w:hanging="180"/>
      </w:pPr>
    </w:lvl>
  </w:abstractNum>
  <w:abstractNum w:abstractNumId="6" w15:restartNumberingAfterBreak="0">
    <w:nsid w:val="5CD93EBF"/>
    <w:multiLevelType w:val="hybridMultilevel"/>
    <w:tmpl w:val="A9A84598"/>
    <w:lvl w:ilvl="0" w:tplc="996076F4">
      <w:start w:val="413"/>
      <w:numFmt w:val="bullet"/>
      <w:lvlText w:val="-"/>
      <w:lvlJc w:val="left"/>
      <w:pPr>
        <w:ind w:left="1621" w:hanging="360"/>
      </w:pPr>
      <w:rPr>
        <w:rFonts w:ascii="Arial" w:eastAsia="Arial" w:hAnsi="Arial" w:cs="Arial" w:hint="default"/>
      </w:rPr>
    </w:lvl>
    <w:lvl w:ilvl="1" w:tplc="280A0003" w:tentative="1">
      <w:start w:val="1"/>
      <w:numFmt w:val="bullet"/>
      <w:lvlText w:val="o"/>
      <w:lvlJc w:val="left"/>
      <w:pPr>
        <w:ind w:left="2341" w:hanging="360"/>
      </w:pPr>
      <w:rPr>
        <w:rFonts w:ascii="Courier New" w:hAnsi="Courier New" w:cs="Courier New" w:hint="default"/>
      </w:rPr>
    </w:lvl>
    <w:lvl w:ilvl="2" w:tplc="280A0005" w:tentative="1">
      <w:start w:val="1"/>
      <w:numFmt w:val="bullet"/>
      <w:lvlText w:val=""/>
      <w:lvlJc w:val="left"/>
      <w:pPr>
        <w:ind w:left="3061" w:hanging="360"/>
      </w:pPr>
      <w:rPr>
        <w:rFonts w:ascii="Wingdings" w:hAnsi="Wingdings" w:hint="default"/>
      </w:rPr>
    </w:lvl>
    <w:lvl w:ilvl="3" w:tplc="280A0001" w:tentative="1">
      <w:start w:val="1"/>
      <w:numFmt w:val="bullet"/>
      <w:lvlText w:val=""/>
      <w:lvlJc w:val="left"/>
      <w:pPr>
        <w:ind w:left="3781" w:hanging="360"/>
      </w:pPr>
      <w:rPr>
        <w:rFonts w:ascii="Symbol" w:hAnsi="Symbol" w:hint="default"/>
      </w:rPr>
    </w:lvl>
    <w:lvl w:ilvl="4" w:tplc="280A0003" w:tentative="1">
      <w:start w:val="1"/>
      <w:numFmt w:val="bullet"/>
      <w:lvlText w:val="o"/>
      <w:lvlJc w:val="left"/>
      <w:pPr>
        <w:ind w:left="4501" w:hanging="360"/>
      </w:pPr>
      <w:rPr>
        <w:rFonts w:ascii="Courier New" w:hAnsi="Courier New" w:cs="Courier New" w:hint="default"/>
      </w:rPr>
    </w:lvl>
    <w:lvl w:ilvl="5" w:tplc="280A0005" w:tentative="1">
      <w:start w:val="1"/>
      <w:numFmt w:val="bullet"/>
      <w:lvlText w:val=""/>
      <w:lvlJc w:val="left"/>
      <w:pPr>
        <w:ind w:left="5221" w:hanging="360"/>
      </w:pPr>
      <w:rPr>
        <w:rFonts w:ascii="Wingdings" w:hAnsi="Wingdings" w:hint="default"/>
      </w:rPr>
    </w:lvl>
    <w:lvl w:ilvl="6" w:tplc="280A0001" w:tentative="1">
      <w:start w:val="1"/>
      <w:numFmt w:val="bullet"/>
      <w:lvlText w:val=""/>
      <w:lvlJc w:val="left"/>
      <w:pPr>
        <w:ind w:left="5941" w:hanging="360"/>
      </w:pPr>
      <w:rPr>
        <w:rFonts w:ascii="Symbol" w:hAnsi="Symbol" w:hint="default"/>
      </w:rPr>
    </w:lvl>
    <w:lvl w:ilvl="7" w:tplc="280A0003" w:tentative="1">
      <w:start w:val="1"/>
      <w:numFmt w:val="bullet"/>
      <w:lvlText w:val="o"/>
      <w:lvlJc w:val="left"/>
      <w:pPr>
        <w:ind w:left="6661" w:hanging="360"/>
      </w:pPr>
      <w:rPr>
        <w:rFonts w:ascii="Courier New" w:hAnsi="Courier New" w:cs="Courier New" w:hint="default"/>
      </w:rPr>
    </w:lvl>
    <w:lvl w:ilvl="8" w:tplc="280A0005" w:tentative="1">
      <w:start w:val="1"/>
      <w:numFmt w:val="bullet"/>
      <w:lvlText w:val=""/>
      <w:lvlJc w:val="left"/>
      <w:pPr>
        <w:ind w:left="7381" w:hanging="360"/>
      </w:pPr>
      <w:rPr>
        <w:rFonts w:ascii="Wingdings" w:hAnsi="Wingdings" w:hint="default"/>
      </w:rPr>
    </w:lvl>
  </w:abstractNum>
  <w:abstractNum w:abstractNumId="7" w15:restartNumberingAfterBreak="0">
    <w:nsid w:val="6FAD1BCC"/>
    <w:multiLevelType w:val="hybridMultilevel"/>
    <w:tmpl w:val="C27ED7C0"/>
    <w:lvl w:ilvl="0" w:tplc="FFFFFFFF">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tplc="FFFFFFFF">
      <w:numFmt w:val="bullet"/>
      <w:lvlText w:val="-"/>
      <w:lvlJc w:val="left"/>
      <w:pPr>
        <w:ind w:left="1261" w:hanging="360"/>
      </w:pPr>
      <w:rPr>
        <w:rFonts w:ascii="Calibri" w:eastAsia="Calibri" w:hAnsi="Calibri" w:cs="Calibri" w:hint="default"/>
        <w:w w:val="100"/>
        <w:sz w:val="22"/>
        <w:szCs w:val="22"/>
        <w:lang w:val="es-ES" w:eastAsia="en-US" w:bidi="ar-SA"/>
      </w:rPr>
    </w:lvl>
    <w:lvl w:ilvl="2" w:tplc="FFFFFFFF">
      <w:numFmt w:val="bullet"/>
      <w:lvlText w:val="•"/>
      <w:lvlJc w:val="left"/>
      <w:pPr>
        <w:ind w:left="2194" w:hanging="360"/>
      </w:pPr>
      <w:rPr>
        <w:rFonts w:hint="default"/>
        <w:lang w:val="es-ES" w:eastAsia="en-US" w:bidi="ar-SA"/>
      </w:rPr>
    </w:lvl>
    <w:lvl w:ilvl="3" w:tplc="FFFFFFFF">
      <w:numFmt w:val="bullet"/>
      <w:lvlText w:val="•"/>
      <w:lvlJc w:val="left"/>
      <w:pPr>
        <w:ind w:left="3128" w:hanging="360"/>
      </w:pPr>
      <w:rPr>
        <w:rFonts w:hint="default"/>
        <w:lang w:val="es-ES" w:eastAsia="en-US" w:bidi="ar-SA"/>
      </w:rPr>
    </w:lvl>
    <w:lvl w:ilvl="4" w:tplc="FFFFFFFF">
      <w:numFmt w:val="bullet"/>
      <w:lvlText w:val="•"/>
      <w:lvlJc w:val="left"/>
      <w:pPr>
        <w:ind w:left="4062" w:hanging="360"/>
      </w:pPr>
      <w:rPr>
        <w:rFonts w:hint="default"/>
        <w:lang w:val="es-ES" w:eastAsia="en-US" w:bidi="ar-SA"/>
      </w:rPr>
    </w:lvl>
    <w:lvl w:ilvl="5" w:tplc="FFFFFFFF">
      <w:numFmt w:val="bullet"/>
      <w:lvlText w:val="•"/>
      <w:lvlJc w:val="left"/>
      <w:pPr>
        <w:ind w:left="4997" w:hanging="360"/>
      </w:pPr>
      <w:rPr>
        <w:rFonts w:hint="default"/>
        <w:lang w:val="es-ES" w:eastAsia="en-US" w:bidi="ar-SA"/>
      </w:rPr>
    </w:lvl>
    <w:lvl w:ilvl="6" w:tplc="FFFFFFFF">
      <w:numFmt w:val="bullet"/>
      <w:lvlText w:val="•"/>
      <w:lvlJc w:val="left"/>
      <w:pPr>
        <w:ind w:left="5931" w:hanging="360"/>
      </w:pPr>
      <w:rPr>
        <w:rFonts w:hint="default"/>
        <w:lang w:val="es-ES" w:eastAsia="en-US" w:bidi="ar-SA"/>
      </w:rPr>
    </w:lvl>
    <w:lvl w:ilvl="7" w:tplc="FFFFFFFF">
      <w:numFmt w:val="bullet"/>
      <w:lvlText w:val="•"/>
      <w:lvlJc w:val="left"/>
      <w:pPr>
        <w:ind w:left="6865" w:hanging="360"/>
      </w:pPr>
      <w:rPr>
        <w:rFonts w:hint="default"/>
        <w:lang w:val="es-ES" w:eastAsia="en-US" w:bidi="ar-SA"/>
      </w:rPr>
    </w:lvl>
    <w:lvl w:ilvl="8" w:tplc="FFFFFFFF">
      <w:numFmt w:val="bullet"/>
      <w:lvlText w:val="•"/>
      <w:lvlJc w:val="left"/>
      <w:pPr>
        <w:ind w:left="7800" w:hanging="360"/>
      </w:pPr>
      <w:rPr>
        <w:rFonts w:hint="default"/>
        <w:lang w:val="es-ES" w:eastAsia="en-US" w:bidi="ar-SA"/>
      </w:rPr>
    </w:lvl>
  </w:abstractNum>
  <w:num w:numId="1">
    <w:abstractNumId w:val="2"/>
  </w:num>
  <w:num w:numId="2">
    <w:abstractNumId w:val="1"/>
  </w:num>
  <w:num w:numId="3">
    <w:abstractNumId w:val="7"/>
  </w:num>
  <w:num w:numId="4">
    <w:abstractNumId w:val="0"/>
  </w:num>
  <w:num w:numId="5">
    <w:abstractNumId w:val="6"/>
  </w:num>
  <w:num w:numId="6">
    <w:abstractNumId w:val="4"/>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5C7"/>
    <w:rsid w:val="0012554D"/>
    <w:rsid w:val="00191F3A"/>
    <w:rsid w:val="001C6758"/>
    <w:rsid w:val="0023202C"/>
    <w:rsid w:val="00291472"/>
    <w:rsid w:val="002C2BC8"/>
    <w:rsid w:val="00352B8B"/>
    <w:rsid w:val="005426A7"/>
    <w:rsid w:val="006050E4"/>
    <w:rsid w:val="007508D6"/>
    <w:rsid w:val="008E59CA"/>
    <w:rsid w:val="00AC0F29"/>
    <w:rsid w:val="00AD12EF"/>
    <w:rsid w:val="00B235C7"/>
    <w:rsid w:val="00BE5FDE"/>
    <w:rsid w:val="00C97688"/>
    <w:rsid w:val="00D00A9C"/>
    <w:rsid w:val="00E4300C"/>
    <w:rsid w:val="00E90DEB"/>
    <w:rsid w:val="00ED728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7A65E"/>
  <w15:chartTrackingRefBased/>
  <w15:docId w15:val="{43BE2EF0-F003-410E-AFF5-F5CA2750A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1"/>
    <w:qFormat/>
    <w:rsid w:val="00E90DEB"/>
    <w:pPr>
      <w:widowControl w:val="0"/>
      <w:autoSpaceDE w:val="0"/>
      <w:autoSpaceDN w:val="0"/>
      <w:spacing w:after="0" w:line="240" w:lineRule="auto"/>
      <w:ind w:left="901"/>
      <w:outlineLvl w:val="0"/>
    </w:pPr>
    <w:rPr>
      <w:rFonts w:ascii="Arial" w:eastAsia="Arial" w:hAnsi="Arial" w:cs="Arial"/>
      <w:b/>
      <w:bC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BE5FDE"/>
    <w:rPr>
      <w:sz w:val="16"/>
      <w:szCs w:val="16"/>
    </w:rPr>
  </w:style>
  <w:style w:type="paragraph" w:styleId="Textocomentario">
    <w:name w:val="annotation text"/>
    <w:basedOn w:val="Normal"/>
    <w:link w:val="TextocomentarioCar"/>
    <w:uiPriority w:val="99"/>
    <w:semiHidden/>
    <w:unhideWhenUsed/>
    <w:rsid w:val="00BE5FD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E5FDE"/>
    <w:rPr>
      <w:sz w:val="20"/>
      <w:szCs w:val="20"/>
    </w:rPr>
  </w:style>
  <w:style w:type="paragraph" w:styleId="Asuntodelcomentario">
    <w:name w:val="annotation subject"/>
    <w:basedOn w:val="Textocomentario"/>
    <w:next w:val="Textocomentario"/>
    <w:link w:val="AsuntodelcomentarioCar"/>
    <w:uiPriority w:val="99"/>
    <w:semiHidden/>
    <w:unhideWhenUsed/>
    <w:rsid w:val="00BE5FDE"/>
    <w:rPr>
      <w:b/>
      <w:bCs/>
    </w:rPr>
  </w:style>
  <w:style w:type="character" w:customStyle="1" w:styleId="AsuntodelcomentarioCar">
    <w:name w:val="Asunto del comentario Car"/>
    <w:basedOn w:val="TextocomentarioCar"/>
    <w:link w:val="Asuntodelcomentario"/>
    <w:uiPriority w:val="99"/>
    <w:semiHidden/>
    <w:rsid w:val="00BE5FDE"/>
    <w:rPr>
      <w:b/>
      <w:bCs/>
      <w:sz w:val="20"/>
      <w:szCs w:val="20"/>
    </w:rPr>
  </w:style>
  <w:style w:type="paragraph" w:styleId="Textodeglobo">
    <w:name w:val="Balloon Text"/>
    <w:basedOn w:val="Normal"/>
    <w:link w:val="TextodegloboCar"/>
    <w:uiPriority w:val="99"/>
    <w:semiHidden/>
    <w:unhideWhenUsed/>
    <w:rsid w:val="00BE5F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E5FDE"/>
    <w:rPr>
      <w:rFonts w:ascii="Segoe UI" w:hAnsi="Segoe UI" w:cs="Segoe UI"/>
      <w:sz w:val="18"/>
      <w:szCs w:val="18"/>
    </w:rPr>
  </w:style>
  <w:style w:type="character" w:customStyle="1" w:styleId="Ttulo1Car">
    <w:name w:val="Título 1 Car"/>
    <w:basedOn w:val="Fuentedeprrafopredeter"/>
    <w:link w:val="Ttulo1"/>
    <w:uiPriority w:val="1"/>
    <w:rsid w:val="00E90DEB"/>
    <w:rPr>
      <w:rFonts w:ascii="Arial" w:eastAsia="Arial" w:hAnsi="Arial" w:cs="Arial"/>
      <w:b/>
      <w:bCs/>
      <w:lang w:val="es-E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bei normal,VIÑETA"/>
    <w:basedOn w:val="Normal"/>
    <w:link w:val="PrrafodelistaCar"/>
    <w:uiPriority w:val="34"/>
    <w:qFormat/>
    <w:rsid w:val="00E90DEB"/>
    <w:pPr>
      <w:widowControl w:val="0"/>
      <w:autoSpaceDE w:val="0"/>
      <w:autoSpaceDN w:val="0"/>
      <w:spacing w:after="0" w:line="240" w:lineRule="auto"/>
      <w:ind w:left="901" w:hanging="721"/>
    </w:pPr>
    <w:rPr>
      <w:rFonts w:ascii="Arial" w:eastAsia="Arial" w:hAnsi="Arial" w:cs="Arial"/>
      <w:lang w:val="es-ES"/>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E90DEB"/>
    <w:rPr>
      <w:rFonts w:ascii="Arial" w:eastAsia="Arial" w:hAnsi="Arial" w:cs="Arial"/>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E90DEB"/>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E90DEB"/>
    <w:rPr>
      <w:rFonts w:ascii="Perpetua" w:eastAsia="Batang" w:hAnsi="Perpetua" w:cs="Times New Roman"/>
      <w:color w:val="000000"/>
      <w:sz w:val="20"/>
      <w:szCs w:val="20"/>
      <w:lang w:eastAsia="es-PE"/>
    </w:rPr>
  </w:style>
  <w:style w:type="character" w:styleId="Refdenotaalpie">
    <w:name w:val="footnote reference"/>
    <w:uiPriority w:val="99"/>
    <w:unhideWhenUsed/>
    <w:rsid w:val="00E90DEB"/>
    <w:rPr>
      <w:vertAlign w:val="superscript"/>
    </w:rPr>
  </w:style>
  <w:style w:type="character" w:styleId="Hipervnculo">
    <w:name w:val="Hyperlink"/>
    <w:uiPriority w:val="99"/>
    <w:unhideWhenUsed/>
    <w:rsid w:val="00E4300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L02DEPIU_AG0001@senasa.gob.pe" TargetMode="External"/><Relationship Id="rId5" Type="http://schemas.openxmlformats.org/officeDocument/2006/relationships/styles" Target="styles.xml"/><Relationship Id="rId10" Type="http://schemas.openxmlformats.org/officeDocument/2006/relationships/hyperlink" Target="mailto:mromeros@senasa.gob.pe"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709781ad-c27c-4ef9-bb32-244cee2d883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69F5AB5AFCE23D4DB9EE105715173E5F" ma:contentTypeVersion="13" ma:contentTypeDescription="Crear nuevo documento." ma:contentTypeScope="" ma:versionID="0f423d6990b74293887f983f009bd778">
  <xsd:schema xmlns:xsd="http://www.w3.org/2001/XMLSchema" xmlns:xs="http://www.w3.org/2001/XMLSchema" xmlns:p="http://schemas.microsoft.com/office/2006/metadata/properties" xmlns:ns3="709781ad-c27c-4ef9-bb32-244cee2d883e" xmlns:ns4="1a26e863-4e2b-47c6-9050-0c1d9e50efb1" targetNamespace="http://schemas.microsoft.com/office/2006/metadata/properties" ma:root="true" ma:fieldsID="e3d6bf291214ddf48c2175fee27566ba" ns3:_="" ns4:_="">
    <xsd:import namespace="709781ad-c27c-4ef9-bb32-244cee2d883e"/>
    <xsd:import namespace="1a26e863-4e2b-47c6-9050-0c1d9e50efb1"/>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9781ad-c27c-4ef9-bb32-244cee2d88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a26e863-4e2b-47c6-9050-0c1d9e50efb1"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element name="SharingHintHash" ma:index="15"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04E7BB-DB49-4444-8814-E3A7516E90A3}">
  <ds:schemaRefs>
    <ds:schemaRef ds:uri="http://schemas.microsoft.com/sharepoint/v3/contenttype/forms"/>
  </ds:schemaRefs>
</ds:datastoreItem>
</file>

<file path=customXml/itemProps2.xml><?xml version="1.0" encoding="utf-8"?>
<ds:datastoreItem xmlns:ds="http://schemas.openxmlformats.org/officeDocument/2006/customXml" ds:itemID="{56169041-055E-4327-935A-5DCB8121ACD0}">
  <ds:schemaRefs>
    <ds:schemaRef ds:uri="http://schemas.microsoft.com/office/2006/metadata/properties"/>
    <ds:schemaRef ds:uri="http://schemas.microsoft.com/office/infopath/2007/PartnerControls"/>
    <ds:schemaRef ds:uri="709781ad-c27c-4ef9-bb32-244cee2d883e"/>
  </ds:schemaRefs>
</ds:datastoreItem>
</file>

<file path=customXml/itemProps3.xml><?xml version="1.0" encoding="utf-8"?>
<ds:datastoreItem xmlns:ds="http://schemas.openxmlformats.org/officeDocument/2006/customXml" ds:itemID="{709FFB50-EBAD-4AF5-9A49-FAFE03ED2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9781ad-c27c-4ef9-bb32-244cee2d883e"/>
    <ds:schemaRef ds:uri="1a26e863-4e2b-47c6-9050-0c1d9e50ef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218</Words>
  <Characters>1200</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GIANELLA ORTIZ CORDOVA</dc:creator>
  <cp:keywords/>
  <dc:description/>
  <cp:lastModifiedBy>L02DEPIU_AG0001</cp:lastModifiedBy>
  <cp:revision>3</cp:revision>
  <dcterms:created xsi:type="dcterms:W3CDTF">2025-10-17T20:52:00Z</dcterms:created>
  <dcterms:modified xsi:type="dcterms:W3CDTF">2025-10-30T15:04:00Z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0x01010069F5AB5AFCE23D4DB9EE105715173E5F</vt:lpwstr>
  </property>
</Properties>
</file>