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Pr="00A30096" w:rsidRDefault="00A45732" w:rsidP="000D1624">
      <w:pPr>
        <w:jc w:val="center"/>
        <w:rPr>
          <w:rFonts w:ascii="Arial" w:hAnsi="Arial" w:cs="Arial"/>
          <w:b/>
          <w:bCs/>
          <w:sz w:val="20"/>
          <w:szCs w:val="20"/>
          <w:u w:val="single"/>
        </w:rPr>
      </w:pPr>
      <w:r w:rsidRPr="00A30096">
        <w:rPr>
          <w:rFonts w:ascii="Arial" w:hAnsi="Arial" w:cs="Arial"/>
          <w:b/>
          <w:bCs/>
          <w:sz w:val="20"/>
          <w:szCs w:val="20"/>
          <w:u w:val="single"/>
        </w:rPr>
        <w:t xml:space="preserve">DOCUMENTOS OBLIGATORIOS QUE DEBE ADJUNTAR A SU </w:t>
      </w:r>
      <w:r w:rsidR="00B328EE" w:rsidRPr="00A30096">
        <w:rPr>
          <w:rFonts w:ascii="Arial" w:hAnsi="Arial" w:cs="Arial"/>
          <w:b/>
          <w:bCs/>
          <w:sz w:val="20"/>
          <w:szCs w:val="20"/>
          <w:u w:val="single"/>
        </w:rPr>
        <w:t>COTIZACION</w:t>
      </w:r>
    </w:p>
    <w:p w14:paraId="6C81FB5D" w14:textId="77777777" w:rsidR="00A30096" w:rsidRPr="00A30096" w:rsidRDefault="00A30096" w:rsidP="00A30096">
      <w:pPr>
        <w:pStyle w:val="Default"/>
        <w:jc w:val="both"/>
        <w:rPr>
          <w:color w:val="auto"/>
          <w:sz w:val="20"/>
          <w:szCs w:val="20"/>
        </w:rPr>
      </w:pPr>
    </w:p>
    <w:p w14:paraId="51952069" w14:textId="77777777" w:rsidR="00A30096" w:rsidRPr="00A30096" w:rsidRDefault="00A30096" w:rsidP="00A30096">
      <w:pPr>
        <w:pStyle w:val="Default"/>
        <w:numPr>
          <w:ilvl w:val="0"/>
          <w:numId w:val="21"/>
        </w:numPr>
        <w:jc w:val="both"/>
        <w:rPr>
          <w:b/>
          <w:bCs/>
          <w:sz w:val="20"/>
          <w:szCs w:val="20"/>
        </w:rPr>
      </w:pPr>
      <w:r w:rsidRPr="00A30096">
        <w:rPr>
          <w:b/>
          <w:bCs/>
          <w:sz w:val="20"/>
          <w:szCs w:val="20"/>
        </w:rPr>
        <w:t xml:space="preserve">EXPERIENCIA DEL POSTOR EN LA ESPECIALIDAD </w:t>
      </w:r>
    </w:p>
    <w:p w14:paraId="61093F46" w14:textId="77777777" w:rsidR="00A30096" w:rsidRPr="00A30096" w:rsidRDefault="00A30096" w:rsidP="00A30096">
      <w:pPr>
        <w:pStyle w:val="Default"/>
        <w:jc w:val="both"/>
        <w:rPr>
          <w:sz w:val="20"/>
          <w:szCs w:val="20"/>
        </w:rPr>
      </w:pPr>
    </w:p>
    <w:p w14:paraId="3ACD462F" w14:textId="77777777" w:rsidR="00A30096" w:rsidRPr="00A30096" w:rsidRDefault="00A30096" w:rsidP="00A30096">
      <w:pPr>
        <w:pStyle w:val="Default"/>
        <w:jc w:val="both"/>
        <w:rPr>
          <w:sz w:val="20"/>
          <w:szCs w:val="20"/>
        </w:rPr>
      </w:pPr>
      <w:r w:rsidRPr="00A30096">
        <w:rPr>
          <w:b/>
          <w:bCs/>
          <w:sz w:val="20"/>
          <w:szCs w:val="20"/>
        </w:rPr>
        <w:t xml:space="preserve">Requisito </w:t>
      </w:r>
    </w:p>
    <w:p w14:paraId="700A462C" w14:textId="0D326105" w:rsidR="00A30096" w:rsidRPr="00A30096" w:rsidRDefault="00A30096" w:rsidP="00A30096">
      <w:pPr>
        <w:pStyle w:val="Default"/>
        <w:jc w:val="both"/>
        <w:rPr>
          <w:sz w:val="20"/>
          <w:szCs w:val="20"/>
        </w:rPr>
      </w:pPr>
      <w:r w:rsidRPr="00A30096">
        <w:rPr>
          <w:sz w:val="20"/>
          <w:szCs w:val="20"/>
        </w:rPr>
        <w:t xml:space="preserve">El postor debe acreditar un monto facturado acumulado equivalente </w:t>
      </w:r>
      <w:r w:rsidRPr="00EB7109">
        <w:rPr>
          <w:sz w:val="20"/>
          <w:szCs w:val="20"/>
        </w:rPr>
        <w:t xml:space="preserve">a S/ </w:t>
      </w:r>
      <w:r w:rsidR="00EB7109" w:rsidRPr="00EB7109">
        <w:rPr>
          <w:sz w:val="20"/>
          <w:szCs w:val="20"/>
        </w:rPr>
        <w:t>20</w:t>
      </w:r>
      <w:r w:rsidRPr="00EB7109">
        <w:rPr>
          <w:sz w:val="20"/>
          <w:szCs w:val="20"/>
        </w:rPr>
        <w:t>,000.00 (</w:t>
      </w:r>
      <w:r w:rsidR="00EB7109" w:rsidRPr="00EB7109">
        <w:rPr>
          <w:sz w:val="20"/>
          <w:szCs w:val="20"/>
        </w:rPr>
        <w:t>Veinte</w:t>
      </w:r>
      <w:r w:rsidRPr="00EB7109">
        <w:rPr>
          <w:sz w:val="20"/>
          <w:szCs w:val="20"/>
        </w:rPr>
        <w:t xml:space="preserve"> mil con 00/100 soles), por la contratación de servicios iguales o similares al objeto de la convocatoria, durante los quince (15) años anteriores a la fecha de la presentación d</w:t>
      </w:r>
      <w:r w:rsidRPr="00A30096">
        <w:rPr>
          <w:sz w:val="20"/>
          <w:szCs w:val="20"/>
        </w:rPr>
        <w:t xml:space="preserve">e ofertas que se computa desde la fecha de la conformidad o emisión del comprobante de pago, según corresponda. </w:t>
      </w:r>
    </w:p>
    <w:p w14:paraId="553302AA" w14:textId="77777777" w:rsidR="00A30096" w:rsidRPr="00A30096" w:rsidRDefault="00A30096" w:rsidP="00A30096">
      <w:pPr>
        <w:pStyle w:val="Default"/>
        <w:jc w:val="both"/>
        <w:rPr>
          <w:sz w:val="20"/>
          <w:szCs w:val="20"/>
        </w:rPr>
      </w:pPr>
      <w:r w:rsidRPr="00A30096">
        <w:rPr>
          <w:sz w:val="20"/>
          <w:szCs w:val="20"/>
        </w:rPr>
        <w:t xml:space="preserve">Se considera servicios similares a los siguientes: </w:t>
      </w:r>
    </w:p>
    <w:p w14:paraId="20FA1731" w14:textId="77777777" w:rsidR="00A30096" w:rsidRPr="00A30096" w:rsidRDefault="00A30096" w:rsidP="00A30096">
      <w:pPr>
        <w:pStyle w:val="Default"/>
        <w:jc w:val="both"/>
        <w:rPr>
          <w:sz w:val="20"/>
          <w:szCs w:val="20"/>
        </w:rPr>
      </w:pPr>
      <w:r w:rsidRPr="00A30096">
        <w:rPr>
          <w:sz w:val="20"/>
          <w:szCs w:val="20"/>
        </w:rPr>
        <w:t xml:space="preserve">- Servicio de traslado de personal </w:t>
      </w:r>
    </w:p>
    <w:p w14:paraId="355867B3" w14:textId="77777777" w:rsidR="00A30096" w:rsidRPr="00A30096" w:rsidRDefault="00A30096" w:rsidP="00A30096">
      <w:pPr>
        <w:pStyle w:val="Default"/>
        <w:jc w:val="both"/>
        <w:rPr>
          <w:sz w:val="20"/>
          <w:szCs w:val="20"/>
        </w:rPr>
      </w:pPr>
      <w:r w:rsidRPr="00A30096">
        <w:rPr>
          <w:sz w:val="20"/>
          <w:szCs w:val="20"/>
        </w:rPr>
        <w:t xml:space="preserve">- Servicio de transporte de pasajeros </w:t>
      </w:r>
    </w:p>
    <w:p w14:paraId="1B8F2103" w14:textId="77777777" w:rsidR="00A30096" w:rsidRPr="00A30096" w:rsidRDefault="00A30096" w:rsidP="00A30096">
      <w:pPr>
        <w:pStyle w:val="Default"/>
        <w:jc w:val="both"/>
        <w:rPr>
          <w:sz w:val="20"/>
          <w:szCs w:val="20"/>
        </w:rPr>
      </w:pPr>
      <w:r w:rsidRPr="00A30096">
        <w:rPr>
          <w:sz w:val="20"/>
          <w:szCs w:val="20"/>
        </w:rPr>
        <w:t xml:space="preserve">- Servicio de taxi </w:t>
      </w:r>
    </w:p>
    <w:p w14:paraId="5CF2218B" w14:textId="77777777" w:rsidR="00A30096" w:rsidRPr="00A30096" w:rsidRDefault="00A30096" w:rsidP="00A30096">
      <w:pPr>
        <w:pStyle w:val="Default"/>
        <w:jc w:val="both"/>
        <w:rPr>
          <w:sz w:val="20"/>
          <w:szCs w:val="20"/>
        </w:rPr>
      </w:pPr>
      <w:r w:rsidRPr="00A30096">
        <w:rPr>
          <w:sz w:val="20"/>
          <w:szCs w:val="20"/>
        </w:rPr>
        <w:t xml:space="preserve">- Servicio de movilidad </w:t>
      </w:r>
    </w:p>
    <w:p w14:paraId="4FFDA6D7" w14:textId="77777777" w:rsidR="00A30096" w:rsidRPr="00A30096" w:rsidRDefault="00A30096" w:rsidP="00A30096">
      <w:pPr>
        <w:pStyle w:val="Default"/>
        <w:jc w:val="both"/>
        <w:rPr>
          <w:sz w:val="20"/>
          <w:szCs w:val="20"/>
        </w:rPr>
      </w:pPr>
    </w:p>
    <w:p w14:paraId="50F65BAC" w14:textId="77777777" w:rsidR="00A30096" w:rsidRPr="00A30096" w:rsidRDefault="00A30096" w:rsidP="00A30096">
      <w:pPr>
        <w:pStyle w:val="Default"/>
        <w:jc w:val="both"/>
        <w:rPr>
          <w:sz w:val="20"/>
          <w:szCs w:val="20"/>
        </w:rPr>
      </w:pPr>
      <w:r w:rsidRPr="00A30096">
        <w:rPr>
          <w:b/>
          <w:bCs/>
          <w:sz w:val="20"/>
          <w:szCs w:val="20"/>
        </w:rPr>
        <w:t xml:space="preserve">Acreditación: </w:t>
      </w:r>
    </w:p>
    <w:p w14:paraId="09AB855D" w14:textId="142802F3" w:rsidR="00A30096" w:rsidRPr="00A30096" w:rsidRDefault="00A30096" w:rsidP="00A30096">
      <w:pPr>
        <w:pStyle w:val="Default"/>
        <w:jc w:val="both"/>
        <w:rPr>
          <w:sz w:val="20"/>
          <w:szCs w:val="20"/>
        </w:rPr>
      </w:pPr>
      <w:r w:rsidRPr="00A30096">
        <w:rPr>
          <w:sz w:val="20"/>
          <w:szCs w:val="20"/>
        </w:rPr>
        <w:t>La experiencia del postor en la especialidad se acreditará con copia simple de (i) contratos u órdenes de servicios, y su respectiva conformidad o constancia de prestación; o (</w:t>
      </w:r>
      <w:proofErr w:type="spellStart"/>
      <w:r w:rsidRPr="00A30096">
        <w:rPr>
          <w:sz w:val="20"/>
          <w:szCs w:val="20"/>
        </w:rPr>
        <w:t>ii</w:t>
      </w:r>
      <w:proofErr w:type="spellEnd"/>
      <w:r w:rsidRPr="00A30096">
        <w:rPr>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pago1, correspondientes a un máximo de veinte (20) contrataciones. En caso el postor sustente su experiencia en la especialidad mediante contrataciones realizadas con privados2, para acreditarla debe presentar de forma obligatoria lo indicado en el numeral (</w:t>
      </w:r>
      <w:proofErr w:type="spellStart"/>
      <w:r w:rsidRPr="00A30096">
        <w:rPr>
          <w:sz w:val="20"/>
          <w:szCs w:val="20"/>
        </w:rPr>
        <w:t>ii</w:t>
      </w:r>
      <w:proofErr w:type="spellEnd"/>
      <w:r w:rsidRPr="00A30096">
        <w:rPr>
          <w:sz w:val="20"/>
          <w:szCs w:val="20"/>
        </w:rPr>
        <w:t xml:space="preserve">) del presente párrafo; no es posible que acredite su experiencia únicamente con la presentación de contratos u órdenes de compra con conformidad o constancia de prestación. </w:t>
      </w:r>
    </w:p>
    <w:p w14:paraId="10E0A35D" w14:textId="58349766" w:rsidR="007A2686" w:rsidRPr="00A30096" w:rsidRDefault="007A2686" w:rsidP="00A30096">
      <w:pPr>
        <w:pStyle w:val="Default"/>
        <w:jc w:val="both"/>
        <w:rPr>
          <w:sz w:val="20"/>
          <w:szCs w:val="20"/>
        </w:rPr>
      </w:pPr>
    </w:p>
    <w:p w14:paraId="64204D2C" w14:textId="77777777" w:rsidR="00A30096" w:rsidRPr="00A30096" w:rsidRDefault="00A30096" w:rsidP="00A30096">
      <w:pPr>
        <w:pStyle w:val="Default"/>
        <w:jc w:val="both"/>
        <w:rPr>
          <w:color w:val="auto"/>
          <w:sz w:val="20"/>
          <w:szCs w:val="20"/>
        </w:rPr>
      </w:pPr>
    </w:p>
    <w:p w14:paraId="463D8679" w14:textId="77777777" w:rsidR="00A30096" w:rsidRPr="00A30096" w:rsidRDefault="00A30096" w:rsidP="00A30096">
      <w:pPr>
        <w:pStyle w:val="Default"/>
        <w:numPr>
          <w:ilvl w:val="0"/>
          <w:numId w:val="22"/>
        </w:numPr>
        <w:jc w:val="both"/>
        <w:rPr>
          <w:sz w:val="20"/>
          <w:szCs w:val="20"/>
        </w:rPr>
      </w:pPr>
      <w:r w:rsidRPr="00A30096">
        <w:rPr>
          <w:b/>
          <w:bCs/>
          <w:sz w:val="20"/>
          <w:szCs w:val="20"/>
        </w:rPr>
        <w:t xml:space="preserve">B. REQUISITOS DEL PERSONAL </w:t>
      </w:r>
    </w:p>
    <w:p w14:paraId="415CA29A" w14:textId="77777777" w:rsidR="00A30096" w:rsidRPr="001A29D5" w:rsidRDefault="00A30096" w:rsidP="00A30096">
      <w:pPr>
        <w:pStyle w:val="Default"/>
        <w:jc w:val="both"/>
        <w:rPr>
          <w:b/>
          <w:bCs/>
          <w:sz w:val="20"/>
          <w:szCs w:val="20"/>
        </w:rPr>
      </w:pPr>
    </w:p>
    <w:p w14:paraId="19D6D533" w14:textId="1CF9B47A" w:rsidR="00A30096" w:rsidRPr="001A29D5" w:rsidRDefault="00A30096" w:rsidP="001A29D5">
      <w:pPr>
        <w:pStyle w:val="Default"/>
        <w:ind w:left="720"/>
        <w:jc w:val="both"/>
        <w:rPr>
          <w:b/>
          <w:bCs/>
          <w:sz w:val="20"/>
          <w:szCs w:val="20"/>
        </w:rPr>
      </w:pPr>
      <w:r w:rsidRPr="001A29D5">
        <w:rPr>
          <w:b/>
          <w:bCs/>
          <w:sz w:val="20"/>
          <w:szCs w:val="20"/>
        </w:rPr>
        <w:t>Conductores (</w:t>
      </w:r>
      <w:r w:rsidR="00113036">
        <w:rPr>
          <w:b/>
          <w:bCs/>
          <w:sz w:val="20"/>
          <w:szCs w:val="20"/>
        </w:rPr>
        <w:t>Dos</w:t>
      </w:r>
      <w:r w:rsidRPr="001A29D5">
        <w:rPr>
          <w:b/>
          <w:bCs/>
          <w:sz w:val="20"/>
          <w:szCs w:val="20"/>
        </w:rPr>
        <w:t xml:space="preserve"> </w:t>
      </w:r>
      <w:r w:rsidR="00113036">
        <w:rPr>
          <w:b/>
          <w:bCs/>
          <w:sz w:val="20"/>
          <w:szCs w:val="20"/>
        </w:rPr>
        <w:t>2</w:t>
      </w:r>
      <w:r w:rsidRPr="001A29D5">
        <w:rPr>
          <w:b/>
          <w:bCs/>
          <w:sz w:val="20"/>
          <w:szCs w:val="20"/>
        </w:rPr>
        <w:t xml:space="preserve">) </w:t>
      </w:r>
    </w:p>
    <w:p w14:paraId="61BDC48A" w14:textId="2AB4AF2A" w:rsidR="00A30096" w:rsidRPr="00A30096" w:rsidRDefault="00A30096" w:rsidP="00A30096">
      <w:pPr>
        <w:pStyle w:val="Default"/>
        <w:numPr>
          <w:ilvl w:val="0"/>
          <w:numId w:val="28"/>
        </w:numPr>
        <w:jc w:val="both"/>
        <w:rPr>
          <w:sz w:val="20"/>
          <w:szCs w:val="20"/>
        </w:rPr>
      </w:pPr>
      <w:r w:rsidRPr="00A30096">
        <w:rPr>
          <w:sz w:val="20"/>
          <w:szCs w:val="20"/>
        </w:rPr>
        <w:t xml:space="preserve">Licencia de conducir vigente, clase A, categoría II-B como mínimo. </w:t>
      </w:r>
    </w:p>
    <w:p w14:paraId="4829D91E" w14:textId="694662F4" w:rsidR="00A30096" w:rsidRPr="00A30096" w:rsidRDefault="00A30096" w:rsidP="00A30096">
      <w:pPr>
        <w:pStyle w:val="Default"/>
        <w:numPr>
          <w:ilvl w:val="0"/>
          <w:numId w:val="28"/>
        </w:numPr>
        <w:jc w:val="both"/>
        <w:rPr>
          <w:sz w:val="20"/>
          <w:szCs w:val="20"/>
        </w:rPr>
      </w:pPr>
      <w:r w:rsidRPr="00A30096">
        <w:rPr>
          <w:sz w:val="20"/>
          <w:szCs w:val="20"/>
        </w:rPr>
        <w:t xml:space="preserve">DNI o carnet de extranjería vigente. </w:t>
      </w:r>
    </w:p>
    <w:p w14:paraId="087B3ED3" w14:textId="12EDD079" w:rsidR="00A30096" w:rsidRPr="00A30096" w:rsidRDefault="00A30096" w:rsidP="00A30096">
      <w:pPr>
        <w:pStyle w:val="Default"/>
        <w:numPr>
          <w:ilvl w:val="0"/>
          <w:numId w:val="28"/>
        </w:numPr>
        <w:jc w:val="both"/>
        <w:rPr>
          <w:sz w:val="20"/>
          <w:szCs w:val="20"/>
        </w:rPr>
      </w:pPr>
      <w:r w:rsidRPr="00A30096">
        <w:rPr>
          <w:sz w:val="20"/>
          <w:szCs w:val="20"/>
        </w:rPr>
        <w:t xml:space="preserve">Récord de conductor acreditando no haber incurrido en infracciones graves o muy graves. </w:t>
      </w:r>
    </w:p>
    <w:p w14:paraId="7B25DFD8" w14:textId="27EC685C" w:rsidR="00A30096" w:rsidRPr="00A30096" w:rsidRDefault="00A30096" w:rsidP="00A30096">
      <w:pPr>
        <w:pStyle w:val="Default"/>
        <w:numPr>
          <w:ilvl w:val="0"/>
          <w:numId w:val="28"/>
        </w:numPr>
        <w:jc w:val="both"/>
        <w:rPr>
          <w:sz w:val="20"/>
          <w:szCs w:val="20"/>
        </w:rPr>
      </w:pPr>
      <w:r w:rsidRPr="00A30096">
        <w:rPr>
          <w:sz w:val="20"/>
          <w:szCs w:val="20"/>
        </w:rPr>
        <w:t xml:space="preserve">Declaración jurada de no contar con antecedentes policiales, penales ni judiciales. </w:t>
      </w:r>
    </w:p>
    <w:p w14:paraId="77094E56" w14:textId="79CC3907" w:rsidR="00A30096" w:rsidRPr="00A30096" w:rsidRDefault="00A30096" w:rsidP="00A30096">
      <w:pPr>
        <w:pStyle w:val="Default"/>
        <w:numPr>
          <w:ilvl w:val="0"/>
          <w:numId w:val="28"/>
        </w:numPr>
        <w:jc w:val="both"/>
        <w:rPr>
          <w:sz w:val="20"/>
          <w:szCs w:val="20"/>
        </w:rPr>
      </w:pPr>
      <w:r w:rsidRPr="00A30096">
        <w:rPr>
          <w:sz w:val="20"/>
          <w:szCs w:val="20"/>
        </w:rPr>
        <w:t xml:space="preserve">Experiencia del personal clave: </w:t>
      </w:r>
    </w:p>
    <w:p w14:paraId="51AE6113" w14:textId="77777777" w:rsidR="00A30096" w:rsidRPr="00A30096" w:rsidRDefault="00A30096" w:rsidP="00A30096">
      <w:pPr>
        <w:pStyle w:val="Default"/>
        <w:ind w:left="709"/>
        <w:jc w:val="both"/>
        <w:rPr>
          <w:b/>
          <w:bCs/>
          <w:sz w:val="20"/>
          <w:szCs w:val="20"/>
        </w:rPr>
      </w:pPr>
      <w:r w:rsidRPr="00A30096">
        <w:rPr>
          <w:b/>
          <w:bCs/>
          <w:sz w:val="20"/>
          <w:szCs w:val="20"/>
        </w:rPr>
        <w:t xml:space="preserve">Requisitos: </w:t>
      </w:r>
    </w:p>
    <w:p w14:paraId="29CEF969" w14:textId="77777777" w:rsidR="00A30096" w:rsidRDefault="00A30096" w:rsidP="00A30096">
      <w:pPr>
        <w:pStyle w:val="Default"/>
        <w:ind w:left="709"/>
        <w:jc w:val="both"/>
        <w:rPr>
          <w:sz w:val="20"/>
          <w:szCs w:val="20"/>
        </w:rPr>
      </w:pPr>
      <w:r w:rsidRPr="00A30096">
        <w:rPr>
          <w:sz w:val="20"/>
          <w:szCs w:val="20"/>
        </w:rPr>
        <w:t xml:space="preserve">El personal clave: Conductor debe acreditar mínimo dos (02) años de experiencia como conductor en servicios de traslado de personal y/o servicio de transporte de pasajeros y/o servicios de taxi y/o servicio de movilidad. </w:t>
      </w:r>
    </w:p>
    <w:p w14:paraId="24C060B5" w14:textId="77777777" w:rsidR="00A30096" w:rsidRPr="00A30096" w:rsidRDefault="00A30096" w:rsidP="00A30096">
      <w:pPr>
        <w:pStyle w:val="Default"/>
        <w:ind w:left="709"/>
        <w:jc w:val="both"/>
        <w:rPr>
          <w:sz w:val="20"/>
          <w:szCs w:val="20"/>
        </w:rPr>
      </w:pPr>
    </w:p>
    <w:p w14:paraId="0442ED04" w14:textId="77777777" w:rsidR="00A30096" w:rsidRPr="00A30096" w:rsidRDefault="00A30096" w:rsidP="00A30096">
      <w:pPr>
        <w:pStyle w:val="Default"/>
        <w:ind w:left="709"/>
        <w:jc w:val="both"/>
        <w:rPr>
          <w:b/>
          <w:bCs/>
          <w:sz w:val="20"/>
          <w:szCs w:val="20"/>
        </w:rPr>
      </w:pPr>
      <w:r w:rsidRPr="00A30096">
        <w:rPr>
          <w:b/>
          <w:bCs/>
          <w:sz w:val="20"/>
          <w:szCs w:val="20"/>
        </w:rPr>
        <w:t xml:space="preserve">Acreditación: </w:t>
      </w:r>
    </w:p>
    <w:p w14:paraId="168B6AF4" w14:textId="77777777" w:rsidR="00A30096" w:rsidRDefault="00A30096" w:rsidP="00A30096">
      <w:pPr>
        <w:pStyle w:val="Default"/>
        <w:ind w:left="709"/>
        <w:jc w:val="both"/>
        <w:rPr>
          <w:sz w:val="20"/>
          <w:szCs w:val="20"/>
        </w:rPr>
      </w:pPr>
      <w:r w:rsidRPr="00A30096">
        <w:rPr>
          <w:sz w:val="20"/>
          <w:szCs w:val="20"/>
        </w:rPr>
        <w:t>La experiencia del personal clave se acreditará con cualquiera de los siguientes documentos: (i) copia simple de contratos y su respectiva conformidad o (</w:t>
      </w:r>
      <w:proofErr w:type="spellStart"/>
      <w:r w:rsidRPr="00A30096">
        <w:rPr>
          <w:sz w:val="20"/>
          <w:szCs w:val="20"/>
        </w:rPr>
        <w:t>ii</w:t>
      </w:r>
      <w:proofErr w:type="spellEnd"/>
      <w:r w:rsidRPr="00A30096">
        <w:rPr>
          <w:sz w:val="20"/>
          <w:szCs w:val="20"/>
        </w:rPr>
        <w:t>) constancias o (</w:t>
      </w:r>
      <w:proofErr w:type="spellStart"/>
      <w:r w:rsidRPr="00A30096">
        <w:rPr>
          <w:sz w:val="20"/>
          <w:szCs w:val="20"/>
        </w:rPr>
        <w:t>iii</w:t>
      </w:r>
      <w:proofErr w:type="spellEnd"/>
      <w:r w:rsidRPr="00A30096">
        <w:rPr>
          <w:sz w:val="20"/>
          <w:szCs w:val="20"/>
        </w:rPr>
        <w:t>) certificados o (</w:t>
      </w:r>
      <w:proofErr w:type="spellStart"/>
      <w:r w:rsidRPr="00A30096">
        <w:rPr>
          <w:sz w:val="20"/>
          <w:szCs w:val="20"/>
        </w:rPr>
        <w:t>iv</w:t>
      </w:r>
      <w:proofErr w:type="spellEnd"/>
      <w:r w:rsidRPr="00A30096">
        <w:rPr>
          <w:sz w:val="20"/>
          <w:szCs w:val="20"/>
        </w:rPr>
        <w:t xml:space="preserve">) cualquier otra documentación que, de manera fehaciente demuestre la experiencia del personal propuesto. </w:t>
      </w:r>
    </w:p>
    <w:p w14:paraId="7D92C477" w14:textId="77777777" w:rsidR="00A30096" w:rsidRPr="00A30096" w:rsidRDefault="00A30096" w:rsidP="00A30096">
      <w:pPr>
        <w:pStyle w:val="Default"/>
        <w:ind w:left="709"/>
        <w:jc w:val="both"/>
        <w:rPr>
          <w:sz w:val="20"/>
          <w:szCs w:val="20"/>
        </w:rPr>
      </w:pPr>
      <w:r w:rsidRPr="00A30096">
        <w:rPr>
          <w:sz w:val="20"/>
          <w:szCs w:val="20"/>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0288016B" w14:textId="77777777" w:rsidR="00A30096" w:rsidRPr="00A30096" w:rsidRDefault="00A30096" w:rsidP="00A30096">
      <w:pPr>
        <w:pStyle w:val="Default"/>
        <w:ind w:left="709"/>
        <w:jc w:val="both"/>
        <w:rPr>
          <w:sz w:val="20"/>
          <w:szCs w:val="20"/>
        </w:rPr>
      </w:pPr>
      <w:r w:rsidRPr="00A30096">
        <w:rPr>
          <w:sz w:val="20"/>
          <w:szCs w:val="20"/>
        </w:rPr>
        <w:t xml:space="preserve">En caso los documentos para acreditar la experiencia establezcan el plazo de la experiencia adquirida por el personal clave en meses sin especificar los días se debe considerar el mes completo. </w:t>
      </w:r>
    </w:p>
    <w:p w14:paraId="36AB26D6" w14:textId="77777777" w:rsidR="00A30096" w:rsidRPr="00A30096" w:rsidRDefault="00A30096" w:rsidP="00A30096">
      <w:pPr>
        <w:pStyle w:val="Default"/>
        <w:ind w:left="709"/>
        <w:jc w:val="both"/>
        <w:rPr>
          <w:sz w:val="20"/>
          <w:szCs w:val="20"/>
        </w:rPr>
      </w:pPr>
      <w:r w:rsidRPr="00A30096">
        <w:rPr>
          <w:sz w:val="20"/>
          <w:szCs w:val="20"/>
        </w:rPr>
        <w:t xml:space="preserve">Se considerará aquella experiencia que no tenga una antigüedad mayor a veinticinco años anteriores a la fecha de la presentación de ofertas. </w:t>
      </w:r>
    </w:p>
    <w:p w14:paraId="23C8E467" w14:textId="43CBB413" w:rsidR="00A30096" w:rsidRPr="00A30096" w:rsidRDefault="00A30096" w:rsidP="00A30096">
      <w:pPr>
        <w:pStyle w:val="Default"/>
        <w:ind w:left="708"/>
        <w:jc w:val="both"/>
        <w:rPr>
          <w:sz w:val="20"/>
          <w:szCs w:val="20"/>
        </w:rPr>
      </w:pPr>
      <w:r w:rsidRPr="00A30096">
        <w:rPr>
          <w:sz w:val="20"/>
          <w:szCs w:val="20"/>
        </w:rPr>
        <w:lastRenderedPageBreak/>
        <w:t xml:space="preserve">De presentarse experiencia ejecutada paralelamente (traslape), para el cómputo del tiempo de dicha experiencia sólo se considerará una vez el periodo traslapado </w:t>
      </w:r>
    </w:p>
    <w:p w14:paraId="641AAC95" w14:textId="77777777" w:rsidR="00A30096" w:rsidRPr="00A30096" w:rsidRDefault="00A30096" w:rsidP="00A30096">
      <w:pPr>
        <w:pStyle w:val="Default"/>
        <w:jc w:val="both"/>
        <w:rPr>
          <w:sz w:val="20"/>
          <w:szCs w:val="20"/>
        </w:rPr>
      </w:pPr>
    </w:p>
    <w:p w14:paraId="6CA31B61" w14:textId="77777777" w:rsidR="00A30096" w:rsidRPr="00A30096" w:rsidRDefault="00A30096" w:rsidP="00A30096">
      <w:pPr>
        <w:pStyle w:val="Default"/>
        <w:jc w:val="both"/>
        <w:rPr>
          <w:color w:val="auto"/>
          <w:sz w:val="20"/>
          <w:szCs w:val="20"/>
        </w:rPr>
      </w:pPr>
    </w:p>
    <w:p w14:paraId="485E4AF4" w14:textId="77777777" w:rsidR="00A30096" w:rsidRPr="00A30096" w:rsidRDefault="00A30096" w:rsidP="00A30096">
      <w:pPr>
        <w:pStyle w:val="Default"/>
        <w:numPr>
          <w:ilvl w:val="0"/>
          <w:numId w:val="24"/>
        </w:numPr>
        <w:jc w:val="both"/>
        <w:rPr>
          <w:sz w:val="20"/>
          <w:szCs w:val="20"/>
        </w:rPr>
      </w:pPr>
      <w:r w:rsidRPr="00A30096">
        <w:rPr>
          <w:b/>
          <w:bCs/>
          <w:sz w:val="20"/>
          <w:szCs w:val="20"/>
        </w:rPr>
        <w:t xml:space="preserve">C. REQUISITOS DEL EQUIPAMIENTO ESTRATÉGICO </w:t>
      </w:r>
    </w:p>
    <w:p w14:paraId="646E5013" w14:textId="77777777" w:rsidR="00A30096" w:rsidRPr="00A30096" w:rsidRDefault="00A30096" w:rsidP="00A30096">
      <w:pPr>
        <w:pStyle w:val="Default"/>
        <w:jc w:val="both"/>
        <w:rPr>
          <w:sz w:val="20"/>
          <w:szCs w:val="20"/>
        </w:rPr>
      </w:pPr>
    </w:p>
    <w:p w14:paraId="7702D625" w14:textId="09C33B11" w:rsidR="00A30096" w:rsidRPr="00A30096" w:rsidRDefault="00A30096" w:rsidP="00234238">
      <w:pPr>
        <w:pStyle w:val="Default"/>
        <w:ind w:firstLine="360"/>
        <w:jc w:val="both"/>
        <w:rPr>
          <w:sz w:val="20"/>
          <w:szCs w:val="20"/>
        </w:rPr>
      </w:pPr>
      <w:r w:rsidRPr="00A30096">
        <w:rPr>
          <w:b/>
          <w:bCs/>
          <w:sz w:val="20"/>
          <w:szCs w:val="20"/>
        </w:rPr>
        <w:t>Buses (</w:t>
      </w:r>
      <w:r w:rsidR="00113036">
        <w:rPr>
          <w:b/>
          <w:bCs/>
          <w:sz w:val="20"/>
          <w:szCs w:val="20"/>
        </w:rPr>
        <w:t>Dos</w:t>
      </w:r>
      <w:r w:rsidRPr="00A30096">
        <w:rPr>
          <w:b/>
          <w:bCs/>
          <w:sz w:val="20"/>
          <w:szCs w:val="20"/>
        </w:rPr>
        <w:t xml:space="preserve"> </w:t>
      </w:r>
      <w:r w:rsidR="00113036">
        <w:rPr>
          <w:b/>
          <w:bCs/>
          <w:sz w:val="20"/>
          <w:szCs w:val="20"/>
        </w:rPr>
        <w:t>2</w:t>
      </w:r>
      <w:r w:rsidRPr="00A30096">
        <w:rPr>
          <w:b/>
          <w:bCs/>
          <w:sz w:val="20"/>
          <w:szCs w:val="20"/>
        </w:rPr>
        <w:t xml:space="preserve">) </w:t>
      </w:r>
    </w:p>
    <w:p w14:paraId="42DE4333" w14:textId="0DA75CD8" w:rsidR="00A30096" w:rsidRPr="00A30096" w:rsidRDefault="00A30096" w:rsidP="001A29D5">
      <w:pPr>
        <w:pStyle w:val="Default"/>
        <w:numPr>
          <w:ilvl w:val="0"/>
          <w:numId w:val="29"/>
        </w:numPr>
        <w:jc w:val="both"/>
        <w:rPr>
          <w:sz w:val="20"/>
          <w:szCs w:val="20"/>
        </w:rPr>
      </w:pPr>
      <w:r w:rsidRPr="00A30096">
        <w:rPr>
          <w:sz w:val="20"/>
          <w:szCs w:val="20"/>
        </w:rPr>
        <w:t xml:space="preserve">Póliza de responsabilidad civil vehicular y accidentes con una suma asegurada mínima de US$ 150,000.00 </w:t>
      </w:r>
    </w:p>
    <w:p w14:paraId="63C4DBCF" w14:textId="14E2902D" w:rsidR="00A30096" w:rsidRPr="00A30096" w:rsidRDefault="00A30096" w:rsidP="001A29D5">
      <w:pPr>
        <w:pStyle w:val="Default"/>
        <w:numPr>
          <w:ilvl w:val="0"/>
          <w:numId w:val="29"/>
        </w:numPr>
        <w:jc w:val="both"/>
        <w:rPr>
          <w:sz w:val="20"/>
          <w:szCs w:val="20"/>
        </w:rPr>
      </w:pPr>
      <w:r w:rsidRPr="00A30096">
        <w:rPr>
          <w:sz w:val="20"/>
          <w:szCs w:val="20"/>
        </w:rPr>
        <w:t xml:space="preserve">SOAT vigente </w:t>
      </w:r>
    </w:p>
    <w:p w14:paraId="12317DB4" w14:textId="71A525BF" w:rsidR="00A30096" w:rsidRPr="00A30096" w:rsidRDefault="00A30096" w:rsidP="001A29D5">
      <w:pPr>
        <w:pStyle w:val="Default"/>
        <w:numPr>
          <w:ilvl w:val="0"/>
          <w:numId w:val="29"/>
        </w:numPr>
        <w:jc w:val="both"/>
        <w:rPr>
          <w:sz w:val="20"/>
          <w:szCs w:val="20"/>
        </w:rPr>
      </w:pPr>
      <w:r w:rsidRPr="00A30096">
        <w:rPr>
          <w:sz w:val="20"/>
          <w:szCs w:val="20"/>
        </w:rPr>
        <w:t xml:space="preserve">Certificado de inspección técnica vehicular (CITV) vigente. </w:t>
      </w:r>
    </w:p>
    <w:p w14:paraId="0FB00C47" w14:textId="6983BAD7" w:rsidR="00A30096" w:rsidRPr="00A30096" w:rsidRDefault="00A30096" w:rsidP="001A29D5">
      <w:pPr>
        <w:pStyle w:val="Default"/>
        <w:numPr>
          <w:ilvl w:val="0"/>
          <w:numId w:val="29"/>
        </w:numPr>
        <w:jc w:val="both"/>
        <w:rPr>
          <w:sz w:val="20"/>
          <w:szCs w:val="20"/>
        </w:rPr>
      </w:pPr>
      <w:r w:rsidRPr="00A30096">
        <w:rPr>
          <w:sz w:val="20"/>
          <w:szCs w:val="20"/>
        </w:rPr>
        <w:t xml:space="preserve">Tarjeta Única de Circulación (TUC) vigente, emitida por el MTC, donde el titular de la autorización debe ser el postor ganador de la buena pro. </w:t>
      </w:r>
    </w:p>
    <w:p w14:paraId="3106CA2C" w14:textId="12160F5E" w:rsidR="00A30096" w:rsidRPr="00A30096" w:rsidRDefault="00A30096" w:rsidP="001A29D5">
      <w:pPr>
        <w:pStyle w:val="Default"/>
        <w:numPr>
          <w:ilvl w:val="0"/>
          <w:numId w:val="29"/>
        </w:numPr>
        <w:jc w:val="both"/>
        <w:rPr>
          <w:sz w:val="20"/>
          <w:szCs w:val="20"/>
        </w:rPr>
      </w:pPr>
      <w:r w:rsidRPr="00A30096">
        <w:rPr>
          <w:sz w:val="20"/>
          <w:szCs w:val="20"/>
        </w:rPr>
        <w:t>Tarjeta de propiedad y/o identificación vehicular y/o documento de posesión y/o contrato de</w:t>
      </w:r>
      <w:r w:rsidR="001A29D5">
        <w:rPr>
          <w:sz w:val="20"/>
          <w:szCs w:val="20"/>
        </w:rPr>
        <w:t xml:space="preserve"> </w:t>
      </w:r>
      <w:r w:rsidRPr="00A30096">
        <w:rPr>
          <w:sz w:val="20"/>
          <w:szCs w:val="20"/>
        </w:rPr>
        <w:t xml:space="preserve">alquiler de los vehículos que utilizará para brindar el servicio, en donde se pueda verificar las características del vehículo. Aquellas características que no se puedan acreditar con los documentos antes mencionados, deberán ser acreditadas con declaración jurada </w:t>
      </w:r>
    </w:p>
    <w:p w14:paraId="6FD3C7DF" w14:textId="6792FCFF" w:rsidR="00A30096" w:rsidRPr="00A30096" w:rsidRDefault="00A30096" w:rsidP="001A29D5">
      <w:pPr>
        <w:pStyle w:val="Default"/>
        <w:jc w:val="both"/>
        <w:rPr>
          <w:sz w:val="20"/>
          <w:szCs w:val="20"/>
        </w:rPr>
      </w:pPr>
    </w:p>
    <w:p w14:paraId="52150CE8" w14:textId="77777777" w:rsidR="00A30096" w:rsidRPr="00A30096" w:rsidRDefault="00A30096" w:rsidP="00A30096">
      <w:pPr>
        <w:pStyle w:val="Default"/>
        <w:jc w:val="both"/>
        <w:rPr>
          <w:sz w:val="20"/>
          <w:szCs w:val="20"/>
        </w:rPr>
      </w:pPr>
    </w:p>
    <w:sectPr w:rsidR="00A30096" w:rsidRPr="00A300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3C019F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094AF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4BCB8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56670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16BB1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6E2FAA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3FD5CA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DC14CB6"/>
    <w:multiLevelType w:val="hybridMultilevel"/>
    <w:tmpl w:val="3A2AA8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70D1294"/>
    <w:multiLevelType w:val="hybridMultilevel"/>
    <w:tmpl w:val="DCFEB9D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5E1F63"/>
    <w:multiLevelType w:val="hybridMultilevel"/>
    <w:tmpl w:val="968630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8824042"/>
    <w:multiLevelType w:val="hybridMultilevel"/>
    <w:tmpl w:val="AF18DAC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9415D8F"/>
    <w:multiLevelType w:val="hybridMultilevel"/>
    <w:tmpl w:val="ECAE63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A33AE2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25"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A26C59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6"/>
  </w:num>
  <w:num w:numId="2" w16cid:durableId="1388798041">
    <w:abstractNumId w:val="11"/>
  </w:num>
  <w:num w:numId="3" w16cid:durableId="1830900895">
    <w:abstractNumId w:val="21"/>
  </w:num>
  <w:num w:numId="4" w16cid:durableId="440337971">
    <w:abstractNumId w:val="27"/>
  </w:num>
  <w:num w:numId="5" w16cid:durableId="1714689724">
    <w:abstractNumId w:val="14"/>
  </w:num>
  <w:num w:numId="6" w16cid:durableId="1557820254">
    <w:abstractNumId w:val="18"/>
  </w:num>
  <w:num w:numId="7" w16cid:durableId="2073770460">
    <w:abstractNumId w:val="25"/>
  </w:num>
  <w:num w:numId="8" w16cid:durableId="1291017859">
    <w:abstractNumId w:val="9"/>
  </w:num>
  <w:num w:numId="9" w16cid:durableId="247271854">
    <w:abstractNumId w:val="0"/>
  </w:num>
  <w:num w:numId="10" w16cid:durableId="2076932232">
    <w:abstractNumId w:val="15"/>
  </w:num>
  <w:num w:numId="11" w16cid:durableId="1603756110">
    <w:abstractNumId w:val="24"/>
  </w:num>
  <w:num w:numId="12" w16cid:durableId="348333788">
    <w:abstractNumId w:val="7"/>
  </w:num>
  <w:num w:numId="13" w16cid:durableId="285353360">
    <w:abstractNumId w:val="23"/>
  </w:num>
  <w:num w:numId="14" w16cid:durableId="2093814605">
    <w:abstractNumId w:val="20"/>
  </w:num>
  <w:num w:numId="15" w16cid:durableId="649866268">
    <w:abstractNumId w:val="19"/>
  </w:num>
  <w:num w:numId="16" w16cid:durableId="2102413848">
    <w:abstractNumId w:val="28"/>
  </w:num>
  <w:num w:numId="17" w16cid:durableId="1184709634">
    <w:abstractNumId w:val="8"/>
  </w:num>
  <w:num w:numId="18" w16cid:durableId="575675349">
    <w:abstractNumId w:val="4"/>
  </w:num>
  <w:num w:numId="19" w16cid:durableId="401677583">
    <w:abstractNumId w:val="10"/>
  </w:num>
  <w:num w:numId="20" w16cid:durableId="976571280">
    <w:abstractNumId w:val="17"/>
  </w:num>
  <w:num w:numId="21" w16cid:durableId="91046726">
    <w:abstractNumId w:val="6"/>
  </w:num>
  <w:num w:numId="22" w16cid:durableId="1827548047">
    <w:abstractNumId w:val="22"/>
  </w:num>
  <w:num w:numId="23" w16cid:durableId="1331375774">
    <w:abstractNumId w:val="3"/>
  </w:num>
  <w:num w:numId="24" w16cid:durableId="211582132">
    <w:abstractNumId w:val="2"/>
  </w:num>
  <w:num w:numId="25" w16cid:durableId="1707295509">
    <w:abstractNumId w:val="1"/>
  </w:num>
  <w:num w:numId="26" w16cid:durableId="2057922831">
    <w:abstractNumId w:val="5"/>
  </w:num>
  <w:num w:numId="27" w16cid:durableId="136846798">
    <w:abstractNumId w:val="13"/>
  </w:num>
  <w:num w:numId="28" w16cid:durableId="1192381585">
    <w:abstractNumId w:val="12"/>
  </w:num>
  <w:num w:numId="29" w16cid:durableId="1248614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10861"/>
    <w:rsid w:val="000D1624"/>
    <w:rsid w:val="000F7526"/>
    <w:rsid w:val="00113036"/>
    <w:rsid w:val="001A29D5"/>
    <w:rsid w:val="001A7BEF"/>
    <w:rsid w:val="00234238"/>
    <w:rsid w:val="00236D09"/>
    <w:rsid w:val="002A33E9"/>
    <w:rsid w:val="002F21E4"/>
    <w:rsid w:val="002F30A5"/>
    <w:rsid w:val="00322FDE"/>
    <w:rsid w:val="00386535"/>
    <w:rsid w:val="003C5F0B"/>
    <w:rsid w:val="003C7CE2"/>
    <w:rsid w:val="004078ED"/>
    <w:rsid w:val="00580697"/>
    <w:rsid w:val="0058365A"/>
    <w:rsid w:val="005F130E"/>
    <w:rsid w:val="00601EEB"/>
    <w:rsid w:val="00607AB1"/>
    <w:rsid w:val="00612600"/>
    <w:rsid w:val="00614EBD"/>
    <w:rsid w:val="00684B4E"/>
    <w:rsid w:val="007A2686"/>
    <w:rsid w:val="007F6DEE"/>
    <w:rsid w:val="008B4A68"/>
    <w:rsid w:val="00901046"/>
    <w:rsid w:val="00965876"/>
    <w:rsid w:val="009F4AF9"/>
    <w:rsid w:val="00A30096"/>
    <w:rsid w:val="00A45732"/>
    <w:rsid w:val="00A66274"/>
    <w:rsid w:val="00AF6EC9"/>
    <w:rsid w:val="00B16E87"/>
    <w:rsid w:val="00B320F8"/>
    <w:rsid w:val="00B328EE"/>
    <w:rsid w:val="00BF0C43"/>
    <w:rsid w:val="00C43AEB"/>
    <w:rsid w:val="00CE7E8E"/>
    <w:rsid w:val="00D11E9B"/>
    <w:rsid w:val="00D221B0"/>
    <w:rsid w:val="00E51543"/>
    <w:rsid w:val="00E67C6A"/>
    <w:rsid w:val="00E7649F"/>
    <w:rsid w:val="00EB7109"/>
    <w:rsid w:val="00EF1A0C"/>
    <w:rsid w:val="00F36159"/>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629</Words>
  <Characters>3464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38</cp:revision>
  <dcterms:created xsi:type="dcterms:W3CDTF">2025-05-20T17:11:00Z</dcterms:created>
  <dcterms:modified xsi:type="dcterms:W3CDTF">2025-10-30T22:58:00Z</dcterms:modified>
</cp:coreProperties>
</file>