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6B6336" w14:textId="131A699F" w:rsidR="00CD6104" w:rsidRDefault="00CD6104" w:rsidP="00CD6104">
      <w:pPr>
        <w:widowControl w:val="0"/>
        <w:jc w:val="center"/>
        <w:rPr>
          <w:rFonts w:ascii="Arial" w:hAnsi="Arial" w:cs="Arial"/>
          <w:b/>
          <w:color w:val="000000" w:themeColor="text1"/>
        </w:rPr>
      </w:pPr>
      <w:r w:rsidRPr="00235798">
        <w:rPr>
          <w:rFonts w:ascii="Arial" w:hAnsi="Arial" w:cs="Arial"/>
          <w:b/>
          <w:color w:val="000000" w:themeColor="text1"/>
        </w:rPr>
        <w:t>ANEXO</w:t>
      </w:r>
    </w:p>
    <w:p w14:paraId="29C9F233" w14:textId="77777777" w:rsidR="00CD6104" w:rsidRDefault="00CD6104" w:rsidP="00CD6104">
      <w:pPr>
        <w:rPr>
          <w:rFonts w:ascii="Arial" w:hAnsi="Arial" w:cs="Arial"/>
          <w:b/>
          <w:color w:val="000000" w:themeColor="text1"/>
        </w:rPr>
      </w:pPr>
    </w:p>
    <w:p w14:paraId="435D515D" w14:textId="77777777" w:rsidR="00CD6104" w:rsidRPr="00286D55" w:rsidRDefault="00CD6104" w:rsidP="00CD6104">
      <w:pPr>
        <w:jc w:val="center"/>
        <w:rPr>
          <w:rFonts w:ascii="Arial" w:hAnsi="Arial" w:cs="Arial"/>
          <w:b/>
          <w:color w:val="000000" w:themeColor="text1"/>
        </w:rPr>
      </w:pPr>
      <w:r w:rsidRPr="00286D55">
        <w:rPr>
          <w:rFonts w:ascii="Arial" w:eastAsia="Times New Roman" w:hAnsi="Arial" w:cs="Arial"/>
          <w:b/>
          <w:color w:val="000000" w:themeColor="text1"/>
          <w:sz w:val="20"/>
          <w:szCs w:val="22"/>
          <w:lang w:eastAsia="en-US"/>
        </w:rPr>
        <w:t>PROPUESTA ECONOMICA</w:t>
      </w:r>
    </w:p>
    <w:p w14:paraId="6E073785" w14:textId="77777777" w:rsidR="00CD6104" w:rsidRPr="00286D55" w:rsidRDefault="00CD6104" w:rsidP="00CD6104">
      <w:pPr>
        <w:rPr>
          <w:rFonts w:ascii="Arial" w:eastAsia="Times New Roman" w:hAnsi="Arial" w:cs="Arial"/>
          <w:b/>
          <w:color w:val="000000" w:themeColor="text1"/>
          <w:szCs w:val="22"/>
          <w:lang w:eastAsia="en-US"/>
        </w:rPr>
      </w:pPr>
    </w:p>
    <w:p w14:paraId="25E9E83F" w14:textId="77777777" w:rsidR="00CD6104" w:rsidRPr="00286D55" w:rsidRDefault="00CD6104" w:rsidP="00CD6104">
      <w:pPr>
        <w:pStyle w:val="Textoindependiente"/>
        <w:widowControl w:val="0"/>
        <w:spacing w:after="0"/>
        <w:jc w:val="both"/>
        <w:rPr>
          <w:rFonts w:ascii="Arial" w:hAnsi="Arial" w:cs="Arial"/>
          <w:color w:val="000000" w:themeColor="text1"/>
          <w:sz w:val="20"/>
          <w:szCs w:val="20"/>
        </w:rPr>
      </w:pPr>
      <w:r w:rsidRPr="00286D55">
        <w:rPr>
          <w:rFonts w:ascii="Arial" w:hAnsi="Arial" w:cs="Arial"/>
          <w:color w:val="000000" w:themeColor="text1"/>
          <w:sz w:val="20"/>
          <w:szCs w:val="20"/>
        </w:rPr>
        <w:t>Señores</w:t>
      </w:r>
    </w:p>
    <w:p w14:paraId="7E56D83F" w14:textId="2732FD42" w:rsidR="00AB1FFC" w:rsidRPr="003D7110" w:rsidRDefault="00CC6CB7" w:rsidP="00AB1FFC">
      <w:pPr>
        <w:widowControl w:val="0"/>
        <w:jc w:val="both"/>
        <w:rPr>
          <w:rFonts w:ascii="Arial" w:hAnsi="Arial" w:cs="Arial"/>
          <w:b/>
          <w:color w:val="000000" w:themeColor="text1"/>
          <w:sz w:val="20"/>
        </w:rPr>
      </w:pPr>
      <w:r>
        <w:rPr>
          <w:rFonts w:ascii="Arial" w:hAnsi="Arial" w:cs="Arial"/>
          <w:b/>
          <w:bCs/>
          <w:color w:val="000000" w:themeColor="text1"/>
          <w:sz w:val="20"/>
        </w:rPr>
        <w:t>SUBGERENCIA</w:t>
      </w:r>
      <w:r w:rsidR="00AB1FFC">
        <w:rPr>
          <w:rFonts w:ascii="Arial" w:hAnsi="Arial" w:cs="Arial"/>
          <w:b/>
          <w:bCs/>
          <w:color w:val="000000" w:themeColor="text1"/>
          <w:sz w:val="20"/>
        </w:rPr>
        <w:t xml:space="preserve"> DE LOGISTICA</w:t>
      </w:r>
    </w:p>
    <w:p w14:paraId="5AE64F19" w14:textId="77777777" w:rsidR="004B363E" w:rsidRPr="00286D55" w:rsidRDefault="004B363E" w:rsidP="004B363E">
      <w:pPr>
        <w:pStyle w:val="Textoindependiente"/>
        <w:widowControl w:val="0"/>
        <w:spacing w:after="0"/>
        <w:jc w:val="both"/>
        <w:rPr>
          <w:rFonts w:ascii="Arial" w:hAnsi="Arial" w:cs="Arial"/>
          <w:color w:val="000000" w:themeColor="text1"/>
          <w:sz w:val="20"/>
          <w:szCs w:val="20"/>
          <w:u w:val="single"/>
        </w:rPr>
      </w:pPr>
      <w:proofErr w:type="gramStart"/>
      <w:r w:rsidRPr="00286D55">
        <w:rPr>
          <w:rFonts w:ascii="Arial" w:hAnsi="Arial" w:cs="Arial"/>
          <w:color w:val="000000" w:themeColor="text1"/>
          <w:sz w:val="20"/>
          <w:szCs w:val="20"/>
          <w:u w:val="single"/>
        </w:rPr>
        <w:t>Presente</w:t>
      </w:r>
      <w:r w:rsidRPr="00286D55">
        <w:rPr>
          <w:rFonts w:ascii="Arial" w:hAnsi="Arial" w:cs="Arial"/>
          <w:color w:val="000000" w:themeColor="text1"/>
          <w:sz w:val="20"/>
          <w:szCs w:val="20"/>
        </w:rPr>
        <w:t>.-</w:t>
      </w:r>
      <w:proofErr w:type="gramEnd"/>
    </w:p>
    <w:p w14:paraId="50755E6D" w14:textId="77777777" w:rsidR="004B363E" w:rsidRDefault="004B363E" w:rsidP="004B363E">
      <w:pPr>
        <w:widowControl w:val="0"/>
        <w:jc w:val="both"/>
        <w:rPr>
          <w:rFonts w:ascii="Arial" w:eastAsia="Times New Roman" w:hAnsi="Arial" w:cs="Arial"/>
          <w:b/>
          <w:bCs/>
          <w:color w:val="000000" w:themeColor="text1"/>
          <w:sz w:val="20"/>
          <w:szCs w:val="22"/>
          <w:lang w:val="es-ES" w:eastAsia="en-US"/>
        </w:rPr>
      </w:pPr>
    </w:p>
    <w:p w14:paraId="07185F43" w14:textId="77777777" w:rsidR="00E90A5B" w:rsidRPr="00E90A5B" w:rsidRDefault="00E90A5B" w:rsidP="00E90A5B">
      <w:pPr>
        <w:widowControl w:val="0"/>
        <w:jc w:val="both"/>
        <w:rPr>
          <w:rFonts w:ascii="Arial" w:eastAsia="Times New Roman" w:hAnsi="Arial" w:cs="Arial"/>
          <w:b/>
          <w:bCs/>
          <w:color w:val="000000" w:themeColor="text1"/>
          <w:sz w:val="20"/>
          <w:szCs w:val="22"/>
          <w:lang w:eastAsia="en-US"/>
        </w:rPr>
      </w:pPr>
      <w:r w:rsidRPr="00E90A5B">
        <w:rPr>
          <w:rFonts w:ascii="Arial" w:eastAsia="Times New Roman" w:hAnsi="Arial" w:cs="Arial"/>
          <w:b/>
          <w:bCs/>
          <w:color w:val="000000" w:themeColor="text1"/>
          <w:sz w:val="20"/>
          <w:szCs w:val="22"/>
          <w:lang w:eastAsia="en-US"/>
        </w:rPr>
        <w:t> </w:t>
      </w:r>
    </w:p>
    <w:tbl>
      <w:tblPr>
        <w:tblW w:w="9497" w:type="dxa"/>
        <w:tblInd w:w="276"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67"/>
        <w:gridCol w:w="6662"/>
        <w:gridCol w:w="2268"/>
      </w:tblGrid>
      <w:tr w:rsidR="00CB7502" w:rsidRPr="00E90A5B" w14:paraId="48FDD79F" w14:textId="77777777" w:rsidTr="00CB7502">
        <w:trPr>
          <w:trHeight w:val="300"/>
        </w:trPr>
        <w:tc>
          <w:tcPr>
            <w:tcW w:w="567" w:type="dxa"/>
            <w:tcBorders>
              <w:top w:val="single" w:sz="6" w:space="0" w:color="auto"/>
              <w:left w:val="single" w:sz="6" w:space="0" w:color="auto"/>
              <w:bottom w:val="single" w:sz="6" w:space="0" w:color="auto"/>
              <w:right w:val="single" w:sz="6" w:space="0" w:color="auto"/>
            </w:tcBorders>
            <w:shd w:val="clear" w:color="auto" w:fill="D9D9D9"/>
          </w:tcPr>
          <w:p w14:paraId="596FAA58" w14:textId="477CA390" w:rsidR="00CB7502" w:rsidRPr="00E90A5B" w:rsidRDefault="00CB7502" w:rsidP="008A745E">
            <w:pPr>
              <w:widowControl w:val="0"/>
              <w:jc w:val="center"/>
              <w:rPr>
                <w:rFonts w:ascii="Arial" w:eastAsia="Times New Roman" w:hAnsi="Arial" w:cs="Arial"/>
                <w:b/>
                <w:bCs/>
                <w:color w:val="000000" w:themeColor="text1"/>
                <w:sz w:val="18"/>
                <w:lang w:val="es-US" w:eastAsia="en-US"/>
              </w:rPr>
            </w:pPr>
            <w:proofErr w:type="spellStart"/>
            <w:r>
              <w:rPr>
                <w:rFonts w:ascii="Arial" w:eastAsia="Times New Roman" w:hAnsi="Arial" w:cs="Arial"/>
                <w:b/>
                <w:bCs/>
                <w:color w:val="000000" w:themeColor="text1"/>
                <w:sz w:val="18"/>
                <w:lang w:val="es-US" w:eastAsia="en-US"/>
              </w:rPr>
              <w:t>N°</w:t>
            </w:r>
            <w:proofErr w:type="spellEnd"/>
          </w:p>
        </w:tc>
        <w:tc>
          <w:tcPr>
            <w:tcW w:w="6662"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4D0B31FB" w14:textId="033D1588" w:rsidR="00CB7502" w:rsidRPr="00E90A5B" w:rsidRDefault="00CB7502" w:rsidP="008A745E">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US" w:eastAsia="en-US"/>
              </w:rPr>
              <w:t>CONCEPTO</w:t>
            </w:r>
          </w:p>
        </w:tc>
        <w:tc>
          <w:tcPr>
            <w:tcW w:w="2268"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41893D34" w14:textId="3B13DA00" w:rsidR="00CB7502" w:rsidRPr="00E90A5B" w:rsidRDefault="00CB7502" w:rsidP="008A745E">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ES" w:eastAsia="en-US"/>
              </w:rPr>
              <w:t>PRECIO TOTAL</w:t>
            </w:r>
          </w:p>
        </w:tc>
      </w:tr>
      <w:tr w:rsidR="00CB7502" w:rsidRPr="00E90A5B" w14:paraId="1456B305" w14:textId="77777777" w:rsidTr="00CB7502">
        <w:trPr>
          <w:trHeight w:val="300"/>
        </w:trPr>
        <w:tc>
          <w:tcPr>
            <w:tcW w:w="567" w:type="dxa"/>
            <w:tcBorders>
              <w:top w:val="single" w:sz="6" w:space="0" w:color="auto"/>
              <w:left w:val="single" w:sz="6" w:space="0" w:color="auto"/>
              <w:bottom w:val="single" w:sz="6" w:space="0" w:color="auto"/>
              <w:right w:val="single" w:sz="6" w:space="0" w:color="auto"/>
            </w:tcBorders>
          </w:tcPr>
          <w:p w14:paraId="2D250667" w14:textId="139B9D49" w:rsidR="00CB7502" w:rsidRDefault="00CB7502" w:rsidP="00CB7502">
            <w:pPr>
              <w:widowControl w:val="0"/>
              <w:jc w:val="center"/>
              <w:rPr>
                <w:rFonts w:ascii="Arial" w:eastAsia="Times New Roman" w:hAnsi="Arial" w:cs="Arial"/>
                <w:b/>
                <w:bCs/>
                <w:color w:val="000000" w:themeColor="text1"/>
                <w:sz w:val="18"/>
                <w:lang w:eastAsia="en-US"/>
              </w:rPr>
            </w:pPr>
            <w:r>
              <w:rPr>
                <w:rFonts w:ascii="Arial" w:eastAsia="Times New Roman" w:hAnsi="Arial" w:cs="Arial"/>
                <w:b/>
                <w:bCs/>
                <w:color w:val="000000" w:themeColor="text1"/>
                <w:sz w:val="18"/>
                <w:lang w:eastAsia="en-US"/>
              </w:rPr>
              <w:t>1</w:t>
            </w:r>
          </w:p>
        </w:tc>
        <w:tc>
          <w:tcPr>
            <w:tcW w:w="6662" w:type="dxa"/>
            <w:tcBorders>
              <w:top w:val="single" w:sz="6" w:space="0" w:color="auto"/>
              <w:left w:val="single" w:sz="6" w:space="0" w:color="auto"/>
              <w:bottom w:val="single" w:sz="6" w:space="0" w:color="auto"/>
              <w:right w:val="single" w:sz="6" w:space="0" w:color="auto"/>
            </w:tcBorders>
            <w:vAlign w:val="center"/>
            <w:hideMark/>
          </w:tcPr>
          <w:p w14:paraId="4D45BF89" w14:textId="521209B5" w:rsidR="00CB7502" w:rsidRPr="00E90A5B" w:rsidRDefault="00CB7502" w:rsidP="00E90A5B">
            <w:pPr>
              <w:widowControl w:val="0"/>
              <w:jc w:val="both"/>
              <w:rPr>
                <w:rFonts w:ascii="Arial" w:eastAsia="Times New Roman" w:hAnsi="Arial" w:cs="Arial"/>
                <w:b/>
                <w:bCs/>
                <w:color w:val="000000" w:themeColor="text1"/>
                <w:sz w:val="18"/>
                <w:lang w:eastAsia="en-US"/>
              </w:rPr>
            </w:pPr>
            <w:r>
              <w:rPr>
                <w:rFonts w:ascii="Arial" w:eastAsia="Times New Roman" w:hAnsi="Arial" w:cs="Arial"/>
                <w:b/>
                <w:bCs/>
                <w:color w:val="000000" w:themeColor="text1"/>
                <w:sz w:val="18"/>
                <w:lang w:eastAsia="en-US"/>
              </w:rPr>
              <w:t xml:space="preserve">Servicio de </w:t>
            </w:r>
            <w:r w:rsidR="00E94374">
              <w:rPr>
                <w:rFonts w:ascii="Arial" w:eastAsia="Times New Roman" w:hAnsi="Arial" w:cs="Arial"/>
                <w:b/>
                <w:bCs/>
                <w:color w:val="000000" w:themeColor="text1"/>
                <w:sz w:val="18"/>
                <w:lang w:eastAsia="en-US"/>
              </w:rPr>
              <w:t>desinstalación de dispositivos de seguridad electrónica en la Oficina de la Av. Conquistadores en San Isidr</w:t>
            </w:r>
            <w:r w:rsidR="000C2035">
              <w:rPr>
                <w:rFonts w:ascii="Arial" w:eastAsia="Times New Roman" w:hAnsi="Arial" w:cs="Arial"/>
                <w:b/>
                <w:bCs/>
                <w:color w:val="000000" w:themeColor="text1"/>
                <w:sz w:val="18"/>
                <w:lang w:eastAsia="en-US"/>
              </w:rPr>
              <w:t>o</w:t>
            </w:r>
          </w:p>
        </w:tc>
        <w:tc>
          <w:tcPr>
            <w:tcW w:w="2268" w:type="dxa"/>
            <w:tcBorders>
              <w:top w:val="single" w:sz="6" w:space="0" w:color="auto"/>
              <w:left w:val="single" w:sz="6" w:space="0" w:color="auto"/>
              <w:bottom w:val="single" w:sz="6" w:space="0" w:color="auto"/>
              <w:right w:val="single" w:sz="6" w:space="0" w:color="auto"/>
            </w:tcBorders>
            <w:vAlign w:val="center"/>
            <w:hideMark/>
          </w:tcPr>
          <w:p w14:paraId="07D1BD45" w14:textId="77777777" w:rsidR="00CB7502" w:rsidRPr="00E90A5B" w:rsidRDefault="00CB7502" w:rsidP="00E90A5B">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tc>
      </w:tr>
      <w:tr w:rsidR="00CB7502" w:rsidRPr="00E90A5B" w14:paraId="30D13AF9" w14:textId="77777777" w:rsidTr="00CB7502">
        <w:trPr>
          <w:trHeight w:val="300"/>
        </w:trPr>
        <w:tc>
          <w:tcPr>
            <w:tcW w:w="567" w:type="dxa"/>
            <w:tcBorders>
              <w:top w:val="single" w:sz="6" w:space="0" w:color="auto"/>
              <w:left w:val="single" w:sz="6" w:space="0" w:color="auto"/>
              <w:bottom w:val="single" w:sz="6" w:space="0" w:color="auto"/>
              <w:right w:val="single" w:sz="6" w:space="0" w:color="auto"/>
            </w:tcBorders>
          </w:tcPr>
          <w:p w14:paraId="5C2112FC" w14:textId="53EDC86B" w:rsidR="00CB7502" w:rsidRDefault="00CB7502" w:rsidP="00CB7502">
            <w:pPr>
              <w:widowControl w:val="0"/>
              <w:jc w:val="center"/>
              <w:rPr>
                <w:rFonts w:ascii="Arial" w:eastAsia="Times New Roman" w:hAnsi="Arial" w:cs="Arial"/>
                <w:b/>
                <w:bCs/>
                <w:color w:val="000000" w:themeColor="text1"/>
                <w:sz w:val="18"/>
                <w:lang w:eastAsia="en-US"/>
              </w:rPr>
            </w:pPr>
            <w:r>
              <w:rPr>
                <w:rFonts w:ascii="Arial" w:eastAsia="Times New Roman" w:hAnsi="Arial" w:cs="Arial"/>
                <w:b/>
                <w:bCs/>
                <w:color w:val="000000" w:themeColor="text1"/>
                <w:sz w:val="18"/>
                <w:lang w:eastAsia="en-US"/>
              </w:rPr>
              <w:t>2</w:t>
            </w:r>
          </w:p>
        </w:tc>
        <w:tc>
          <w:tcPr>
            <w:tcW w:w="6662" w:type="dxa"/>
            <w:tcBorders>
              <w:top w:val="single" w:sz="6" w:space="0" w:color="auto"/>
              <w:left w:val="single" w:sz="6" w:space="0" w:color="auto"/>
              <w:bottom w:val="single" w:sz="6" w:space="0" w:color="auto"/>
              <w:right w:val="single" w:sz="6" w:space="0" w:color="auto"/>
            </w:tcBorders>
            <w:vAlign w:val="center"/>
          </w:tcPr>
          <w:p w14:paraId="462212BB" w14:textId="78C4136A" w:rsidR="00CB7502" w:rsidRPr="00E90A5B" w:rsidRDefault="00CB7502" w:rsidP="00E90A5B">
            <w:pPr>
              <w:widowControl w:val="0"/>
              <w:jc w:val="both"/>
              <w:rPr>
                <w:rFonts w:ascii="Arial" w:eastAsia="Times New Roman" w:hAnsi="Arial" w:cs="Arial"/>
                <w:b/>
                <w:bCs/>
                <w:color w:val="000000" w:themeColor="text1"/>
                <w:sz w:val="18"/>
                <w:lang w:eastAsia="en-US"/>
              </w:rPr>
            </w:pPr>
            <w:r>
              <w:rPr>
                <w:rFonts w:ascii="Arial" w:eastAsia="Times New Roman" w:hAnsi="Arial" w:cs="Arial"/>
                <w:b/>
                <w:bCs/>
                <w:color w:val="000000" w:themeColor="text1"/>
                <w:sz w:val="18"/>
                <w:lang w:eastAsia="en-US"/>
              </w:rPr>
              <w:t xml:space="preserve">Servicio de </w:t>
            </w:r>
            <w:r w:rsidR="000C2035">
              <w:rPr>
                <w:rFonts w:ascii="Arial" w:eastAsia="Times New Roman" w:hAnsi="Arial" w:cs="Arial"/>
                <w:b/>
                <w:bCs/>
                <w:color w:val="000000" w:themeColor="text1"/>
                <w:sz w:val="18"/>
                <w:lang w:eastAsia="en-US"/>
              </w:rPr>
              <w:t>instalación del sistema de control de acceso y videovigilancia e</w:t>
            </w:r>
            <w:r w:rsidR="00DF02B8">
              <w:rPr>
                <w:rFonts w:ascii="Arial" w:eastAsia="Times New Roman" w:hAnsi="Arial" w:cs="Arial"/>
                <w:b/>
                <w:bCs/>
                <w:color w:val="000000" w:themeColor="text1"/>
                <w:sz w:val="18"/>
                <w:lang w:eastAsia="en-US"/>
              </w:rPr>
              <w:t>n Oficina de la calle Amador Merino Reyna en San Isidro</w:t>
            </w:r>
          </w:p>
        </w:tc>
        <w:tc>
          <w:tcPr>
            <w:tcW w:w="2268" w:type="dxa"/>
            <w:tcBorders>
              <w:top w:val="single" w:sz="6" w:space="0" w:color="auto"/>
              <w:left w:val="single" w:sz="6" w:space="0" w:color="auto"/>
              <w:bottom w:val="single" w:sz="6" w:space="0" w:color="auto"/>
              <w:right w:val="single" w:sz="6" w:space="0" w:color="auto"/>
            </w:tcBorders>
            <w:vAlign w:val="center"/>
          </w:tcPr>
          <w:p w14:paraId="24356E32" w14:textId="77777777" w:rsidR="00CB7502" w:rsidRPr="00E90A5B" w:rsidRDefault="00CB7502" w:rsidP="00E90A5B">
            <w:pPr>
              <w:widowControl w:val="0"/>
              <w:jc w:val="both"/>
              <w:rPr>
                <w:rFonts w:ascii="Arial" w:eastAsia="Times New Roman" w:hAnsi="Arial" w:cs="Arial"/>
                <w:b/>
                <w:bCs/>
                <w:color w:val="000000" w:themeColor="text1"/>
                <w:sz w:val="18"/>
                <w:lang w:eastAsia="en-US"/>
              </w:rPr>
            </w:pPr>
          </w:p>
        </w:tc>
      </w:tr>
      <w:tr w:rsidR="00CB7502" w:rsidRPr="00E90A5B" w14:paraId="37D65708" w14:textId="77777777" w:rsidTr="00CB7502">
        <w:trPr>
          <w:trHeight w:val="300"/>
        </w:trPr>
        <w:tc>
          <w:tcPr>
            <w:tcW w:w="567" w:type="dxa"/>
            <w:tcBorders>
              <w:top w:val="single" w:sz="6" w:space="0" w:color="auto"/>
              <w:left w:val="single" w:sz="6" w:space="0" w:color="auto"/>
              <w:bottom w:val="single" w:sz="6" w:space="0" w:color="auto"/>
              <w:right w:val="single" w:sz="6" w:space="0" w:color="auto"/>
            </w:tcBorders>
          </w:tcPr>
          <w:p w14:paraId="2EA35299" w14:textId="642E94F9" w:rsidR="00CB7502" w:rsidRDefault="00CB7502" w:rsidP="00CB7502">
            <w:pPr>
              <w:widowControl w:val="0"/>
              <w:jc w:val="center"/>
              <w:rPr>
                <w:rFonts w:ascii="Arial" w:eastAsia="Times New Roman" w:hAnsi="Arial" w:cs="Arial"/>
                <w:b/>
                <w:bCs/>
                <w:color w:val="000000" w:themeColor="text1"/>
                <w:sz w:val="18"/>
                <w:lang w:eastAsia="en-US"/>
              </w:rPr>
            </w:pPr>
            <w:r>
              <w:rPr>
                <w:rFonts w:ascii="Arial" w:eastAsia="Times New Roman" w:hAnsi="Arial" w:cs="Arial"/>
                <w:b/>
                <w:bCs/>
                <w:color w:val="000000" w:themeColor="text1"/>
                <w:sz w:val="18"/>
                <w:lang w:eastAsia="en-US"/>
              </w:rPr>
              <w:t>3</w:t>
            </w:r>
          </w:p>
        </w:tc>
        <w:tc>
          <w:tcPr>
            <w:tcW w:w="6662" w:type="dxa"/>
            <w:tcBorders>
              <w:top w:val="single" w:sz="6" w:space="0" w:color="auto"/>
              <w:left w:val="single" w:sz="6" w:space="0" w:color="auto"/>
              <w:bottom w:val="single" w:sz="6" w:space="0" w:color="auto"/>
              <w:right w:val="single" w:sz="6" w:space="0" w:color="auto"/>
            </w:tcBorders>
            <w:vAlign w:val="center"/>
          </w:tcPr>
          <w:p w14:paraId="1536709B" w14:textId="780F4A2D" w:rsidR="00CB7502" w:rsidRDefault="00CB7502" w:rsidP="00E90A5B">
            <w:pPr>
              <w:widowControl w:val="0"/>
              <w:jc w:val="both"/>
              <w:rPr>
                <w:rFonts w:ascii="Arial" w:eastAsia="Times New Roman" w:hAnsi="Arial" w:cs="Arial"/>
                <w:b/>
                <w:bCs/>
                <w:color w:val="000000" w:themeColor="text1"/>
                <w:sz w:val="18"/>
                <w:lang w:eastAsia="en-US"/>
              </w:rPr>
            </w:pPr>
            <w:r>
              <w:rPr>
                <w:rFonts w:ascii="Arial" w:eastAsia="Times New Roman" w:hAnsi="Arial" w:cs="Arial"/>
                <w:b/>
                <w:bCs/>
                <w:color w:val="000000" w:themeColor="text1"/>
                <w:sz w:val="18"/>
                <w:lang w:eastAsia="en-US"/>
              </w:rPr>
              <w:t xml:space="preserve">Servicio de </w:t>
            </w:r>
            <w:r w:rsidR="00DA7FC5">
              <w:rPr>
                <w:rFonts w:ascii="Arial" w:eastAsia="Times New Roman" w:hAnsi="Arial" w:cs="Arial"/>
                <w:b/>
                <w:bCs/>
                <w:color w:val="000000" w:themeColor="text1"/>
                <w:sz w:val="18"/>
                <w:lang w:eastAsia="en-US"/>
              </w:rPr>
              <w:t xml:space="preserve">instalación de </w:t>
            </w:r>
            <w:r w:rsidR="00B433AF">
              <w:rPr>
                <w:rFonts w:ascii="Arial" w:eastAsia="Times New Roman" w:hAnsi="Arial" w:cs="Arial"/>
                <w:b/>
                <w:bCs/>
                <w:color w:val="000000" w:themeColor="text1"/>
                <w:sz w:val="18"/>
                <w:lang w:eastAsia="en-US"/>
              </w:rPr>
              <w:t>alarmas de intrusión e</w:t>
            </w:r>
            <w:r w:rsidR="005F4B7D">
              <w:rPr>
                <w:rFonts w:ascii="Arial" w:eastAsia="Times New Roman" w:hAnsi="Arial" w:cs="Arial"/>
                <w:b/>
                <w:bCs/>
                <w:color w:val="000000" w:themeColor="text1"/>
                <w:sz w:val="18"/>
                <w:lang w:eastAsia="en-US"/>
              </w:rPr>
              <w:t>n Oficina de Finanzas de la Av. Dos de Mayo</w:t>
            </w:r>
          </w:p>
        </w:tc>
        <w:tc>
          <w:tcPr>
            <w:tcW w:w="2268" w:type="dxa"/>
            <w:tcBorders>
              <w:top w:val="single" w:sz="6" w:space="0" w:color="auto"/>
              <w:left w:val="single" w:sz="6" w:space="0" w:color="auto"/>
              <w:bottom w:val="single" w:sz="6" w:space="0" w:color="auto"/>
              <w:right w:val="single" w:sz="6" w:space="0" w:color="auto"/>
            </w:tcBorders>
            <w:vAlign w:val="center"/>
          </w:tcPr>
          <w:p w14:paraId="648AB1DD" w14:textId="77777777" w:rsidR="00CB7502" w:rsidRPr="00E90A5B" w:rsidRDefault="00CB7502" w:rsidP="00E90A5B">
            <w:pPr>
              <w:widowControl w:val="0"/>
              <w:jc w:val="both"/>
              <w:rPr>
                <w:rFonts w:ascii="Arial" w:eastAsia="Times New Roman" w:hAnsi="Arial" w:cs="Arial"/>
                <w:b/>
                <w:bCs/>
                <w:color w:val="000000" w:themeColor="text1"/>
                <w:sz w:val="18"/>
                <w:lang w:eastAsia="en-US"/>
              </w:rPr>
            </w:pPr>
          </w:p>
        </w:tc>
      </w:tr>
      <w:tr w:rsidR="00D45BEE" w:rsidRPr="00E90A5B" w14:paraId="5E57FC68" w14:textId="77777777" w:rsidTr="00CB7502">
        <w:trPr>
          <w:trHeight w:val="300"/>
        </w:trPr>
        <w:tc>
          <w:tcPr>
            <w:tcW w:w="567" w:type="dxa"/>
            <w:tcBorders>
              <w:top w:val="single" w:sz="6" w:space="0" w:color="auto"/>
              <w:left w:val="single" w:sz="6" w:space="0" w:color="auto"/>
              <w:bottom w:val="single" w:sz="6" w:space="0" w:color="auto"/>
              <w:right w:val="single" w:sz="6" w:space="0" w:color="auto"/>
            </w:tcBorders>
          </w:tcPr>
          <w:p w14:paraId="7A300D3F" w14:textId="707B04C2" w:rsidR="00D45BEE" w:rsidRDefault="00D45BEE" w:rsidP="00CB7502">
            <w:pPr>
              <w:widowControl w:val="0"/>
              <w:jc w:val="center"/>
              <w:rPr>
                <w:rFonts w:ascii="Arial" w:eastAsia="Times New Roman" w:hAnsi="Arial" w:cs="Arial"/>
                <w:b/>
                <w:bCs/>
                <w:color w:val="000000" w:themeColor="text1"/>
                <w:sz w:val="18"/>
                <w:lang w:eastAsia="en-US"/>
              </w:rPr>
            </w:pPr>
            <w:r>
              <w:rPr>
                <w:rFonts w:ascii="Arial" w:eastAsia="Times New Roman" w:hAnsi="Arial" w:cs="Arial"/>
                <w:b/>
                <w:bCs/>
                <w:color w:val="000000" w:themeColor="text1"/>
                <w:sz w:val="18"/>
                <w:lang w:eastAsia="en-US"/>
              </w:rPr>
              <w:t>4</w:t>
            </w:r>
          </w:p>
        </w:tc>
        <w:tc>
          <w:tcPr>
            <w:tcW w:w="6662" w:type="dxa"/>
            <w:tcBorders>
              <w:top w:val="single" w:sz="6" w:space="0" w:color="auto"/>
              <w:left w:val="single" w:sz="6" w:space="0" w:color="auto"/>
              <w:bottom w:val="single" w:sz="6" w:space="0" w:color="auto"/>
              <w:right w:val="single" w:sz="6" w:space="0" w:color="auto"/>
            </w:tcBorders>
            <w:vAlign w:val="center"/>
          </w:tcPr>
          <w:p w14:paraId="20792838" w14:textId="1594ECC5" w:rsidR="00D45BEE" w:rsidRDefault="00DD6CF2" w:rsidP="00E90A5B">
            <w:pPr>
              <w:widowControl w:val="0"/>
              <w:jc w:val="both"/>
              <w:rPr>
                <w:rFonts w:ascii="Arial" w:eastAsia="Times New Roman" w:hAnsi="Arial" w:cs="Arial"/>
                <w:b/>
                <w:bCs/>
                <w:color w:val="000000" w:themeColor="text1"/>
                <w:sz w:val="18"/>
                <w:lang w:eastAsia="en-US"/>
              </w:rPr>
            </w:pPr>
            <w:r>
              <w:rPr>
                <w:rFonts w:ascii="Arial" w:eastAsia="Times New Roman" w:hAnsi="Arial" w:cs="Arial"/>
                <w:b/>
                <w:bCs/>
                <w:color w:val="000000" w:themeColor="text1"/>
                <w:sz w:val="18"/>
                <w:lang w:eastAsia="en-US"/>
              </w:rPr>
              <w:t xml:space="preserve">Servicio de </w:t>
            </w:r>
            <w:r w:rsidR="005F4B7D">
              <w:rPr>
                <w:rFonts w:ascii="Arial" w:eastAsia="Times New Roman" w:hAnsi="Arial" w:cs="Arial"/>
                <w:b/>
                <w:bCs/>
                <w:color w:val="000000" w:themeColor="text1"/>
                <w:sz w:val="18"/>
                <w:lang w:eastAsia="en-US"/>
              </w:rPr>
              <w:t xml:space="preserve">instalación de alarmas de intrusión en Oficina de </w:t>
            </w:r>
            <w:r w:rsidR="00A8070E">
              <w:rPr>
                <w:rFonts w:ascii="Arial" w:eastAsia="Times New Roman" w:hAnsi="Arial" w:cs="Arial"/>
                <w:b/>
                <w:bCs/>
                <w:color w:val="000000" w:themeColor="text1"/>
                <w:sz w:val="18"/>
                <w:lang w:eastAsia="en-US"/>
              </w:rPr>
              <w:t>UIF</w:t>
            </w:r>
            <w:r w:rsidR="005F4B7D">
              <w:rPr>
                <w:rFonts w:ascii="Arial" w:eastAsia="Times New Roman" w:hAnsi="Arial" w:cs="Arial"/>
                <w:b/>
                <w:bCs/>
                <w:color w:val="000000" w:themeColor="text1"/>
                <w:sz w:val="18"/>
                <w:lang w:eastAsia="en-US"/>
              </w:rPr>
              <w:t xml:space="preserve"> de la Av. Dos de Mayo</w:t>
            </w:r>
          </w:p>
        </w:tc>
        <w:tc>
          <w:tcPr>
            <w:tcW w:w="2268" w:type="dxa"/>
            <w:tcBorders>
              <w:top w:val="single" w:sz="6" w:space="0" w:color="auto"/>
              <w:left w:val="single" w:sz="6" w:space="0" w:color="auto"/>
              <w:bottom w:val="single" w:sz="6" w:space="0" w:color="auto"/>
              <w:right w:val="single" w:sz="6" w:space="0" w:color="auto"/>
            </w:tcBorders>
            <w:vAlign w:val="center"/>
          </w:tcPr>
          <w:p w14:paraId="6308A969" w14:textId="77777777" w:rsidR="00D45BEE" w:rsidRPr="00E90A5B" w:rsidRDefault="00D45BEE" w:rsidP="00E90A5B">
            <w:pPr>
              <w:widowControl w:val="0"/>
              <w:jc w:val="both"/>
              <w:rPr>
                <w:rFonts w:ascii="Arial" w:eastAsia="Times New Roman" w:hAnsi="Arial" w:cs="Arial"/>
                <w:b/>
                <w:bCs/>
                <w:color w:val="000000" w:themeColor="text1"/>
                <w:sz w:val="18"/>
                <w:lang w:eastAsia="en-US"/>
              </w:rPr>
            </w:pPr>
          </w:p>
        </w:tc>
      </w:tr>
      <w:tr w:rsidR="00CB7502" w:rsidRPr="00E90A5B" w14:paraId="609E23E5" w14:textId="77777777" w:rsidTr="00CB7502">
        <w:trPr>
          <w:trHeight w:val="300"/>
        </w:trPr>
        <w:tc>
          <w:tcPr>
            <w:tcW w:w="567" w:type="dxa"/>
            <w:tcBorders>
              <w:top w:val="single" w:sz="6" w:space="0" w:color="auto"/>
              <w:left w:val="single" w:sz="6" w:space="0" w:color="auto"/>
              <w:bottom w:val="single" w:sz="6" w:space="0" w:color="auto"/>
              <w:right w:val="single" w:sz="6" w:space="0" w:color="auto"/>
            </w:tcBorders>
          </w:tcPr>
          <w:p w14:paraId="353A917E" w14:textId="77777777" w:rsidR="00CB7502" w:rsidRPr="00E90A5B" w:rsidRDefault="00CB7502" w:rsidP="008A745E">
            <w:pPr>
              <w:widowControl w:val="0"/>
              <w:jc w:val="center"/>
              <w:rPr>
                <w:rFonts w:ascii="Arial" w:eastAsia="Times New Roman" w:hAnsi="Arial" w:cs="Arial"/>
                <w:b/>
                <w:bCs/>
                <w:color w:val="000000" w:themeColor="text1"/>
                <w:sz w:val="18"/>
                <w:lang w:val="es-US" w:eastAsia="en-US"/>
              </w:rPr>
            </w:pPr>
          </w:p>
        </w:tc>
        <w:tc>
          <w:tcPr>
            <w:tcW w:w="6662" w:type="dxa"/>
            <w:tcBorders>
              <w:top w:val="single" w:sz="6" w:space="0" w:color="auto"/>
              <w:left w:val="single" w:sz="6" w:space="0" w:color="auto"/>
              <w:bottom w:val="single" w:sz="6" w:space="0" w:color="auto"/>
              <w:right w:val="single" w:sz="6" w:space="0" w:color="auto"/>
            </w:tcBorders>
            <w:vAlign w:val="center"/>
            <w:hideMark/>
          </w:tcPr>
          <w:p w14:paraId="5D1E8E12" w14:textId="7654FB53" w:rsidR="00CB7502" w:rsidRPr="00E90A5B" w:rsidRDefault="00CB7502" w:rsidP="008A745E">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US" w:eastAsia="en-US"/>
              </w:rPr>
              <w:t>MONTO TOTAL DE LA OFERTA</w:t>
            </w:r>
          </w:p>
        </w:tc>
        <w:tc>
          <w:tcPr>
            <w:tcW w:w="2268" w:type="dxa"/>
            <w:tcBorders>
              <w:top w:val="single" w:sz="6" w:space="0" w:color="auto"/>
              <w:left w:val="single" w:sz="6" w:space="0" w:color="auto"/>
              <w:bottom w:val="single" w:sz="6" w:space="0" w:color="auto"/>
              <w:right w:val="single" w:sz="6" w:space="0" w:color="auto"/>
            </w:tcBorders>
            <w:vAlign w:val="center"/>
            <w:hideMark/>
          </w:tcPr>
          <w:p w14:paraId="783D3EC6" w14:textId="77777777" w:rsidR="00CB7502" w:rsidRPr="00E90A5B" w:rsidRDefault="00CB7502" w:rsidP="00E90A5B">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tc>
      </w:tr>
    </w:tbl>
    <w:p w14:paraId="2DD3ECAC" w14:textId="77777777" w:rsidR="00E90A5B" w:rsidRPr="00E90A5B" w:rsidRDefault="00E90A5B" w:rsidP="00E90A5B">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p w14:paraId="77D11932" w14:textId="77777777" w:rsidR="00286D55" w:rsidRDefault="00286D55" w:rsidP="00286D55">
      <w:pPr>
        <w:rPr>
          <w:rFonts w:ascii="Arial" w:eastAsia="Times New Roman" w:hAnsi="Arial" w:cs="Arial"/>
          <w:b/>
          <w:color w:val="000000" w:themeColor="text1"/>
          <w:szCs w:val="22"/>
          <w:lang w:eastAsia="en-US"/>
        </w:rPr>
      </w:pPr>
    </w:p>
    <w:p w14:paraId="2BC09A30" w14:textId="2506B35B" w:rsidR="00286D55" w:rsidRPr="00E91CEA" w:rsidRDefault="00286D55" w:rsidP="00286D55">
      <w:pPr>
        <w:pStyle w:val="Textoindependiente"/>
        <w:widowControl w:val="0"/>
        <w:spacing w:after="0"/>
        <w:jc w:val="both"/>
        <w:rPr>
          <w:rFonts w:ascii="Arial" w:hAnsi="Arial" w:cs="Arial"/>
          <w:sz w:val="20"/>
        </w:rPr>
      </w:pPr>
      <w:r w:rsidRPr="006F321C">
        <w:rPr>
          <w:rFonts w:ascii="Arial" w:hAnsi="Arial" w:cs="Arial"/>
          <w:sz w:val="20"/>
        </w:rPr>
        <w:t xml:space="preserve">El precio de la oferta en </w:t>
      </w:r>
      <w:r w:rsidR="00C33AA5">
        <w:rPr>
          <w:rFonts w:ascii="Arial" w:hAnsi="Arial" w:cs="Arial"/>
          <w:sz w:val="20"/>
        </w:rPr>
        <w:t>soles</w:t>
      </w:r>
      <w:r w:rsidR="008A745E">
        <w:rPr>
          <w:rFonts w:ascii="Arial" w:hAnsi="Arial" w:cs="Arial"/>
          <w:sz w:val="20"/>
        </w:rPr>
        <w:t xml:space="preserve"> </w:t>
      </w:r>
      <w:r w:rsidRPr="006F321C">
        <w:rPr>
          <w:rFonts w:ascii="Arial" w:hAnsi="Arial" w:cs="Arial"/>
          <w:sz w:val="20"/>
        </w:rPr>
        <w:t>incluye todos los tributos, seguros, transporte, inspecciones, pruebas y, de ser el caso, los costos laborales conforme a la legislación vigente, así como cualquier otro concepto que pueda tener incidencia sobre el costo del servicio a contratar; excepto la de aquellos postores que gocen de alguna exoneración legal, no incluirán en el precio de su oferta</w:t>
      </w:r>
      <w:r w:rsidRPr="00E91CEA">
        <w:rPr>
          <w:rFonts w:ascii="Arial" w:hAnsi="Arial" w:cs="Arial"/>
          <w:sz w:val="20"/>
        </w:rPr>
        <w:t xml:space="preserve"> los tributos respectivos.</w:t>
      </w:r>
    </w:p>
    <w:p w14:paraId="16E7E334" w14:textId="77777777" w:rsidR="00286D55" w:rsidRDefault="00286D55" w:rsidP="00286D55">
      <w:pPr>
        <w:widowControl w:val="0"/>
        <w:autoSpaceDE w:val="0"/>
        <w:autoSpaceDN w:val="0"/>
        <w:adjustRightInd w:val="0"/>
        <w:jc w:val="both"/>
        <w:rPr>
          <w:rFonts w:ascii="Arial" w:hAnsi="Arial" w:cs="Arial"/>
          <w:iCs/>
          <w:color w:val="000000" w:themeColor="text1"/>
          <w:sz w:val="20"/>
        </w:rPr>
      </w:pPr>
    </w:p>
    <w:p w14:paraId="59040B78" w14:textId="77777777" w:rsidR="00286D55" w:rsidRPr="007C1057" w:rsidRDefault="00286D55" w:rsidP="00286D55">
      <w:pPr>
        <w:widowControl w:val="0"/>
        <w:autoSpaceDE w:val="0"/>
        <w:autoSpaceDN w:val="0"/>
        <w:adjustRightInd w:val="0"/>
        <w:jc w:val="both"/>
        <w:rPr>
          <w:rFonts w:ascii="Arial" w:hAnsi="Arial" w:cs="Arial"/>
          <w:b/>
          <w:i/>
          <w:iCs/>
          <w:color w:val="000000" w:themeColor="text1"/>
          <w:sz w:val="20"/>
        </w:rPr>
      </w:pPr>
      <w:r w:rsidRPr="007C1057">
        <w:rPr>
          <w:rFonts w:ascii="Arial" w:hAnsi="Arial" w:cs="Arial"/>
          <w:iCs/>
          <w:color w:val="000000" w:themeColor="text1"/>
          <w:sz w:val="20"/>
        </w:rPr>
        <w:t>[CONSIGNAR CIUDAD Y FECHA]</w:t>
      </w:r>
    </w:p>
    <w:p w14:paraId="0B38E2AC" w14:textId="77777777" w:rsidR="00286D55" w:rsidRPr="007C1057" w:rsidRDefault="00286D55" w:rsidP="00286D55">
      <w:pPr>
        <w:widowControl w:val="0"/>
        <w:tabs>
          <w:tab w:val="left" w:pos="3544"/>
        </w:tabs>
        <w:rPr>
          <w:rFonts w:ascii="Arial" w:hAnsi="Arial" w:cs="Arial"/>
          <w:color w:val="000000" w:themeColor="text1"/>
          <w:sz w:val="12"/>
        </w:rPr>
      </w:pPr>
    </w:p>
    <w:p w14:paraId="205C9F6D"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1C5CE241"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3260A04B" w14:textId="77777777" w:rsidR="00286D55" w:rsidRPr="007A6133" w:rsidRDefault="00286D55" w:rsidP="00286D55">
      <w:pPr>
        <w:widowControl w:val="0"/>
        <w:jc w:val="center"/>
        <w:rPr>
          <w:rFonts w:ascii="Arial" w:hAnsi="Arial" w:cs="Arial"/>
          <w:color w:val="000000" w:themeColor="text1"/>
          <w:sz w:val="20"/>
        </w:rPr>
      </w:pPr>
      <w:r w:rsidRPr="007A6133">
        <w:rPr>
          <w:rFonts w:ascii="Arial" w:hAnsi="Arial" w:cs="Arial"/>
          <w:color w:val="000000" w:themeColor="text1"/>
          <w:sz w:val="20"/>
        </w:rPr>
        <w:t>……………………………….…………………..</w:t>
      </w:r>
    </w:p>
    <w:p w14:paraId="3FF23E6E" w14:textId="77777777" w:rsidR="00286D55" w:rsidRPr="007A6133"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Firma, Nombres y Apellidos del postor o</w:t>
      </w:r>
    </w:p>
    <w:p w14:paraId="4B51CBFD" w14:textId="77777777" w:rsidR="00286D55" w:rsidRPr="00774229"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Representante legal o común, según corresponda</w:t>
      </w:r>
    </w:p>
    <w:p w14:paraId="07A2498A" w14:textId="77777777" w:rsidR="00286D55" w:rsidRPr="00286D55" w:rsidRDefault="00286D55" w:rsidP="004B363E">
      <w:pPr>
        <w:widowControl w:val="0"/>
        <w:jc w:val="both"/>
        <w:rPr>
          <w:rFonts w:ascii="Arial" w:eastAsia="Times New Roman" w:hAnsi="Arial" w:cs="Arial"/>
          <w:b/>
          <w:bCs/>
          <w:color w:val="FF0000"/>
          <w:sz w:val="20"/>
          <w:szCs w:val="22"/>
          <w:highlight w:val="yellow"/>
          <w:lang w:eastAsia="en-US"/>
        </w:rPr>
      </w:pPr>
    </w:p>
    <w:p w14:paraId="06D86D3D" w14:textId="0F112ADE" w:rsidR="00286D55" w:rsidRDefault="00286D55" w:rsidP="00C139FC">
      <w:pPr>
        <w:rPr>
          <w:rFonts w:ascii="Arial" w:hAnsi="Arial" w:cs="Arial"/>
          <w:b/>
          <w:color w:val="000000" w:themeColor="text1"/>
        </w:rPr>
      </w:pPr>
    </w:p>
    <w:p w14:paraId="71DBAE84" w14:textId="683FE0D1" w:rsidR="00374381" w:rsidRPr="00F357D4" w:rsidRDefault="00374381" w:rsidP="00156632">
      <w:pPr>
        <w:rPr>
          <w:rFonts w:ascii="Arial" w:hAnsi="Arial" w:cs="Arial"/>
          <w:b/>
          <w:color w:val="000000" w:themeColor="text1"/>
        </w:rPr>
      </w:pPr>
    </w:p>
    <w:sectPr w:rsidR="00374381" w:rsidRPr="00F357D4"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3EDDCD" w14:textId="77777777" w:rsidR="009A6EEE" w:rsidRDefault="009A6EEE">
      <w:r>
        <w:separator/>
      </w:r>
    </w:p>
  </w:endnote>
  <w:endnote w:type="continuationSeparator" w:id="0">
    <w:p w14:paraId="0BD4D2EE" w14:textId="77777777" w:rsidR="009A6EEE" w:rsidRDefault="009A6E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altName w:val="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CAB9FE" w14:textId="77777777" w:rsidR="009A6EEE" w:rsidRDefault="009A6EEE">
      <w:r>
        <w:separator/>
      </w:r>
    </w:p>
  </w:footnote>
  <w:footnote w:type="continuationSeparator" w:id="0">
    <w:p w14:paraId="74C1598C" w14:textId="77777777" w:rsidR="009A6EEE" w:rsidRDefault="009A6EE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2B74D695"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9269CE" w:rsidRDefault="00DB126A" w:rsidP="0078119D">
    <w:pPr>
      <w:jc w:val="both"/>
      <w:rPr>
        <w:rFonts w:ascii="Arial" w:hAnsi="Arial" w:cs="Arial"/>
        <w:i/>
        <w:sz w:val="18"/>
      </w:rPr>
    </w:pPr>
    <w:r w:rsidRPr="009269CE">
      <w:rPr>
        <w:noProof/>
        <w:sz w:val="20"/>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009E683"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" o:allowincell="f" filled="f" fillcolor="black" strokeweight="1pt">
              <w10:wrap anchorx="page" anchory="page"/>
            </v:roundrect>
          </w:pict>
        </mc:Fallback>
      </mc:AlternateContent>
    </w:r>
    <w:r w:rsidRPr="009269CE">
      <w:rPr>
        <w:rFonts w:ascii="Arial" w:hAnsi="Arial" w:cs="Arial"/>
        <w:i/>
        <w:sz w:val="18"/>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ctiveWritingStyle w:appName="MSWord" w:lang="es-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035"/>
    <w:rsid w:val="000C2744"/>
    <w:rsid w:val="000C27B4"/>
    <w:rsid w:val="000C33C2"/>
    <w:rsid w:val="000C37F8"/>
    <w:rsid w:val="000C466A"/>
    <w:rsid w:val="000C4A10"/>
    <w:rsid w:val="000C4B30"/>
    <w:rsid w:val="000C4EBF"/>
    <w:rsid w:val="000C5429"/>
    <w:rsid w:val="000C5639"/>
    <w:rsid w:val="000C5B76"/>
    <w:rsid w:val="000C5B99"/>
    <w:rsid w:val="000C5F29"/>
    <w:rsid w:val="000C61FA"/>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3F48"/>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AD3"/>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2A7B"/>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1A5D"/>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4C1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8AF"/>
    <w:rsid w:val="002E7A52"/>
    <w:rsid w:val="002E7C85"/>
    <w:rsid w:val="002E7E18"/>
    <w:rsid w:val="002F01CB"/>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5DD"/>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C7"/>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2A2"/>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5D40"/>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65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70A"/>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50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2C37"/>
    <w:rsid w:val="00513EAF"/>
    <w:rsid w:val="00514048"/>
    <w:rsid w:val="00514135"/>
    <w:rsid w:val="005145B0"/>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0BF"/>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4B7D"/>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1B19"/>
    <w:rsid w:val="00711EBF"/>
    <w:rsid w:val="0071225A"/>
    <w:rsid w:val="00712716"/>
    <w:rsid w:val="0071285B"/>
    <w:rsid w:val="00713D67"/>
    <w:rsid w:val="007143F3"/>
    <w:rsid w:val="00714765"/>
    <w:rsid w:val="00714DE0"/>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7F79D9"/>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742"/>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5E"/>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5657"/>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6EEE"/>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3D58"/>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0C1"/>
    <w:rsid w:val="00A505C1"/>
    <w:rsid w:val="00A50730"/>
    <w:rsid w:val="00A50F7F"/>
    <w:rsid w:val="00A511FF"/>
    <w:rsid w:val="00A519B4"/>
    <w:rsid w:val="00A51EC5"/>
    <w:rsid w:val="00A522D2"/>
    <w:rsid w:val="00A52690"/>
    <w:rsid w:val="00A52D48"/>
    <w:rsid w:val="00A53877"/>
    <w:rsid w:val="00A53A14"/>
    <w:rsid w:val="00A54370"/>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70E"/>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822"/>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3AF"/>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4DED"/>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1626"/>
    <w:rsid w:val="00C32580"/>
    <w:rsid w:val="00C3259D"/>
    <w:rsid w:val="00C3337D"/>
    <w:rsid w:val="00C33497"/>
    <w:rsid w:val="00C33507"/>
    <w:rsid w:val="00C3372A"/>
    <w:rsid w:val="00C33AA5"/>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02"/>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CB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843"/>
    <w:rsid w:val="00D44002"/>
    <w:rsid w:val="00D4403D"/>
    <w:rsid w:val="00D44070"/>
    <w:rsid w:val="00D44439"/>
    <w:rsid w:val="00D4499A"/>
    <w:rsid w:val="00D44E0A"/>
    <w:rsid w:val="00D4557C"/>
    <w:rsid w:val="00D45A30"/>
    <w:rsid w:val="00D45BEE"/>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CDA"/>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A7FC5"/>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788"/>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CF2"/>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2B8"/>
    <w:rsid w:val="00DF0961"/>
    <w:rsid w:val="00DF1047"/>
    <w:rsid w:val="00DF11B4"/>
    <w:rsid w:val="00DF1579"/>
    <w:rsid w:val="00DF16A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1CB1"/>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5643"/>
    <w:rsid w:val="00E86A50"/>
    <w:rsid w:val="00E86EEE"/>
    <w:rsid w:val="00E870A9"/>
    <w:rsid w:val="00E873FB"/>
    <w:rsid w:val="00E87B55"/>
    <w:rsid w:val="00E9023F"/>
    <w:rsid w:val="00E903DD"/>
    <w:rsid w:val="00E906EE"/>
    <w:rsid w:val="00E907D1"/>
    <w:rsid w:val="00E90921"/>
    <w:rsid w:val="00E90A5B"/>
    <w:rsid w:val="00E920E0"/>
    <w:rsid w:val="00E927E5"/>
    <w:rsid w:val="00E92F3F"/>
    <w:rsid w:val="00E9324F"/>
    <w:rsid w:val="00E93279"/>
    <w:rsid w:val="00E93DF3"/>
    <w:rsid w:val="00E93FD6"/>
    <w:rsid w:val="00E94374"/>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3F2E"/>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7D4"/>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382"/>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3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b:Sources xmlns:b="http://schemas.openxmlformats.org/officeDocument/2006/bibliography" SelectedStyle="\APA.XSL" StyleName="APA"/>
</file>

<file path=customXml/item3.xml><?xml version="1.0" encoding="utf-8"?>
<outs:outSpaceData xmlns:outs="http://schemas.microsoft.com/office/2009/outspace/metadata">
  <outs:relatedDates/>
  <outs:relatedDocuments/>
  <outs:relatedPeople/>
  <outs:propertyMetadataList/>
  <outs:corruptMetadataWasLost/>
</outs:outSpaceData>
</file>

<file path=customXml/item4.xml><?xml version="1.0" encoding="utf-8"?>
<?mso-contentType ?>
<FormTemplates xmlns="http://schemas.microsoft.com/sharepoint/v3/contenttype/forms">
  <Display>DocumentLibraryForm</Display>
  <Edit>AssetEditForm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3.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4.xml><?xml version="1.0" encoding="utf-8"?>
<ds:datastoreItem xmlns:ds="http://schemas.openxmlformats.org/officeDocument/2006/customXml" ds:itemID="{7DA62443-B074-4A13-9979-D75EC8B852EA}">
  <ds:schemaRefs>
    <ds:schemaRef ds:uri="http://schemas.microsoft.com/sharepoint/v3/contenttype/forms"/>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Template>
  <TotalTime>0</TotalTime>
  <Pages>1</Pages>
  <Words>179</Words>
  <Characters>965</Characters>
  <Application>Microsoft Office Word</Application>
  <DocSecurity>0</DocSecurity>
  <Lines>64</Lines>
  <Paragraphs>36</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1108</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Leyla Mercedes Fernandez Pinillos</cp:lastModifiedBy>
  <cp:revision>2</cp:revision>
  <cp:lastPrinted>2016-08-17T17:53:00Z</cp:lastPrinted>
  <dcterms:created xsi:type="dcterms:W3CDTF">2025-10-31T00:43:00Z</dcterms:created>
  <dcterms:modified xsi:type="dcterms:W3CDTF">2025-10-31T00:43:00Z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