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81AE5" w14:textId="0381D3BC" w:rsidR="00AB4FCA" w:rsidRDefault="00774DD9">
      <w:pPr>
        <w:rPr>
          <w:lang w:val="es-ES"/>
        </w:rPr>
      </w:pPr>
      <w:r>
        <w:rPr>
          <w:lang w:val="es-ES"/>
        </w:rPr>
        <w:t>REQUISITOS:</w:t>
      </w:r>
    </w:p>
    <w:p w14:paraId="0F3DDDD7" w14:textId="55D33A8F" w:rsidR="00774DD9" w:rsidRDefault="000A2049" w:rsidP="00774DD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COPIA DE RNP VIGENTE</w:t>
      </w:r>
    </w:p>
    <w:p w14:paraId="68604F92" w14:textId="2715003A" w:rsidR="000A2049" w:rsidRDefault="000A2049" w:rsidP="00774DD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COPIA DE FICHA RUC</w:t>
      </w:r>
    </w:p>
    <w:p w14:paraId="731F1937" w14:textId="6A2ADC4B" w:rsidR="00231307" w:rsidRDefault="00231307" w:rsidP="00774DD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ACREDITAR EXPERIENCIA EN LA PRESTACION DE SERVICIOS SIMILARES, TALES COMO LA FABIRACION DE MOBILIARIO INSTITUCIONAL, DE OFICINA O AFINES POR UN MONTO ACUMULADO NO MENOR DE 20,000 SOLES. (LA EXPERIENCIA DEBERA SUSTENBTARSE EN CUATRO SERVICIOS O BIENES COMO MINIMO).</w:t>
      </w:r>
    </w:p>
    <w:p w14:paraId="2B782737" w14:textId="3FAEA8C7" w:rsidR="00231307" w:rsidRDefault="00231307" w:rsidP="00774DD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CONTAR CON UN SUPERVISOR O JEFE DE PROYECTO CON FORMACION PROFESIONAL EN ARQUITECTURA O INGENIERIA QUE ACREDITE EXPERIENCIA COMPROBADA EN LA MATERIA.</w:t>
      </w:r>
    </w:p>
    <w:p w14:paraId="0C21BE69" w14:textId="2A8DA36D" w:rsidR="0043352E" w:rsidRPr="0043352E" w:rsidRDefault="0043352E" w:rsidP="0043352E">
      <w:pPr>
        <w:pStyle w:val="Prrafodelista"/>
        <w:numPr>
          <w:ilvl w:val="0"/>
          <w:numId w:val="3"/>
        </w:numPr>
        <w:rPr>
          <w:lang w:val="es-ES"/>
        </w:rPr>
      </w:pPr>
    </w:p>
    <w:sectPr w:rsidR="0043352E" w:rsidRPr="004335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976E6"/>
    <w:multiLevelType w:val="hybridMultilevel"/>
    <w:tmpl w:val="43A818C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5430E0"/>
    <w:multiLevelType w:val="hybridMultilevel"/>
    <w:tmpl w:val="71EE2A3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482247"/>
    <w:multiLevelType w:val="hybridMultilevel"/>
    <w:tmpl w:val="724C4DA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0057048">
    <w:abstractNumId w:val="0"/>
  </w:num>
  <w:num w:numId="2" w16cid:durableId="1517381331">
    <w:abstractNumId w:val="2"/>
  </w:num>
  <w:num w:numId="3" w16cid:durableId="12858472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DD9"/>
    <w:rsid w:val="000A2049"/>
    <w:rsid w:val="0010598A"/>
    <w:rsid w:val="00231307"/>
    <w:rsid w:val="00325F9A"/>
    <w:rsid w:val="0043352E"/>
    <w:rsid w:val="00501351"/>
    <w:rsid w:val="005A7ECF"/>
    <w:rsid w:val="00623686"/>
    <w:rsid w:val="00702726"/>
    <w:rsid w:val="00751EF2"/>
    <w:rsid w:val="00774DD9"/>
    <w:rsid w:val="00A53C70"/>
    <w:rsid w:val="00AB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891F5B"/>
  <w15:chartTrackingRefBased/>
  <w15:docId w15:val="{31BCA862-C17D-4C95-8B14-671A4E1FA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74D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4D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74D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74D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74D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74D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74D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74D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4D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74D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74D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74D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74DD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74DD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74D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74D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74D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4D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74D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74D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74D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74D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74D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74DD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74DD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74DD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74D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74DD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74DD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72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Estivens Lazaro Gaviño</dc:creator>
  <cp:keywords/>
  <dc:description/>
  <cp:lastModifiedBy>Paul Estivens Lazaro Gaviño</cp:lastModifiedBy>
  <cp:revision>6</cp:revision>
  <dcterms:created xsi:type="dcterms:W3CDTF">2025-10-21T12:25:00Z</dcterms:created>
  <dcterms:modified xsi:type="dcterms:W3CDTF">2025-10-31T21:01:00Z</dcterms:modified>
</cp:coreProperties>
</file>