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7080BC30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3024"/>
      <w:bookmarkStart w:id="3" w:name="_Hlk200632385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372C01">
        <w:rPr>
          <w:rFonts w:ascii="Arial" w:hAnsi="Arial" w:cs="Arial"/>
          <w:b/>
          <w:sz w:val="20"/>
        </w:rPr>
        <w:t>EQUIPOS</w:t>
      </w:r>
      <w:proofErr w:type="gramEnd"/>
      <w:r w:rsidR="00372C01">
        <w:rPr>
          <w:rFonts w:ascii="Arial" w:hAnsi="Arial" w:cs="Arial"/>
          <w:b/>
          <w:sz w:val="20"/>
        </w:rPr>
        <w:t xml:space="preserve"> PORTATILES PARA LA RECOLECCION DE DATOS DE CODIGO DE BARRAS</w:t>
      </w:r>
    </w:p>
    <w:bookmarkEnd w:id="2"/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3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BFF5624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372C01" w:rsidRPr="00372C01">
        <w:rPr>
          <w:rFonts w:ascii="Arial" w:hAnsi="Arial" w:cs="Arial"/>
          <w:b/>
          <w:sz w:val="20"/>
        </w:rPr>
        <w:t>ADQUISICION DE  EQUIPOS PORTATILES PARA LA RECOLECCION DE DATOS DE CODIGO DE BARRAS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5504A3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128D9"/>
    <w:rsid w:val="00052821"/>
    <w:rsid w:val="000C1A66"/>
    <w:rsid w:val="00104C03"/>
    <w:rsid w:val="001A10D7"/>
    <w:rsid w:val="001B1975"/>
    <w:rsid w:val="001B4818"/>
    <w:rsid w:val="00227EAB"/>
    <w:rsid w:val="00234D9B"/>
    <w:rsid w:val="00267463"/>
    <w:rsid w:val="00294CAD"/>
    <w:rsid w:val="002B28AD"/>
    <w:rsid w:val="00317BAD"/>
    <w:rsid w:val="00332EFA"/>
    <w:rsid w:val="00372C01"/>
    <w:rsid w:val="00472485"/>
    <w:rsid w:val="004907B6"/>
    <w:rsid w:val="00494B5B"/>
    <w:rsid w:val="004B1E52"/>
    <w:rsid w:val="004D16E5"/>
    <w:rsid w:val="004D3C38"/>
    <w:rsid w:val="005504A3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2003"/>
    <w:rsid w:val="00AF31BF"/>
    <w:rsid w:val="00B453F4"/>
    <w:rsid w:val="00B61CB1"/>
    <w:rsid w:val="00BA63B5"/>
    <w:rsid w:val="00BB4662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2025-11-01T00:13:00Z</dcterms:created>
  <dcterms:modified xsi:type="dcterms:W3CDTF">2025-11-01T00:13:00Z</dcterms:modified>
</cp:coreProperties>
</file>