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82B70" w14:textId="77777777" w:rsidR="00433087" w:rsidRDefault="00433087" w:rsidP="00A22F5B">
      <w:pPr>
        <w:jc w:val="center"/>
        <w:rPr>
          <w:b/>
          <w:bCs/>
          <w:sz w:val="24"/>
          <w:szCs w:val="24"/>
        </w:rPr>
      </w:pPr>
    </w:p>
    <w:p w14:paraId="656FA1BD" w14:textId="5A79C8A5" w:rsidR="00E42957" w:rsidRDefault="00A22F5B" w:rsidP="00A22F5B">
      <w:pPr>
        <w:jc w:val="center"/>
        <w:rPr>
          <w:b/>
          <w:bCs/>
          <w:sz w:val="24"/>
          <w:szCs w:val="24"/>
        </w:rPr>
      </w:pPr>
      <w:r w:rsidRPr="00433087">
        <w:rPr>
          <w:b/>
          <w:bCs/>
          <w:sz w:val="24"/>
          <w:szCs w:val="24"/>
        </w:rPr>
        <w:t>DECL</w:t>
      </w:r>
      <w:r w:rsidR="00E42957">
        <w:rPr>
          <w:b/>
          <w:bCs/>
          <w:sz w:val="24"/>
          <w:szCs w:val="24"/>
        </w:rPr>
        <w:t>ARACION JURADA DE NO ENCONTRARME</w:t>
      </w:r>
      <w:r w:rsidRPr="00433087">
        <w:rPr>
          <w:b/>
          <w:bCs/>
          <w:sz w:val="24"/>
          <w:szCs w:val="24"/>
        </w:rPr>
        <w:t xml:space="preserve"> </w:t>
      </w:r>
      <w:r w:rsidR="00E42957">
        <w:rPr>
          <w:b/>
          <w:bCs/>
          <w:sz w:val="24"/>
          <w:szCs w:val="24"/>
        </w:rPr>
        <w:t>INMERSO EN LAS PROHIBICIONES E INCOMPATIBILIDADES SEÑALADOS EN EL ARTÍCULO 10 DEL DECRETO SUPREMO N° 082-2023-PCM- DECRETO SUPREMO QUE APRUEBA EL REGLAMENTO DE LA LEY N° 31564-LEY DE PREVENCION Y MITIGACION DEL CONFLICTO DE INTERESES EN EL ACCESO Y SALIDA DE PERSONAL DEL SERVICIO PUBLICO</w:t>
      </w:r>
    </w:p>
    <w:p w14:paraId="4521EE06" w14:textId="77777777" w:rsidR="00E42957" w:rsidRDefault="00E42957" w:rsidP="00A22F5B">
      <w:pPr>
        <w:jc w:val="center"/>
        <w:rPr>
          <w:b/>
          <w:bCs/>
          <w:sz w:val="24"/>
          <w:szCs w:val="24"/>
        </w:rPr>
      </w:pPr>
    </w:p>
    <w:p w14:paraId="1B22BE48" w14:textId="6719C07F" w:rsidR="00E42957" w:rsidRPr="00E42957" w:rsidRDefault="00E42957" w:rsidP="00E4295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Yo, __________________________ identificado con</w:t>
      </w:r>
      <w:r>
        <w:rPr>
          <w:rFonts w:ascii="Arial" w:hAnsi="Arial" w:cs="Arial"/>
          <w:color w:val="231F20"/>
        </w:rPr>
        <w:t xml:space="preserve"> </w:t>
      </w:r>
      <w:r w:rsidRPr="00E42957">
        <w:rPr>
          <w:rFonts w:ascii="Arial" w:hAnsi="Arial" w:cs="Arial"/>
          <w:color w:val="231F20"/>
        </w:rPr>
        <w:t>DNI N° _______________, declaro bajo juramento:</w:t>
      </w:r>
    </w:p>
    <w:p w14:paraId="61FAA44C" w14:textId="77777777" w:rsidR="00E42957" w:rsidRDefault="00E42957" w:rsidP="00E4295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</w:rPr>
      </w:pPr>
    </w:p>
    <w:p w14:paraId="7CC8B024" w14:textId="77777777" w:rsidR="00E42957" w:rsidRDefault="00E42957" w:rsidP="00B26833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 xml:space="preserve">a) Cumplir con </w:t>
      </w:r>
      <w:r>
        <w:rPr>
          <w:rFonts w:ascii="Arial" w:hAnsi="Arial" w:cs="Arial"/>
          <w:color w:val="231F20"/>
        </w:rPr>
        <w:t xml:space="preserve">las obligaciones consignadas en </w:t>
      </w:r>
      <w:r w:rsidRPr="00E42957">
        <w:rPr>
          <w:rFonts w:ascii="Arial" w:hAnsi="Arial" w:cs="Arial"/>
          <w:color w:val="231F20"/>
        </w:rPr>
        <w:t>el artículo 3 de la L</w:t>
      </w:r>
      <w:r>
        <w:rPr>
          <w:rFonts w:ascii="Arial" w:hAnsi="Arial" w:cs="Arial"/>
          <w:color w:val="231F20"/>
        </w:rPr>
        <w:t xml:space="preserve">ey N° 31564 y artículo 16 de su </w:t>
      </w:r>
      <w:r w:rsidRPr="00E42957">
        <w:rPr>
          <w:rFonts w:ascii="Arial" w:hAnsi="Arial" w:cs="Arial"/>
          <w:color w:val="231F20"/>
        </w:rPr>
        <w:t>Reglamento, esto es:</w:t>
      </w:r>
    </w:p>
    <w:p w14:paraId="1FC4F737" w14:textId="77777777" w:rsidR="00E42957" w:rsidRDefault="00E42957" w:rsidP="00E4295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</w:rPr>
      </w:pPr>
    </w:p>
    <w:p w14:paraId="41D41E86" w14:textId="77777777" w:rsidR="00B26833" w:rsidRDefault="00E42957" w:rsidP="00B26833">
      <w:pPr>
        <w:autoSpaceDE w:val="0"/>
        <w:autoSpaceDN w:val="0"/>
        <w:adjustRightInd w:val="0"/>
        <w:spacing w:after="0" w:line="240" w:lineRule="auto"/>
        <w:ind w:left="709" w:hanging="142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- Guardar secreto, reserva o confidencia</w:t>
      </w:r>
      <w:r>
        <w:rPr>
          <w:rFonts w:ascii="Arial" w:hAnsi="Arial" w:cs="Arial"/>
          <w:color w:val="231F20"/>
        </w:rPr>
        <w:t xml:space="preserve">lidad de </w:t>
      </w:r>
      <w:r w:rsidRPr="00E42957">
        <w:rPr>
          <w:rFonts w:ascii="Arial" w:hAnsi="Arial" w:cs="Arial"/>
          <w:color w:val="231F20"/>
        </w:rPr>
        <w:t>los asuntos o informaci</w:t>
      </w:r>
      <w:r>
        <w:rPr>
          <w:rFonts w:ascii="Arial" w:hAnsi="Arial" w:cs="Arial"/>
          <w:color w:val="231F20"/>
        </w:rPr>
        <w:t xml:space="preserve">ón que, por ley expresa, tengan </w:t>
      </w:r>
      <w:r w:rsidRPr="00E42957">
        <w:rPr>
          <w:rFonts w:ascii="Arial" w:hAnsi="Arial" w:cs="Arial"/>
          <w:color w:val="231F20"/>
        </w:rPr>
        <w:t>dicho carácter. Esta ob</w:t>
      </w:r>
      <w:r>
        <w:rPr>
          <w:rFonts w:ascii="Arial" w:hAnsi="Arial" w:cs="Arial"/>
          <w:color w:val="231F20"/>
        </w:rPr>
        <w:t xml:space="preserve">ligación se extiende aun cuando </w:t>
      </w:r>
      <w:r w:rsidRPr="00E42957">
        <w:rPr>
          <w:rFonts w:ascii="Arial" w:hAnsi="Arial" w:cs="Arial"/>
          <w:color w:val="231F20"/>
        </w:rPr>
        <w:t>el vínculo laboral o contra</w:t>
      </w:r>
      <w:r>
        <w:rPr>
          <w:rFonts w:ascii="Arial" w:hAnsi="Arial" w:cs="Arial"/>
          <w:color w:val="231F20"/>
        </w:rPr>
        <w:t xml:space="preserve">ctual con la entidad pública se </w:t>
      </w:r>
      <w:r w:rsidRPr="00E42957">
        <w:rPr>
          <w:rFonts w:ascii="Arial" w:hAnsi="Arial" w:cs="Arial"/>
          <w:color w:val="231F20"/>
        </w:rPr>
        <w:t>hubiera extinguido y mien</w:t>
      </w:r>
      <w:r>
        <w:rPr>
          <w:rFonts w:ascii="Arial" w:hAnsi="Arial" w:cs="Arial"/>
          <w:color w:val="231F20"/>
        </w:rPr>
        <w:t xml:space="preserve">tras la información mantenga su </w:t>
      </w:r>
      <w:r w:rsidRPr="00E42957">
        <w:rPr>
          <w:rFonts w:ascii="Arial" w:hAnsi="Arial" w:cs="Arial"/>
          <w:color w:val="231F20"/>
        </w:rPr>
        <w:t>carácter de secreta, reservada o confidencial.</w:t>
      </w:r>
    </w:p>
    <w:p w14:paraId="047BCB3C" w14:textId="77777777" w:rsidR="00B26833" w:rsidRDefault="00B26833" w:rsidP="00B26833">
      <w:pPr>
        <w:autoSpaceDE w:val="0"/>
        <w:autoSpaceDN w:val="0"/>
        <w:adjustRightInd w:val="0"/>
        <w:spacing w:after="0" w:line="240" w:lineRule="auto"/>
        <w:ind w:left="709" w:hanging="142"/>
        <w:jc w:val="both"/>
        <w:rPr>
          <w:rFonts w:ascii="Arial" w:hAnsi="Arial" w:cs="Arial"/>
          <w:color w:val="231F20"/>
        </w:rPr>
      </w:pPr>
    </w:p>
    <w:p w14:paraId="1F373756" w14:textId="0955CA58" w:rsidR="00E42957" w:rsidRPr="00B26833" w:rsidRDefault="00E42957" w:rsidP="00ED49BF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142"/>
        <w:jc w:val="both"/>
        <w:rPr>
          <w:rFonts w:ascii="Arial" w:hAnsi="Arial" w:cs="Arial"/>
          <w:color w:val="231F20"/>
        </w:rPr>
      </w:pPr>
      <w:r w:rsidRPr="00B26833">
        <w:rPr>
          <w:rFonts w:ascii="Arial" w:hAnsi="Arial" w:cs="Arial"/>
          <w:color w:val="231F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169FB610" w14:textId="77777777" w:rsidR="00E42957" w:rsidRDefault="00E42957" w:rsidP="00E4295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</w:rPr>
      </w:pPr>
    </w:p>
    <w:p w14:paraId="34F4F239" w14:textId="708FC21E" w:rsidR="00E42957" w:rsidRPr="00E42957" w:rsidRDefault="00E42957" w:rsidP="00E4295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b) Abstenerme de</w:t>
      </w:r>
      <w:r>
        <w:rPr>
          <w:rFonts w:ascii="Arial" w:hAnsi="Arial" w:cs="Arial"/>
          <w:color w:val="231F20"/>
        </w:rPr>
        <w:t xml:space="preserve"> intervenir en los casos que se </w:t>
      </w:r>
      <w:r w:rsidRPr="00E42957">
        <w:rPr>
          <w:rFonts w:ascii="Arial" w:hAnsi="Arial" w:cs="Arial"/>
          <w:color w:val="231F20"/>
        </w:rPr>
        <w:t>configure el supuest</w:t>
      </w:r>
      <w:r>
        <w:rPr>
          <w:rFonts w:ascii="Arial" w:hAnsi="Arial" w:cs="Arial"/>
          <w:color w:val="231F20"/>
        </w:rPr>
        <w:t xml:space="preserve">o de impedimento señalado en el </w:t>
      </w:r>
      <w:r w:rsidRPr="00E42957">
        <w:rPr>
          <w:rFonts w:ascii="Arial" w:hAnsi="Arial" w:cs="Arial"/>
          <w:color w:val="231F20"/>
        </w:rPr>
        <w:t>artículo 5 de la Ley N° 3156</w:t>
      </w:r>
      <w:r>
        <w:rPr>
          <w:rFonts w:ascii="Arial" w:hAnsi="Arial" w:cs="Arial"/>
          <w:color w:val="231F20"/>
        </w:rPr>
        <w:t xml:space="preserve">4 y en los artículos 10 y 11 de </w:t>
      </w:r>
      <w:r w:rsidRPr="00E42957">
        <w:rPr>
          <w:rFonts w:ascii="Arial" w:hAnsi="Arial" w:cs="Arial"/>
          <w:color w:val="231F20"/>
        </w:rPr>
        <w:t>su Reglamento.</w:t>
      </w:r>
    </w:p>
    <w:p w14:paraId="5616EEC2" w14:textId="77777777" w:rsidR="00E42957" w:rsidRDefault="00E42957" w:rsidP="00E4295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</w:rPr>
      </w:pPr>
    </w:p>
    <w:p w14:paraId="46472647" w14:textId="502F2960" w:rsidR="00E42957" w:rsidRPr="00E42957" w:rsidRDefault="00E42957" w:rsidP="00E4295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c) No hallarme incurso</w:t>
      </w:r>
      <w:r>
        <w:rPr>
          <w:rFonts w:ascii="Arial" w:hAnsi="Arial" w:cs="Arial"/>
          <w:color w:val="231F20"/>
        </w:rPr>
        <w:t xml:space="preserve"> en ninguno de los impedimentos </w:t>
      </w:r>
      <w:r w:rsidRPr="00E42957">
        <w:rPr>
          <w:rFonts w:ascii="Arial" w:hAnsi="Arial" w:cs="Arial"/>
          <w:color w:val="231F20"/>
        </w:rPr>
        <w:t>señalados en los numerales 1</w:t>
      </w:r>
      <w:r>
        <w:rPr>
          <w:rFonts w:ascii="Arial" w:hAnsi="Arial" w:cs="Arial"/>
          <w:color w:val="231F20"/>
        </w:rPr>
        <w:t xml:space="preserve">1.3 y 11.4 del artículo 11 del </w:t>
      </w:r>
      <w:r w:rsidRPr="00E42957">
        <w:rPr>
          <w:rFonts w:ascii="Arial" w:hAnsi="Arial" w:cs="Arial"/>
          <w:color w:val="231F20"/>
        </w:rPr>
        <w:t>Reglamento de la Ley N° 31564.</w:t>
      </w:r>
    </w:p>
    <w:p w14:paraId="3C532B4E" w14:textId="77777777" w:rsidR="00E42957" w:rsidRDefault="00E42957" w:rsidP="00E4295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</w:rPr>
      </w:pPr>
    </w:p>
    <w:p w14:paraId="5DB12A99" w14:textId="77777777" w:rsidR="00E42957" w:rsidRDefault="00E42957" w:rsidP="00E4295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</w:rPr>
      </w:pPr>
    </w:p>
    <w:p w14:paraId="3189C5D6" w14:textId="247D476A" w:rsidR="00E42957" w:rsidRPr="00E42957" w:rsidRDefault="00E42957" w:rsidP="00E4295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 xml:space="preserve">Suscribo la presente </w:t>
      </w:r>
      <w:r>
        <w:rPr>
          <w:rFonts w:ascii="Arial" w:hAnsi="Arial" w:cs="Arial"/>
          <w:color w:val="231F20"/>
        </w:rPr>
        <w:t xml:space="preserve">declaración jurada manifestando </w:t>
      </w:r>
      <w:r w:rsidRPr="00E42957">
        <w:rPr>
          <w:rFonts w:ascii="Arial" w:hAnsi="Arial" w:cs="Arial"/>
          <w:color w:val="231F20"/>
        </w:rPr>
        <w:t>que la información prese</w:t>
      </w:r>
      <w:r>
        <w:rPr>
          <w:rFonts w:ascii="Arial" w:hAnsi="Arial" w:cs="Arial"/>
          <w:color w:val="231F20"/>
        </w:rPr>
        <w:t xml:space="preserve">ntada se sujeta al principio de </w:t>
      </w:r>
      <w:r w:rsidRPr="00E42957">
        <w:rPr>
          <w:rFonts w:ascii="Arial" w:hAnsi="Arial" w:cs="Arial"/>
          <w:color w:val="231F20"/>
        </w:rPr>
        <w:t>presunción de veracid</w:t>
      </w:r>
      <w:r>
        <w:rPr>
          <w:rFonts w:ascii="Arial" w:hAnsi="Arial" w:cs="Arial"/>
          <w:color w:val="231F20"/>
        </w:rPr>
        <w:t xml:space="preserve">ad del numeral 1.7 del artículo </w:t>
      </w:r>
      <w:r w:rsidRPr="00E42957">
        <w:rPr>
          <w:rFonts w:ascii="Arial" w:hAnsi="Arial" w:cs="Arial"/>
          <w:color w:val="231F20"/>
        </w:rPr>
        <w:t>IV del TUO de la Ley N° 27444, L</w:t>
      </w:r>
      <w:r>
        <w:rPr>
          <w:rFonts w:ascii="Arial" w:hAnsi="Arial" w:cs="Arial"/>
          <w:color w:val="231F20"/>
        </w:rPr>
        <w:t xml:space="preserve">ey del Procedimiento </w:t>
      </w:r>
      <w:r w:rsidRPr="00E42957">
        <w:rPr>
          <w:rFonts w:ascii="Arial" w:hAnsi="Arial" w:cs="Arial"/>
          <w:color w:val="231F20"/>
        </w:rPr>
        <w:t>Administrativo General.</w:t>
      </w:r>
    </w:p>
    <w:p w14:paraId="75296EFE" w14:textId="77777777" w:rsidR="00E42957" w:rsidRDefault="00E42957" w:rsidP="00E4295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</w:rPr>
      </w:pPr>
    </w:p>
    <w:p w14:paraId="6BBC030F" w14:textId="0B196432" w:rsidR="00E42957" w:rsidRPr="00E42957" w:rsidRDefault="00E42957" w:rsidP="00E4295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22668C9" w14:textId="77777777" w:rsidR="00E42957" w:rsidRPr="00E42957" w:rsidRDefault="00E42957" w:rsidP="00E4295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</w:rPr>
      </w:pPr>
    </w:p>
    <w:p w14:paraId="768EC8F3" w14:textId="77777777" w:rsidR="00E42957" w:rsidRPr="00E42957" w:rsidRDefault="00E42957" w:rsidP="00E4295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</w:rPr>
      </w:pPr>
    </w:p>
    <w:p w14:paraId="26CE5A2D" w14:textId="77777777" w:rsidR="00E42957" w:rsidRPr="00E42957" w:rsidRDefault="00E42957" w:rsidP="00E4295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Fecha:</w:t>
      </w:r>
    </w:p>
    <w:p w14:paraId="2B537BFB" w14:textId="77777777" w:rsidR="00A22F5B" w:rsidRPr="00E42957" w:rsidRDefault="00A22F5B" w:rsidP="00A22F5B">
      <w:pPr>
        <w:rPr>
          <w:rFonts w:ascii="Arial" w:hAnsi="Arial" w:cs="Arial"/>
        </w:rPr>
      </w:pPr>
    </w:p>
    <w:p w14:paraId="22970827" w14:textId="77777777" w:rsidR="00A22F5B" w:rsidRPr="00E42957" w:rsidRDefault="00A22F5B" w:rsidP="00A22F5B">
      <w:pPr>
        <w:jc w:val="both"/>
        <w:rPr>
          <w:rFonts w:ascii="Arial" w:hAnsi="Arial" w:cs="Arial"/>
        </w:rPr>
      </w:pPr>
    </w:p>
    <w:p w14:paraId="17208B19" w14:textId="77777777" w:rsidR="00A22F5B" w:rsidRPr="00E42957" w:rsidRDefault="00A22F5B" w:rsidP="00A22F5B">
      <w:pPr>
        <w:jc w:val="both"/>
        <w:rPr>
          <w:rFonts w:ascii="Arial" w:hAnsi="Arial" w:cs="Arial"/>
        </w:rPr>
      </w:pPr>
    </w:p>
    <w:p w14:paraId="56850A22" w14:textId="77777777" w:rsidR="00A22F5B" w:rsidRPr="00E42957" w:rsidRDefault="00A22F5B" w:rsidP="00A22F5B">
      <w:pPr>
        <w:jc w:val="both"/>
        <w:rPr>
          <w:rFonts w:ascii="Arial" w:hAnsi="Arial" w:cs="Arial"/>
        </w:rPr>
      </w:pPr>
    </w:p>
    <w:p w14:paraId="48E2A234" w14:textId="27C6227F" w:rsidR="00A22F5B" w:rsidRPr="00E42957" w:rsidRDefault="00A22F5B" w:rsidP="00A22F5B">
      <w:pPr>
        <w:jc w:val="both"/>
        <w:rPr>
          <w:rFonts w:ascii="Arial" w:hAnsi="Arial" w:cs="Arial"/>
        </w:rPr>
      </w:pPr>
      <w:r w:rsidRPr="00E42957">
        <w:rPr>
          <w:rFonts w:ascii="Arial" w:hAnsi="Arial" w:cs="Arial"/>
        </w:rPr>
        <w:t>………………………………………………</w:t>
      </w:r>
      <w:r w:rsidR="00E955B3" w:rsidRPr="00E42957">
        <w:rPr>
          <w:rFonts w:ascii="Arial" w:hAnsi="Arial" w:cs="Arial"/>
        </w:rPr>
        <w:t>…….</w:t>
      </w:r>
      <w:r w:rsidRPr="00E42957">
        <w:rPr>
          <w:rFonts w:ascii="Arial" w:hAnsi="Arial" w:cs="Arial"/>
        </w:rPr>
        <w:t>………..</w:t>
      </w:r>
    </w:p>
    <w:p w14:paraId="3975754A" w14:textId="7B58CD23" w:rsidR="00A22F5B" w:rsidRPr="00E42957" w:rsidRDefault="00E42957" w:rsidP="00A22F5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Nombre</w:t>
      </w:r>
      <w:r w:rsidR="00ED49BF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y Apellido</w:t>
      </w:r>
      <w:r w:rsidR="00ED49BF">
        <w:rPr>
          <w:rFonts w:ascii="Arial" w:hAnsi="Arial" w:cs="Arial"/>
        </w:rPr>
        <w:t>s</w:t>
      </w:r>
      <w:r>
        <w:rPr>
          <w:rFonts w:ascii="Arial" w:hAnsi="Arial" w:cs="Arial"/>
        </w:rPr>
        <w:t>:</w:t>
      </w:r>
    </w:p>
    <w:p w14:paraId="6A216DE6" w14:textId="154282F5" w:rsidR="00A22F5B" w:rsidRPr="00E42957" w:rsidRDefault="00A22F5B" w:rsidP="00A22F5B">
      <w:pPr>
        <w:jc w:val="both"/>
        <w:rPr>
          <w:rFonts w:ascii="Arial" w:hAnsi="Arial" w:cs="Arial"/>
        </w:rPr>
      </w:pPr>
      <w:r w:rsidRPr="00E42957">
        <w:rPr>
          <w:rFonts w:ascii="Arial" w:hAnsi="Arial" w:cs="Arial"/>
        </w:rPr>
        <w:t>DNI</w:t>
      </w:r>
      <w:r w:rsidR="00E955B3" w:rsidRPr="00E42957">
        <w:rPr>
          <w:rFonts w:ascii="Arial" w:hAnsi="Arial" w:cs="Arial"/>
        </w:rPr>
        <w:t xml:space="preserve"> N°</w:t>
      </w:r>
      <w:r w:rsidR="00E42957">
        <w:rPr>
          <w:rFonts w:ascii="Arial" w:hAnsi="Arial" w:cs="Arial"/>
        </w:rPr>
        <w:t>:</w:t>
      </w:r>
    </w:p>
    <w:sectPr w:rsidR="00A22F5B" w:rsidRPr="00E42957" w:rsidSect="00433087">
      <w:pgSz w:w="11907" w:h="16840" w:code="9"/>
      <w:pgMar w:top="1701" w:right="1418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D3F6E"/>
    <w:multiLevelType w:val="hybridMultilevel"/>
    <w:tmpl w:val="FA0092A8"/>
    <w:lvl w:ilvl="0" w:tplc="8A381320">
      <w:start w:val="3"/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1632520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F5B"/>
    <w:rsid w:val="00174D33"/>
    <w:rsid w:val="001A5FD8"/>
    <w:rsid w:val="001E3956"/>
    <w:rsid w:val="00207ACA"/>
    <w:rsid w:val="00433087"/>
    <w:rsid w:val="004725FC"/>
    <w:rsid w:val="00617A59"/>
    <w:rsid w:val="00623EA9"/>
    <w:rsid w:val="00696D6E"/>
    <w:rsid w:val="007D698D"/>
    <w:rsid w:val="008237C2"/>
    <w:rsid w:val="00844187"/>
    <w:rsid w:val="00A22F5B"/>
    <w:rsid w:val="00B26833"/>
    <w:rsid w:val="00B849E9"/>
    <w:rsid w:val="00E42957"/>
    <w:rsid w:val="00E81BCD"/>
    <w:rsid w:val="00E955B3"/>
    <w:rsid w:val="00ED4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0C53B4"/>
  <w15:chartTrackingRefBased/>
  <w15:docId w15:val="{57F35509-4E0D-4A53-A83A-EF952A975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268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Apoyo Procedimientos</dc:creator>
  <cp:keywords/>
  <dc:description/>
  <cp:lastModifiedBy>Luis Hernan Cardenas Vascones</cp:lastModifiedBy>
  <cp:revision>2</cp:revision>
  <cp:lastPrinted>2023-05-23T20:05:00Z</cp:lastPrinted>
  <dcterms:created xsi:type="dcterms:W3CDTF">2023-07-24T18:06:00Z</dcterms:created>
  <dcterms:modified xsi:type="dcterms:W3CDTF">2023-07-24T18:06:00Z</dcterms:modified>
</cp:coreProperties>
</file>