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7C338" w14:textId="747455EB" w:rsidR="00AE24B2" w:rsidRDefault="00AE24B2" w:rsidP="00AE24B2">
      <w:pPr>
        <w:tabs>
          <w:tab w:val="num" w:pos="720"/>
        </w:tabs>
        <w:ind w:left="720" w:hanging="360"/>
        <w:jc w:val="both"/>
      </w:pPr>
      <w:r>
        <w:t>REQUISITOS</w:t>
      </w:r>
    </w:p>
    <w:p w14:paraId="734FAC4E" w14:textId="77777777" w:rsidR="00AE24B2" w:rsidRPr="000E3D98" w:rsidRDefault="00AE24B2" w:rsidP="00AE24B2">
      <w:pPr>
        <w:numPr>
          <w:ilvl w:val="0"/>
          <w:numId w:val="4"/>
        </w:numPr>
        <w:jc w:val="both"/>
      </w:pPr>
      <w:r w:rsidRPr="000E3D98">
        <w:t>Ser persona jurídica</w:t>
      </w:r>
      <w:r>
        <w:t xml:space="preserve"> o natural</w:t>
      </w:r>
      <w:r w:rsidRPr="000E3D98">
        <w:t>.</w:t>
      </w:r>
    </w:p>
    <w:p w14:paraId="52922891" w14:textId="77777777" w:rsidR="00AE24B2" w:rsidRPr="000E3D98" w:rsidRDefault="00AE24B2" w:rsidP="00AE24B2">
      <w:pPr>
        <w:numPr>
          <w:ilvl w:val="0"/>
          <w:numId w:val="4"/>
        </w:numPr>
        <w:jc w:val="both"/>
      </w:pPr>
      <w:r w:rsidRPr="000E3D98">
        <w:t>Contar con inscripción vigente en el Registro Nacional de Proveedores (RNP) en el capítulo de "Servicios" (Conforme Art. 29 de la Ley 32069).</w:t>
      </w:r>
    </w:p>
    <w:p w14:paraId="4C2B22CF" w14:textId="77777777" w:rsidR="00AE24B2" w:rsidRPr="000E3D98" w:rsidRDefault="00AE24B2" w:rsidP="00AE24B2">
      <w:pPr>
        <w:numPr>
          <w:ilvl w:val="0"/>
          <w:numId w:val="4"/>
        </w:numPr>
        <w:jc w:val="both"/>
      </w:pPr>
      <w:r w:rsidRPr="000E3D98">
        <w:t>No encontrarse impedido para contratar con el Estado (Conforme Art. 30 de la Ley 32069).</w:t>
      </w:r>
    </w:p>
    <w:p w14:paraId="2DE33AC3" w14:textId="77777777" w:rsidR="00AE24B2" w:rsidRPr="00F82584" w:rsidRDefault="00AE24B2" w:rsidP="00AE24B2">
      <w:pPr>
        <w:numPr>
          <w:ilvl w:val="0"/>
          <w:numId w:val="4"/>
        </w:numPr>
        <w:jc w:val="both"/>
      </w:pPr>
      <w:r w:rsidRPr="00F82584">
        <w:t>Acreditar experiencia en la prestación de servicios similares, tales como la fabricación de mobiliario institucional, de oficina o afines, por un monto acumulado no menor de S/ 20,000.00 (veinte mil soles).</w:t>
      </w:r>
    </w:p>
    <w:p w14:paraId="01522356" w14:textId="77777777" w:rsidR="00AE24B2" w:rsidRPr="00F82584" w:rsidRDefault="00AE24B2" w:rsidP="00AE24B2">
      <w:pPr>
        <w:numPr>
          <w:ilvl w:val="1"/>
          <w:numId w:val="4"/>
        </w:numPr>
        <w:jc w:val="both"/>
      </w:pPr>
      <w:r w:rsidRPr="00F82584">
        <w:t>La experiencia deberá sustentarse en cuatro (04) servicios como mínimo.</w:t>
      </w:r>
    </w:p>
    <w:p w14:paraId="47223B36" w14:textId="77777777" w:rsidR="00AE24B2" w:rsidRPr="00F82584" w:rsidRDefault="00AE24B2" w:rsidP="00AE24B2">
      <w:pPr>
        <w:numPr>
          <w:ilvl w:val="1"/>
          <w:numId w:val="4"/>
        </w:numPr>
        <w:jc w:val="both"/>
      </w:pPr>
      <w:r w:rsidRPr="00F82584">
        <w:t>Se deberá adjuntar la documentación que lo acredite, como comprobantes de pago, constancias o conformidades de servicio.</w:t>
      </w:r>
    </w:p>
    <w:p w14:paraId="07465D77" w14:textId="77777777" w:rsidR="00AE24B2" w:rsidRPr="00F82584" w:rsidRDefault="00AE24B2" w:rsidP="00AE24B2">
      <w:pPr>
        <w:numPr>
          <w:ilvl w:val="0"/>
          <w:numId w:val="4"/>
        </w:numPr>
        <w:jc w:val="both"/>
      </w:pPr>
      <w:r w:rsidRPr="00F82584">
        <w:t>Contar con un supervisor o jefe de proyecto con formación profesional en Arquitectura o Ingeniería, que acredite experiencia comprobada en la materia.</w:t>
      </w:r>
    </w:p>
    <w:p w14:paraId="575F3BD2" w14:textId="3C49B91F" w:rsidR="004B70A3" w:rsidRPr="00AE24B2" w:rsidRDefault="004B70A3" w:rsidP="00AE24B2"/>
    <w:sectPr w:rsidR="004B70A3" w:rsidRPr="00AE24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430E0"/>
    <w:multiLevelType w:val="hybridMultilevel"/>
    <w:tmpl w:val="71EE2A3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68760F"/>
    <w:multiLevelType w:val="multilevel"/>
    <w:tmpl w:val="E538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3"/>
  </w:num>
  <w:num w:numId="3" w16cid:durableId="1285847232">
    <w:abstractNumId w:val="1"/>
  </w:num>
  <w:num w:numId="4" w16cid:durableId="726998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231307"/>
    <w:rsid w:val="00325F9A"/>
    <w:rsid w:val="0043352E"/>
    <w:rsid w:val="004B70A3"/>
    <w:rsid w:val="00501351"/>
    <w:rsid w:val="005A7ECF"/>
    <w:rsid w:val="00623686"/>
    <w:rsid w:val="00702726"/>
    <w:rsid w:val="00751EF2"/>
    <w:rsid w:val="00774DD9"/>
    <w:rsid w:val="00A53C70"/>
    <w:rsid w:val="00A55542"/>
    <w:rsid w:val="00AB4FCA"/>
    <w:rsid w:val="00AE24B2"/>
    <w:rsid w:val="00D5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4B2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8</cp:revision>
  <dcterms:created xsi:type="dcterms:W3CDTF">2025-10-21T12:25:00Z</dcterms:created>
  <dcterms:modified xsi:type="dcterms:W3CDTF">2025-11-06T12:44:00Z</dcterms:modified>
</cp:coreProperties>
</file>