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15759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965C4C">
        <w:rPr>
          <w:rFonts w:cstheme="minorHAnsi"/>
          <w:sz w:val="20"/>
          <w:szCs w:val="20"/>
        </w:rPr>
        <w:t>11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991799">
        <w:rPr>
          <w:rFonts w:cstheme="minorHAnsi"/>
          <w:sz w:val="20"/>
          <w:szCs w:val="20"/>
        </w:rPr>
        <w:t>noviem</w:t>
      </w:r>
      <w:r w:rsidR="00666430">
        <w:rPr>
          <w:rFonts w:cstheme="minorHAnsi"/>
          <w:sz w:val="20"/>
          <w:szCs w:val="20"/>
        </w:rPr>
        <w:t>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CFFC403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</w:t>
      </w:r>
      <w:r w:rsidR="001D1263">
        <w:rPr>
          <w:rFonts w:cstheme="minorHAnsi"/>
          <w:b/>
          <w:sz w:val="26"/>
          <w:szCs w:val="26"/>
        </w:rPr>
        <w:t>5</w:t>
      </w:r>
      <w:r w:rsidR="00A8325B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91799">
        <w:rPr>
          <w:rFonts w:cstheme="minorHAnsi"/>
          <w:b/>
          <w:sz w:val="26"/>
          <w:szCs w:val="26"/>
        </w:rPr>
        <w:t>6</w:t>
      </w:r>
      <w:r w:rsidR="00A8325B">
        <w:rPr>
          <w:rFonts w:cstheme="minorHAnsi"/>
          <w:b/>
          <w:sz w:val="26"/>
          <w:szCs w:val="26"/>
        </w:rPr>
        <w:t>40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721C9FA" w14:textId="26B420ED" w:rsidR="00A8325B" w:rsidRDefault="00DF1FAE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Pr="00A8325B">
        <w:rPr>
          <w:sz w:val="20"/>
          <w:szCs w:val="20"/>
        </w:rPr>
        <w:t xml:space="preserve">REVELADORES DE TENSIÓN PARA LA CH ARICOTA Y LA CT INDEPENDENCIA. </w:t>
      </w:r>
    </w:p>
    <w:p w14:paraId="043C329B" w14:textId="5382AC8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9173083" w:rsidR="006F142D" w:rsidRPr="00374028" w:rsidRDefault="00A8325B" w:rsidP="00A8325B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A8325B">
              <w:rPr>
                <w:rFonts w:ascii="CIDFont+F3" w:hAnsi="CIDFont+F3" w:cs="CIDFont+F3"/>
                <w:sz w:val="20"/>
                <w:szCs w:val="20"/>
              </w:rPr>
              <w:t>El lugar de entrega de los equipos será en el almacén de las oficinas administrativas de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A8325B">
              <w:rPr>
                <w:rFonts w:ascii="CIDFont+F3" w:hAnsi="CIDFont+F3" w:cs="CIDFont+F3"/>
                <w:sz w:val="20"/>
                <w:szCs w:val="20"/>
              </w:rPr>
              <w:t>Egesur ubicado en Av. Ejercito S/N Para Grande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30D8FBF7" w:rsidR="00FA5643" w:rsidRPr="00B930C4" w:rsidRDefault="00A8325B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  <w:vAlign w:val="center"/>
          </w:tcPr>
          <w:p w14:paraId="11E61E7B" w14:textId="12CC6B52" w:rsidR="00FA5643" w:rsidRPr="00B930C4" w:rsidRDefault="00A8325B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2EF1AB9" w:rsidR="00FA5643" w:rsidRPr="00B930C4" w:rsidRDefault="00A8325B" w:rsidP="00C73CB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8325B">
              <w:rPr>
                <w:sz w:val="18"/>
                <w:szCs w:val="18"/>
              </w:rPr>
              <w:t>REVELADOR DE TENSIÓN PERSONAL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51DB62F" w:rsidR="007C3DCF" w:rsidRPr="004550FB" w:rsidRDefault="00A8325B" w:rsidP="00A8325B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A8325B">
              <w:rPr>
                <w:rFonts w:ascii="CIDFont+F3" w:hAnsi="CIDFont+F3" w:cs="CIDFont+F3"/>
                <w:sz w:val="20"/>
                <w:szCs w:val="20"/>
              </w:rPr>
              <w:t xml:space="preserve">El plazo para la entrega será de 15 (quince) días calendario, el cual </w:t>
            </w:r>
            <w:proofErr w:type="gramStart"/>
            <w:r w:rsidRPr="00A8325B">
              <w:rPr>
                <w:rFonts w:ascii="CIDFont+F3" w:hAnsi="CIDFont+F3" w:cs="CIDFont+F3"/>
                <w:sz w:val="20"/>
                <w:szCs w:val="20"/>
              </w:rPr>
              <w:t>entrará en vigencia</w:t>
            </w:r>
            <w:proofErr w:type="gramEnd"/>
            <w:r w:rsidRPr="00A8325B">
              <w:rPr>
                <w:rFonts w:ascii="CIDFont+F3" w:hAnsi="CIDFont+F3" w:cs="CIDFont+F3"/>
                <w:sz w:val="20"/>
                <w:szCs w:val="20"/>
              </w:rPr>
              <w:t xml:space="preserve"> al día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A8325B">
              <w:rPr>
                <w:rFonts w:ascii="CIDFont+F3" w:hAnsi="CIDFont+F3" w:cs="CIDFont+F3"/>
                <w:sz w:val="20"/>
                <w:szCs w:val="20"/>
              </w:rPr>
              <w:t>siguiente notificada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1F5FE1E" w:rsidR="00C2700F" w:rsidRPr="008E1846" w:rsidRDefault="00A8325B" w:rsidP="00A83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325B">
              <w:rPr>
                <w:sz w:val="20"/>
                <w:szCs w:val="20"/>
              </w:rPr>
              <w:t>Se realizará el pago de las contraprestaciones pactadas a favor del contratista dentro de los</w:t>
            </w:r>
            <w:r>
              <w:rPr>
                <w:sz w:val="20"/>
                <w:szCs w:val="20"/>
              </w:rPr>
              <w:t xml:space="preserve"> </w:t>
            </w:r>
            <w:r w:rsidRPr="00A8325B">
              <w:rPr>
                <w:sz w:val="20"/>
                <w:szCs w:val="20"/>
              </w:rPr>
              <w:t>diez (15) días calendario siguiente a la conformidad de los bienes, siempre que se verifiquen</w:t>
            </w:r>
            <w:r>
              <w:rPr>
                <w:sz w:val="20"/>
                <w:szCs w:val="20"/>
              </w:rPr>
              <w:t xml:space="preserve"> </w:t>
            </w:r>
            <w:r w:rsidRPr="00A8325B">
              <w:rPr>
                <w:sz w:val="20"/>
                <w:szCs w:val="20"/>
              </w:rPr>
              <w:t>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2796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1263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67DF7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50373"/>
    <w:rsid w:val="00450BF6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610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1846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5C4C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1799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325B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1FAE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7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Elmer Efraín Cañi Huaricallo</cp:lastModifiedBy>
  <cp:revision>3</cp:revision>
  <cp:lastPrinted>2025-01-14T20:52:00Z</cp:lastPrinted>
  <dcterms:created xsi:type="dcterms:W3CDTF">2025-11-11T14:59:00Z</dcterms:created>
  <dcterms:modified xsi:type="dcterms:W3CDTF">2025-11-12T20:19:00Z</dcterms:modified>
</cp:coreProperties>
</file>