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ABCDE" w14:textId="3B8B21E6" w:rsidR="005A6CCE" w:rsidRPr="005A6CCE" w:rsidRDefault="005A6CCE" w:rsidP="005A6CCE">
      <w:pPr>
        <w:pStyle w:val="Prrafodelista"/>
        <w:ind w:left="357"/>
        <w:rPr>
          <w:rFonts w:ascii="Arial" w:eastAsiaTheme="minorHAnsi" w:hAnsi="Arial" w:cs="Arial"/>
          <w:b/>
          <w:bCs/>
          <w:sz w:val="20"/>
          <w:szCs w:val="20"/>
          <w:u w:val="single"/>
          <w:lang w:val="es-PE" w:eastAsia="es-PE"/>
        </w:rPr>
      </w:pPr>
      <w:r w:rsidRPr="005A6CCE">
        <w:rPr>
          <w:rFonts w:ascii="Arial" w:eastAsiaTheme="minorHAnsi" w:hAnsi="Arial" w:cs="Arial"/>
          <w:b/>
          <w:bCs/>
          <w:sz w:val="20"/>
          <w:szCs w:val="20"/>
          <w:u w:val="single"/>
          <w:lang w:val="es-PE" w:eastAsia="es-PE"/>
        </w:rPr>
        <w:t>SERVICIO DE TOMA DE INVENTARIO DE LA EPS SEDAPAR S.A. PERIODO 2025</w:t>
      </w:r>
    </w:p>
    <w:p w14:paraId="545E0C55" w14:textId="3D6EFAEA" w:rsidR="00D373DC" w:rsidRDefault="00D373DC" w:rsidP="00A35168">
      <w:pPr>
        <w:pStyle w:val="Prrafodelista"/>
        <w:ind w:left="357"/>
        <w:jc w:val="both"/>
        <w:rPr>
          <w:rFonts w:ascii="Arial" w:hAnsi="Arial" w:cs="Arial"/>
          <w:sz w:val="20"/>
          <w:szCs w:val="20"/>
        </w:rPr>
      </w:pPr>
    </w:p>
    <w:p w14:paraId="136D6BE4" w14:textId="77777777" w:rsidR="005A6CCE" w:rsidRPr="00196DC5" w:rsidRDefault="005A6CCE" w:rsidP="00A35168">
      <w:pPr>
        <w:pStyle w:val="Prrafodelista"/>
        <w:ind w:left="357"/>
        <w:jc w:val="both"/>
        <w:rPr>
          <w:rFonts w:ascii="Arial" w:hAnsi="Arial" w:cs="Arial"/>
          <w:sz w:val="20"/>
          <w:szCs w:val="20"/>
        </w:rPr>
      </w:pPr>
    </w:p>
    <w:p w14:paraId="0237D94D" w14:textId="7A778615" w:rsidR="00A01919" w:rsidRDefault="00A01919" w:rsidP="00A437FC">
      <w:pPr>
        <w:pStyle w:val="Ttulo1"/>
        <w:ind w:left="426" w:hanging="426"/>
        <w:rPr>
          <w:sz w:val="20"/>
          <w:szCs w:val="20"/>
          <w:lang w:eastAsia="es-PE"/>
        </w:rPr>
      </w:pPr>
      <w:r w:rsidRPr="00196DC5">
        <w:rPr>
          <w:sz w:val="20"/>
          <w:szCs w:val="20"/>
          <w:lang w:eastAsia="es-PE"/>
        </w:rPr>
        <w:t xml:space="preserve">DENOMINACIÓN DE LA CONTRATACIÓN </w:t>
      </w:r>
    </w:p>
    <w:p w14:paraId="27889C65" w14:textId="77777777" w:rsidR="00D86B5F" w:rsidRDefault="00D86B5F" w:rsidP="00A01919">
      <w:pPr>
        <w:rPr>
          <w:rFonts w:ascii="Arial" w:hAnsi="Arial" w:cs="Arial"/>
          <w:sz w:val="20"/>
          <w:szCs w:val="20"/>
          <w:lang w:val="es-ES" w:eastAsia="es-PE"/>
        </w:rPr>
      </w:pPr>
    </w:p>
    <w:p w14:paraId="4A3920AE" w14:textId="46E26B7F" w:rsidR="00676B8D" w:rsidRPr="00676B8D" w:rsidRDefault="00676B8D" w:rsidP="00676B8D">
      <w:pPr>
        <w:spacing w:after="0" w:line="240" w:lineRule="auto"/>
        <w:jc w:val="both"/>
        <w:rPr>
          <w:rFonts w:ascii="Arial" w:hAnsi="Arial" w:cs="Arial"/>
          <w:sz w:val="20"/>
          <w:szCs w:val="20"/>
          <w:lang w:eastAsia="es-PE"/>
        </w:rPr>
      </w:pPr>
      <w:r w:rsidRPr="00676B8D">
        <w:rPr>
          <w:rFonts w:ascii="Arial" w:hAnsi="Arial" w:cs="Arial"/>
          <w:sz w:val="20"/>
          <w:szCs w:val="20"/>
          <w:lang w:eastAsia="es-PE"/>
        </w:rPr>
        <w:t xml:space="preserve">Contratación del </w:t>
      </w:r>
      <w:bookmarkStart w:id="0" w:name="_Hlk213743081"/>
      <w:r w:rsidRPr="00676B8D">
        <w:rPr>
          <w:rFonts w:ascii="Arial" w:hAnsi="Arial" w:cs="Arial"/>
          <w:sz w:val="20"/>
          <w:szCs w:val="20"/>
          <w:lang w:eastAsia="es-PE"/>
        </w:rPr>
        <w:t>servicio de toma de inventario de la EPS SEDAPAR S.A. periodo 2025</w:t>
      </w:r>
    </w:p>
    <w:bookmarkEnd w:id="0"/>
    <w:p w14:paraId="7CF31BBB" w14:textId="77777777" w:rsidR="00487202" w:rsidRPr="00196DC5" w:rsidRDefault="00487202" w:rsidP="00A35168">
      <w:pPr>
        <w:spacing w:after="0" w:line="240" w:lineRule="auto"/>
        <w:jc w:val="both"/>
        <w:rPr>
          <w:rFonts w:ascii="Arial" w:hAnsi="Arial" w:cs="Arial"/>
          <w:sz w:val="20"/>
          <w:szCs w:val="20"/>
          <w:lang w:eastAsia="es-PE"/>
        </w:rPr>
      </w:pPr>
    </w:p>
    <w:p w14:paraId="65549FE9" w14:textId="10B0E7DB" w:rsidR="00A437FC" w:rsidRPr="00196DC5" w:rsidRDefault="002778F2" w:rsidP="00A437FC">
      <w:pPr>
        <w:pStyle w:val="Ttulo1"/>
        <w:ind w:left="426" w:hanging="426"/>
        <w:rPr>
          <w:sz w:val="20"/>
          <w:szCs w:val="20"/>
          <w:lang w:eastAsia="es-PE"/>
        </w:rPr>
      </w:pPr>
      <w:bookmarkStart w:id="1" w:name="_Toc471877946"/>
      <w:bookmarkStart w:id="2" w:name="_Toc519934094"/>
      <w:r w:rsidRPr="00196DC5">
        <w:rPr>
          <w:sz w:val="20"/>
          <w:szCs w:val="20"/>
        </w:rPr>
        <w:t xml:space="preserve">FINALIDAD </w:t>
      </w:r>
      <w:r w:rsidR="00A35168" w:rsidRPr="00196DC5">
        <w:rPr>
          <w:sz w:val="20"/>
          <w:szCs w:val="20"/>
        </w:rPr>
        <w:t>PÚBLICA</w:t>
      </w:r>
      <w:bookmarkEnd w:id="1"/>
      <w:bookmarkEnd w:id="2"/>
      <w:r w:rsidR="00A437FC" w:rsidRPr="00196DC5">
        <w:rPr>
          <w:sz w:val="20"/>
          <w:szCs w:val="20"/>
        </w:rPr>
        <w:t>.</w:t>
      </w:r>
    </w:p>
    <w:p w14:paraId="0CBD8E26" w14:textId="77777777" w:rsidR="00A437FC" w:rsidRDefault="00A437FC" w:rsidP="00A35168">
      <w:pPr>
        <w:spacing w:after="0" w:line="240" w:lineRule="auto"/>
        <w:jc w:val="both"/>
        <w:rPr>
          <w:rFonts w:ascii="Arial" w:hAnsi="Arial" w:cs="Arial"/>
          <w:sz w:val="20"/>
          <w:szCs w:val="20"/>
          <w:lang w:eastAsia="es-PE"/>
        </w:rPr>
      </w:pPr>
    </w:p>
    <w:p w14:paraId="4254CF5F" w14:textId="52D272CE" w:rsidR="00676B8D" w:rsidRPr="00676B8D" w:rsidRDefault="00676B8D" w:rsidP="00676B8D">
      <w:pPr>
        <w:spacing w:after="0" w:line="240" w:lineRule="auto"/>
        <w:jc w:val="both"/>
        <w:rPr>
          <w:rFonts w:ascii="Arial" w:hAnsi="Arial" w:cs="Arial"/>
          <w:sz w:val="20"/>
          <w:szCs w:val="20"/>
          <w:lang w:eastAsia="es-PE"/>
        </w:rPr>
      </w:pPr>
      <w:r w:rsidRPr="00676B8D">
        <w:rPr>
          <w:rFonts w:ascii="Arial" w:hAnsi="Arial" w:cs="Arial"/>
          <w:sz w:val="20"/>
          <w:szCs w:val="20"/>
          <w:lang w:eastAsia="es-PE"/>
        </w:rPr>
        <w:t xml:space="preserve">Verificar la existencia física de los bienes de Activo Fijo y </w:t>
      </w:r>
      <w:r w:rsidR="005A6CCE">
        <w:rPr>
          <w:rFonts w:ascii="Arial" w:hAnsi="Arial" w:cs="Arial"/>
          <w:sz w:val="20"/>
          <w:szCs w:val="20"/>
          <w:lang w:eastAsia="es-PE"/>
        </w:rPr>
        <w:t>almacenes</w:t>
      </w:r>
      <w:r w:rsidRPr="00676B8D">
        <w:rPr>
          <w:rFonts w:ascii="Arial" w:hAnsi="Arial" w:cs="Arial"/>
          <w:sz w:val="20"/>
          <w:szCs w:val="20"/>
          <w:lang w:eastAsia="es-PE"/>
        </w:rPr>
        <w:t xml:space="preserve"> de la EPS SEDAPAR S.A. a periodo 2025 en Arequipa Metropolitana.</w:t>
      </w:r>
    </w:p>
    <w:p w14:paraId="39495D96" w14:textId="64AD7B7E" w:rsidR="00A35168" w:rsidRPr="00196DC5" w:rsidRDefault="00A35168" w:rsidP="00A35168">
      <w:pPr>
        <w:spacing w:after="0" w:line="240" w:lineRule="auto"/>
        <w:jc w:val="both"/>
        <w:rPr>
          <w:rFonts w:ascii="Arial" w:hAnsi="Arial" w:cs="Arial"/>
          <w:sz w:val="20"/>
          <w:szCs w:val="20"/>
          <w:lang w:eastAsia="es-PE"/>
        </w:rPr>
      </w:pPr>
    </w:p>
    <w:p w14:paraId="5C4B8C0C" w14:textId="61A223ED" w:rsidR="00A437FC" w:rsidRPr="00196DC5" w:rsidRDefault="00F7458F" w:rsidP="00A437FC">
      <w:pPr>
        <w:pStyle w:val="Ttulo1"/>
        <w:ind w:left="426" w:hanging="426"/>
        <w:rPr>
          <w:sz w:val="20"/>
          <w:szCs w:val="20"/>
          <w:lang w:eastAsia="es-PE"/>
        </w:rPr>
      </w:pPr>
      <w:bookmarkStart w:id="3" w:name="_Toc471877948"/>
      <w:bookmarkStart w:id="4" w:name="_Toc519934096"/>
      <w:r w:rsidRPr="00196DC5">
        <w:rPr>
          <w:sz w:val="20"/>
          <w:szCs w:val="20"/>
        </w:rPr>
        <w:t>OBJETIVO DE LA CONTRATACIÓN</w:t>
      </w:r>
      <w:bookmarkEnd w:id="3"/>
      <w:bookmarkEnd w:id="4"/>
      <w:r w:rsidR="00A437FC" w:rsidRPr="00196DC5">
        <w:rPr>
          <w:sz w:val="20"/>
          <w:szCs w:val="20"/>
        </w:rPr>
        <w:t>.</w:t>
      </w:r>
    </w:p>
    <w:p w14:paraId="6540CA5E" w14:textId="594880C6" w:rsidR="00F7458F" w:rsidRPr="00196DC5" w:rsidRDefault="00F7458F" w:rsidP="00CA48D3">
      <w:pPr>
        <w:pStyle w:val="Ttulo1"/>
        <w:numPr>
          <w:ilvl w:val="0"/>
          <w:numId w:val="0"/>
        </w:numPr>
        <w:rPr>
          <w:b w:val="0"/>
          <w:bCs/>
          <w:sz w:val="20"/>
          <w:szCs w:val="20"/>
        </w:rPr>
      </w:pPr>
    </w:p>
    <w:p w14:paraId="743F4B55" w14:textId="3EA903EE" w:rsidR="00676B8D" w:rsidRPr="00676B8D" w:rsidRDefault="00676B8D" w:rsidP="00676B8D">
      <w:pPr>
        <w:spacing w:after="0" w:line="240" w:lineRule="auto"/>
        <w:jc w:val="both"/>
        <w:rPr>
          <w:rFonts w:ascii="Arial" w:hAnsi="Arial" w:cs="Arial"/>
          <w:sz w:val="20"/>
          <w:szCs w:val="20"/>
          <w:lang w:eastAsia="es-ES"/>
        </w:rPr>
      </w:pPr>
      <w:r w:rsidRPr="00676B8D">
        <w:rPr>
          <w:rFonts w:ascii="Arial" w:hAnsi="Arial" w:cs="Arial"/>
          <w:sz w:val="20"/>
          <w:szCs w:val="20"/>
          <w:lang w:eastAsia="es-ES"/>
        </w:rPr>
        <w:t>El presente proceso tiene por objeto la contratación del servicio temporal para la “TOMA DE INVENTARIO DE LA EPS SEDAPAR S.A. periodo 2025”, en Arequipa Metropolitana.</w:t>
      </w:r>
    </w:p>
    <w:p w14:paraId="7E80211F" w14:textId="77777777" w:rsidR="00D86B5F" w:rsidRPr="00196DC5" w:rsidRDefault="00D86B5F" w:rsidP="00F7458F">
      <w:pPr>
        <w:spacing w:after="0" w:line="240" w:lineRule="auto"/>
        <w:rPr>
          <w:rFonts w:ascii="Arial" w:hAnsi="Arial" w:cs="Arial"/>
          <w:sz w:val="20"/>
          <w:szCs w:val="20"/>
          <w:lang w:val="es-ES" w:eastAsia="es-ES"/>
        </w:rPr>
      </w:pPr>
    </w:p>
    <w:p w14:paraId="33026B2B" w14:textId="48970E56" w:rsidR="00A01919" w:rsidRPr="00196DC5" w:rsidRDefault="00A01919" w:rsidP="007D3D4F">
      <w:pPr>
        <w:pStyle w:val="Ttulo1"/>
        <w:rPr>
          <w:sz w:val="20"/>
          <w:szCs w:val="20"/>
          <w:lang w:eastAsia="es-PE"/>
        </w:rPr>
      </w:pPr>
      <w:bookmarkStart w:id="5" w:name="_Toc471877947"/>
      <w:bookmarkStart w:id="6" w:name="_Toc519934095"/>
      <w:r w:rsidRPr="00196DC5">
        <w:rPr>
          <w:sz w:val="20"/>
          <w:szCs w:val="20"/>
          <w:lang w:eastAsia="es-PE"/>
        </w:rPr>
        <w:t xml:space="preserve">ACTIVIDAD DEL POI </w:t>
      </w:r>
    </w:p>
    <w:p w14:paraId="61C669FD" w14:textId="77777777" w:rsidR="00E20403" w:rsidRDefault="00E20403" w:rsidP="00A01919">
      <w:pPr>
        <w:rPr>
          <w:rFonts w:ascii="Arial" w:hAnsi="Arial" w:cs="Arial"/>
          <w:sz w:val="20"/>
          <w:szCs w:val="20"/>
          <w:lang w:eastAsia="es-PE"/>
        </w:rPr>
      </w:pPr>
    </w:p>
    <w:p w14:paraId="20075AD3" w14:textId="4254BAEF" w:rsidR="00E20403" w:rsidRPr="00D86B5F" w:rsidRDefault="00EF061B" w:rsidP="00EF061B">
      <w:pPr>
        <w:rPr>
          <w:rFonts w:ascii="Arial" w:hAnsi="Arial" w:cs="Arial"/>
          <w:sz w:val="20"/>
          <w:szCs w:val="20"/>
          <w:lang w:eastAsia="es-PE"/>
        </w:rPr>
      </w:pPr>
      <w:r w:rsidRPr="00EF061B">
        <w:rPr>
          <w:rFonts w:ascii="Arial" w:hAnsi="Arial" w:cs="Arial"/>
          <w:sz w:val="20"/>
          <w:szCs w:val="20"/>
          <w:lang w:eastAsia="es-PE"/>
        </w:rPr>
        <w:t>AEI.04.05</w:t>
      </w:r>
      <w:r>
        <w:rPr>
          <w:rFonts w:ascii="Arial" w:hAnsi="Arial" w:cs="Arial"/>
          <w:sz w:val="20"/>
          <w:szCs w:val="20"/>
          <w:lang w:eastAsia="es-PE"/>
        </w:rPr>
        <w:t xml:space="preserve"> </w:t>
      </w:r>
      <w:r w:rsidRPr="00EF061B">
        <w:rPr>
          <w:rFonts w:ascii="Arial" w:hAnsi="Arial" w:cs="Arial"/>
          <w:sz w:val="20"/>
          <w:szCs w:val="20"/>
          <w:lang w:eastAsia="es-PE"/>
        </w:rPr>
        <w:t>Gestión</w:t>
      </w:r>
      <w:r>
        <w:rPr>
          <w:rFonts w:ascii="Arial" w:hAnsi="Arial" w:cs="Arial"/>
          <w:sz w:val="20"/>
          <w:szCs w:val="20"/>
          <w:lang w:eastAsia="es-PE"/>
        </w:rPr>
        <w:t xml:space="preserve"> </w:t>
      </w:r>
      <w:r w:rsidRPr="00EF061B">
        <w:rPr>
          <w:rFonts w:ascii="Arial" w:hAnsi="Arial" w:cs="Arial"/>
          <w:sz w:val="20"/>
          <w:szCs w:val="20"/>
          <w:lang w:eastAsia="es-PE"/>
        </w:rPr>
        <w:t>Administrativa;</w:t>
      </w:r>
      <w:r>
        <w:rPr>
          <w:rFonts w:ascii="Arial" w:hAnsi="Arial" w:cs="Arial"/>
          <w:sz w:val="20"/>
          <w:szCs w:val="20"/>
          <w:lang w:eastAsia="es-PE"/>
        </w:rPr>
        <w:t xml:space="preserve"> </w:t>
      </w:r>
      <w:r w:rsidRPr="00EF061B">
        <w:rPr>
          <w:rFonts w:ascii="Arial" w:hAnsi="Arial" w:cs="Arial"/>
          <w:sz w:val="20"/>
          <w:szCs w:val="20"/>
          <w:lang w:eastAsia="es-PE"/>
        </w:rPr>
        <w:t>de Planeamiento</w:t>
      </w:r>
      <w:r>
        <w:rPr>
          <w:rFonts w:ascii="Arial" w:hAnsi="Arial" w:cs="Arial"/>
          <w:sz w:val="20"/>
          <w:szCs w:val="20"/>
          <w:lang w:eastAsia="es-PE"/>
        </w:rPr>
        <w:t xml:space="preserve"> </w:t>
      </w:r>
      <w:r w:rsidRPr="00EF061B">
        <w:rPr>
          <w:rFonts w:ascii="Arial" w:hAnsi="Arial" w:cs="Arial"/>
          <w:sz w:val="20"/>
          <w:szCs w:val="20"/>
          <w:lang w:eastAsia="es-PE"/>
        </w:rPr>
        <w:t>y legal eficiente</w:t>
      </w:r>
      <w:r>
        <w:rPr>
          <w:rFonts w:ascii="Arial" w:hAnsi="Arial" w:cs="Arial"/>
          <w:sz w:val="20"/>
          <w:szCs w:val="20"/>
          <w:lang w:eastAsia="es-PE"/>
        </w:rPr>
        <w:t xml:space="preserve"> </w:t>
      </w:r>
      <w:r w:rsidRPr="00EF061B">
        <w:rPr>
          <w:rFonts w:ascii="Arial" w:hAnsi="Arial" w:cs="Arial"/>
          <w:sz w:val="20"/>
          <w:szCs w:val="20"/>
          <w:lang w:eastAsia="es-PE"/>
        </w:rPr>
        <w:t>implementado</w:t>
      </w:r>
      <w:r>
        <w:rPr>
          <w:rFonts w:ascii="Arial" w:hAnsi="Arial" w:cs="Arial"/>
          <w:sz w:val="20"/>
          <w:szCs w:val="20"/>
          <w:lang w:eastAsia="es-PE"/>
        </w:rPr>
        <w:t xml:space="preserve"> </w:t>
      </w:r>
      <w:r w:rsidRPr="00EF061B">
        <w:rPr>
          <w:rFonts w:ascii="Arial" w:hAnsi="Arial" w:cs="Arial"/>
          <w:sz w:val="20"/>
          <w:szCs w:val="20"/>
          <w:lang w:eastAsia="es-PE"/>
        </w:rPr>
        <w:t>en beneficio de</w:t>
      </w:r>
      <w:r>
        <w:rPr>
          <w:rFonts w:ascii="Arial" w:hAnsi="Arial" w:cs="Arial"/>
          <w:sz w:val="20"/>
          <w:szCs w:val="20"/>
          <w:lang w:eastAsia="es-PE"/>
        </w:rPr>
        <w:t xml:space="preserve"> </w:t>
      </w:r>
      <w:r w:rsidRPr="00EF061B">
        <w:rPr>
          <w:rFonts w:ascii="Arial" w:hAnsi="Arial" w:cs="Arial"/>
          <w:sz w:val="20"/>
          <w:szCs w:val="20"/>
          <w:lang w:eastAsia="es-PE"/>
        </w:rPr>
        <w:t>la EP</w:t>
      </w:r>
      <w:r>
        <w:rPr>
          <w:rFonts w:ascii="Arial" w:hAnsi="Arial" w:cs="Arial"/>
          <w:sz w:val="20"/>
          <w:szCs w:val="20"/>
          <w:lang w:eastAsia="es-PE"/>
        </w:rPr>
        <w:t>S</w:t>
      </w:r>
    </w:p>
    <w:p w14:paraId="4E982220" w14:textId="763263D8" w:rsidR="006B2B2F" w:rsidRDefault="00A01919" w:rsidP="007D3D4F">
      <w:pPr>
        <w:pStyle w:val="Ttulo1"/>
        <w:rPr>
          <w:sz w:val="20"/>
          <w:szCs w:val="20"/>
        </w:rPr>
      </w:pPr>
      <w:r w:rsidRPr="00196DC5">
        <w:rPr>
          <w:sz w:val="20"/>
          <w:szCs w:val="20"/>
        </w:rPr>
        <w:t>ESPECIFICACIONES</w:t>
      </w:r>
      <w:r w:rsidR="00A437FC" w:rsidRPr="00196DC5">
        <w:rPr>
          <w:sz w:val="20"/>
          <w:szCs w:val="20"/>
        </w:rPr>
        <w:t xml:space="preserve"> </w:t>
      </w:r>
      <w:r w:rsidRPr="00196DC5">
        <w:rPr>
          <w:sz w:val="20"/>
          <w:szCs w:val="20"/>
        </w:rPr>
        <w:t>TÉCNICAS (BIENES) O TERMINOS DE REFERENCIA</w:t>
      </w:r>
      <w:bookmarkEnd w:id="5"/>
      <w:bookmarkEnd w:id="6"/>
      <w:r w:rsidRPr="00196DC5">
        <w:rPr>
          <w:sz w:val="20"/>
          <w:szCs w:val="20"/>
        </w:rPr>
        <w:t xml:space="preserve"> (SERVICIOS)</w:t>
      </w:r>
    </w:p>
    <w:p w14:paraId="02E7E427" w14:textId="2CD0A0FB" w:rsidR="00D86B5F" w:rsidRPr="00D86B5F" w:rsidRDefault="00D86B5F" w:rsidP="00D86B5F">
      <w:pPr>
        <w:jc w:val="both"/>
        <w:rPr>
          <w:b/>
          <w:lang w:eastAsia="es-ES"/>
        </w:rPr>
      </w:pPr>
      <w:r>
        <w:rPr>
          <w:b/>
          <w:lang w:eastAsia="es-ES"/>
        </w:rPr>
        <w:t>5</w:t>
      </w:r>
      <w:r w:rsidRPr="00D86B5F">
        <w:rPr>
          <w:b/>
          <w:lang w:eastAsia="es-ES"/>
        </w:rPr>
        <w:t>.1</w:t>
      </w:r>
      <w:r w:rsidRPr="00D86B5F">
        <w:rPr>
          <w:b/>
          <w:lang w:eastAsia="es-ES"/>
        </w:rPr>
        <w:tab/>
        <w:t>PERFIL REQUERIDO</w:t>
      </w:r>
    </w:p>
    <w:p w14:paraId="1528686A" w14:textId="77777777" w:rsidR="00D86B5F" w:rsidRPr="00D86B5F" w:rsidRDefault="00D86B5F" w:rsidP="00D86B5F">
      <w:pPr>
        <w:jc w:val="both"/>
        <w:rPr>
          <w:lang w:eastAsia="es-ES"/>
        </w:rPr>
      </w:pPr>
      <w:r w:rsidRPr="00D86B5F">
        <w:rPr>
          <w:lang w:eastAsia="es-ES"/>
        </w:rPr>
        <w:t xml:space="preserve">El proveedor deberá tener el siguiente perfil: </w:t>
      </w:r>
    </w:p>
    <w:p w14:paraId="4A3A5F7C" w14:textId="77777777" w:rsidR="00D86B5F" w:rsidRPr="00D86B5F" w:rsidRDefault="00D86B5F" w:rsidP="00D86B5F">
      <w:pPr>
        <w:jc w:val="both"/>
        <w:rPr>
          <w:lang w:eastAsia="es-ES"/>
        </w:rPr>
      </w:pPr>
      <w:r w:rsidRPr="00D86B5F">
        <w:rPr>
          <w:lang w:eastAsia="es-ES"/>
        </w:rPr>
        <w:t xml:space="preserve">PERSONA JURIDICA O NATURAL </w:t>
      </w:r>
    </w:p>
    <w:p w14:paraId="3C6DF2A3" w14:textId="56A0CAA7" w:rsidR="00D86B5F" w:rsidRPr="00676B8D" w:rsidRDefault="00D86B5F" w:rsidP="00676B8D">
      <w:pPr>
        <w:pStyle w:val="Prrafodelista"/>
        <w:numPr>
          <w:ilvl w:val="0"/>
          <w:numId w:val="47"/>
        </w:numPr>
        <w:jc w:val="both"/>
        <w:rPr>
          <w:rFonts w:asciiTheme="minorHAnsi" w:eastAsiaTheme="minorHAnsi" w:hAnsiTheme="minorHAnsi" w:cstheme="minorBidi"/>
          <w:sz w:val="22"/>
          <w:szCs w:val="22"/>
          <w:lang w:val="es-PE"/>
        </w:rPr>
      </w:pPr>
      <w:r w:rsidRPr="00676B8D">
        <w:rPr>
          <w:rFonts w:asciiTheme="minorHAnsi" w:eastAsiaTheme="minorHAnsi" w:hAnsiTheme="minorHAnsi" w:cstheme="minorBidi"/>
          <w:sz w:val="22"/>
          <w:szCs w:val="22"/>
          <w:lang w:val="es-PE"/>
        </w:rPr>
        <w:t xml:space="preserve">Estar inscrito en el Registro Nacional de Proveedores (presentar constancia vigente) </w:t>
      </w:r>
    </w:p>
    <w:p w14:paraId="610221D7" w14:textId="4D2B7DCA" w:rsidR="00D86B5F" w:rsidRDefault="00D86B5F" w:rsidP="00676B8D">
      <w:pPr>
        <w:pStyle w:val="Prrafodelista"/>
        <w:numPr>
          <w:ilvl w:val="0"/>
          <w:numId w:val="47"/>
        </w:numPr>
        <w:jc w:val="both"/>
        <w:rPr>
          <w:rFonts w:asciiTheme="minorHAnsi" w:eastAsiaTheme="minorHAnsi" w:hAnsiTheme="minorHAnsi" w:cstheme="minorBidi"/>
          <w:sz w:val="22"/>
          <w:szCs w:val="22"/>
          <w:lang w:val="es-PE"/>
        </w:rPr>
      </w:pPr>
      <w:r w:rsidRPr="00676B8D">
        <w:rPr>
          <w:rFonts w:asciiTheme="minorHAnsi" w:eastAsiaTheme="minorHAnsi" w:hAnsiTheme="minorHAnsi" w:cstheme="minorBidi"/>
          <w:sz w:val="22"/>
          <w:szCs w:val="22"/>
          <w:lang w:val="es-PE"/>
        </w:rPr>
        <w:t xml:space="preserve">No estar imposibilitado para contratar con el estado. </w:t>
      </w:r>
    </w:p>
    <w:p w14:paraId="5D817D47" w14:textId="17CDF43E" w:rsidR="00676B8D" w:rsidRPr="00676B8D" w:rsidRDefault="00676B8D" w:rsidP="00676B8D">
      <w:pPr>
        <w:pStyle w:val="Prrafodelista"/>
        <w:numPr>
          <w:ilvl w:val="0"/>
          <w:numId w:val="47"/>
        </w:numPr>
        <w:jc w:val="both"/>
        <w:rPr>
          <w:rFonts w:asciiTheme="minorHAnsi" w:eastAsiaTheme="minorHAnsi" w:hAnsiTheme="minorHAnsi" w:cstheme="minorBidi"/>
          <w:sz w:val="22"/>
          <w:szCs w:val="22"/>
          <w:lang w:val="es-PE"/>
        </w:rPr>
      </w:pPr>
      <w:r>
        <w:rPr>
          <w:rFonts w:asciiTheme="minorHAnsi" w:eastAsiaTheme="minorHAnsi" w:hAnsiTheme="minorHAnsi" w:cstheme="minorBidi"/>
          <w:sz w:val="22"/>
          <w:szCs w:val="22"/>
          <w:lang w:val="es-PE"/>
        </w:rPr>
        <w:t>Con experiencia en Servicio de toma de Inventario, mínimo 01 año.</w:t>
      </w:r>
    </w:p>
    <w:p w14:paraId="4E588AED" w14:textId="227EDD6B" w:rsidR="00676B8D" w:rsidRPr="00D86B5F" w:rsidRDefault="00676B8D" w:rsidP="00D86B5F">
      <w:pPr>
        <w:jc w:val="both"/>
        <w:rPr>
          <w:lang w:eastAsia="es-ES"/>
        </w:rPr>
      </w:pPr>
      <w:r w:rsidRPr="00676B8D">
        <w:t>Nota: Se deberá adjuntar Certificados y/o Constancias que acrediten los requisitos solicitados</w:t>
      </w:r>
      <w:r>
        <w:t>.</w:t>
      </w:r>
    </w:p>
    <w:p w14:paraId="44D698F5" w14:textId="2B4200CF" w:rsidR="00D86B5F" w:rsidRDefault="00D86B5F" w:rsidP="00D86B5F">
      <w:pPr>
        <w:jc w:val="both"/>
        <w:rPr>
          <w:b/>
          <w:lang w:eastAsia="es-ES"/>
        </w:rPr>
      </w:pPr>
      <w:r>
        <w:rPr>
          <w:b/>
          <w:lang w:eastAsia="es-ES"/>
        </w:rPr>
        <w:t>5</w:t>
      </w:r>
      <w:r w:rsidRPr="00D86B5F">
        <w:rPr>
          <w:b/>
          <w:lang w:eastAsia="es-ES"/>
        </w:rPr>
        <w:t xml:space="preserve">.2. ALCANCE Y DESCRIPCIÓN DEL SERVICIO </w:t>
      </w:r>
    </w:p>
    <w:p w14:paraId="314B73F4" w14:textId="77777777" w:rsidR="00676B8D" w:rsidRPr="00676B8D" w:rsidRDefault="00676B8D" w:rsidP="00676B8D">
      <w:pPr>
        <w:numPr>
          <w:ilvl w:val="0"/>
          <w:numId w:val="49"/>
        </w:numPr>
        <w:jc w:val="both"/>
        <w:rPr>
          <w:lang w:eastAsia="es-ES"/>
        </w:rPr>
      </w:pPr>
      <w:bookmarkStart w:id="7" w:name="_Hlk213677458"/>
      <w:r w:rsidRPr="00676B8D">
        <w:rPr>
          <w:lang w:eastAsia="es-ES"/>
        </w:rPr>
        <w:t>Elaborar actas de inicio y finalización de inventarios de cada almacén de SEDAPAR S.A.</w:t>
      </w:r>
    </w:p>
    <w:p w14:paraId="36AC2DE2" w14:textId="27159714" w:rsidR="00676B8D" w:rsidRPr="00676B8D" w:rsidRDefault="00676B8D" w:rsidP="00676B8D">
      <w:pPr>
        <w:numPr>
          <w:ilvl w:val="0"/>
          <w:numId w:val="49"/>
        </w:numPr>
        <w:jc w:val="both"/>
        <w:rPr>
          <w:lang w:eastAsia="es-ES"/>
        </w:rPr>
      </w:pPr>
      <w:r w:rsidRPr="00676B8D">
        <w:rPr>
          <w:lang w:eastAsia="es-ES"/>
        </w:rPr>
        <w:t xml:space="preserve">Inventario al barrer de todos los bienes de Activo Fijo (Aproximadamente </w:t>
      </w:r>
      <w:r w:rsidR="00A11FBB">
        <w:rPr>
          <w:lang w:eastAsia="es-ES"/>
        </w:rPr>
        <w:t>7</w:t>
      </w:r>
      <w:r w:rsidRPr="00676B8D">
        <w:rPr>
          <w:lang w:eastAsia="es-ES"/>
        </w:rPr>
        <w:t>,000 Bienes Muebles y 11</w:t>
      </w:r>
      <w:r w:rsidR="00A11FBB">
        <w:rPr>
          <w:lang w:eastAsia="es-ES"/>
        </w:rPr>
        <w:t>9</w:t>
      </w:r>
      <w:r w:rsidRPr="00676B8D">
        <w:rPr>
          <w:lang w:eastAsia="es-ES"/>
        </w:rPr>
        <w:t xml:space="preserve"> Inmuebles) y existencias de</w:t>
      </w:r>
      <w:r w:rsidR="005A6CCE">
        <w:rPr>
          <w:lang w:eastAsia="es-ES"/>
        </w:rPr>
        <w:t xml:space="preserve"> almacén de</w:t>
      </w:r>
      <w:r w:rsidRPr="00676B8D">
        <w:rPr>
          <w:lang w:eastAsia="es-ES"/>
        </w:rPr>
        <w:t xml:space="preserve"> SEDAPAR S.A. aprox. </w:t>
      </w:r>
      <w:r w:rsidR="00C869FB">
        <w:rPr>
          <w:lang w:eastAsia="es-ES"/>
        </w:rPr>
        <w:t>30</w:t>
      </w:r>
      <w:r w:rsidRPr="00676B8D">
        <w:rPr>
          <w:lang w:eastAsia="es-ES"/>
        </w:rPr>
        <w:t xml:space="preserve">,000, el personal que realice el inventario deberá contar con sus EPP </w:t>
      </w:r>
      <w:r w:rsidR="00A11FBB">
        <w:rPr>
          <w:lang w:eastAsia="es-ES"/>
        </w:rPr>
        <w:t>para ingres</w:t>
      </w:r>
      <w:r w:rsidRPr="00676B8D">
        <w:rPr>
          <w:lang w:eastAsia="es-ES"/>
        </w:rPr>
        <w:t>ar plantas de tratamiento</w:t>
      </w:r>
      <w:r w:rsidR="00A11FBB">
        <w:rPr>
          <w:lang w:eastAsia="es-ES"/>
        </w:rPr>
        <w:t xml:space="preserve"> o infraestructuras de riesgo</w:t>
      </w:r>
      <w:r w:rsidRPr="00676B8D">
        <w:rPr>
          <w:lang w:eastAsia="es-ES"/>
        </w:rPr>
        <w:t>.</w:t>
      </w:r>
    </w:p>
    <w:p w14:paraId="11300043" w14:textId="2DCCE130" w:rsidR="00A11FBB" w:rsidRDefault="00676B8D" w:rsidP="00A73FC0">
      <w:pPr>
        <w:numPr>
          <w:ilvl w:val="0"/>
          <w:numId w:val="49"/>
        </w:numPr>
        <w:jc w:val="both"/>
        <w:rPr>
          <w:lang w:eastAsia="es-ES"/>
        </w:rPr>
      </w:pPr>
      <w:r w:rsidRPr="00676B8D">
        <w:rPr>
          <w:lang w:eastAsia="es-ES"/>
        </w:rPr>
        <w:t>Deberán confeccionar los sticker y etiquetar todos los bienes muebles con los códigos que proporcione la oficina de control patrimonial.</w:t>
      </w:r>
    </w:p>
    <w:p w14:paraId="3D6F5CA4" w14:textId="67C87347" w:rsidR="00676B8D" w:rsidRDefault="00EF061B" w:rsidP="00EF061B">
      <w:pPr>
        <w:ind w:left="720"/>
        <w:jc w:val="both"/>
        <w:rPr>
          <w:lang w:eastAsia="es-ES"/>
        </w:rPr>
      </w:pPr>
      <w:r>
        <w:rPr>
          <w:lang w:eastAsia="es-ES"/>
        </w:rPr>
        <w:t xml:space="preserve">El sticker deberá </w:t>
      </w:r>
      <w:r w:rsidR="002C13AD">
        <w:rPr>
          <w:lang w:eastAsia="es-ES"/>
        </w:rPr>
        <w:t xml:space="preserve">ser de material </w:t>
      </w:r>
      <w:r w:rsidR="00A11FBB">
        <w:rPr>
          <w:lang w:eastAsia="es-ES"/>
        </w:rPr>
        <w:t xml:space="preserve">autoadherible </w:t>
      </w:r>
      <w:r w:rsidR="002C13AD">
        <w:rPr>
          <w:lang w:eastAsia="es-ES"/>
        </w:rPr>
        <w:t>plastificado y con</w:t>
      </w:r>
      <w:r>
        <w:rPr>
          <w:lang w:eastAsia="es-ES"/>
        </w:rPr>
        <w:t xml:space="preserve"> el siguiente diseño</w:t>
      </w:r>
    </w:p>
    <w:p w14:paraId="3D80F8AB" w14:textId="544C7D94" w:rsidR="00676B8D" w:rsidRPr="00676B8D" w:rsidRDefault="002C13AD" w:rsidP="00A11FBB">
      <w:pPr>
        <w:ind w:left="720"/>
        <w:jc w:val="both"/>
        <w:rPr>
          <w:lang w:eastAsia="es-ES"/>
        </w:rPr>
      </w:pPr>
      <w:r w:rsidRPr="002C13AD">
        <w:rPr>
          <w:noProof/>
        </w:rPr>
        <w:drawing>
          <wp:inline distT="0" distB="0" distL="0" distR="0" wp14:anchorId="5F432BF4" wp14:editId="41257028">
            <wp:extent cx="3451860" cy="1241947"/>
            <wp:effectExtent l="0" t="0" r="0" b="0"/>
            <wp:docPr id="110791410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r="58299"/>
                    <a:stretch>
                      <a:fillRect/>
                    </a:stretch>
                  </pic:blipFill>
                  <pic:spPr bwMode="auto">
                    <a:xfrm>
                      <a:off x="0" y="0"/>
                      <a:ext cx="3505931" cy="1261401"/>
                    </a:xfrm>
                    <a:prstGeom prst="rect">
                      <a:avLst/>
                    </a:prstGeom>
                    <a:noFill/>
                    <a:ln>
                      <a:noFill/>
                    </a:ln>
                    <a:extLst>
                      <a:ext uri="{53640926-AAD7-44D8-BBD7-CCE9431645EC}">
                        <a14:shadowObscured xmlns:a14="http://schemas.microsoft.com/office/drawing/2010/main"/>
                      </a:ext>
                    </a:extLst>
                  </pic:spPr>
                </pic:pic>
              </a:graphicData>
            </a:graphic>
          </wp:inline>
        </w:drawing>
      </w:r>
    </w:p>
    <w:p w14:paraId="08205AB3" w14:textId="26B7A0B3" w:rsidR="00676B8D" w:rsidRPr="00676B8D" w:rsidRDefault="00676B8D" w:rsidP="00676B8D">
      <w:pPr>
        <w:numPr>
          <w:ilvl w:val="0"/>
          <w:numId w:val="49"/>
        </w:numPr>
        <w:jc w:val="both"/>
        <w:rPr>
          <w:lang w:eastAsia="es-ES"/>
        </w:rPr>
      </w:pPr>
      <w:r w:rsidRPr="00676B8D">
        <w:rPr>
          <w:lang w:eastAsia="es-ES"/>
        </w:rPr>
        <w:lastRenderedPageBreak/>
        <w:t>Llenado de las fichas de levantamiento de información del inventario de los bienes muebles de activo fijo</w:t>
      </w:r>
      <w:r w:rsidR="00A11FBB">
        <w:rPr>
          <w:lang w:eastAsia="es-ES"/>
        </w:rPr>
        <w:t xml:space="preserve"> proporcionado por la Oficina de Control Patrimonial, fichas de inmuebles, reportes de existencias, fichas de bienes muebles</w:t>
      </w:r>
      <w:r w:rsidRPr="00676B8D">
        <w:rPr>
          <w:lang w:eastAsia="es-ES"/>
        </w:rPr>
        <w:t>.</w:t>
      </w:r>
    </w:p>
    <w:p w14:paraId="5C444145" w14:textId="77777777" w:rsidR="00676B8D" w:rsidRPr="00676B8D" w:rsidRDefault="00676B8D" w:rsidP="00676B8D">
      <w:pPr>
        <w:numPr>
          <w:ilvl w:val="0"/>
          <w:numId w:val="49"/>
        </w:numPr>
        <w:jc w:val="both"/>
        <w:rPr>
          <w:lang w:eastAsia="es-ES"/>
        </w:rPr>
      </w:pPr>
      <w:r w:rsidRPr="00676B8D">
        <w:rPr>
          <w:lang w:eastAsia="es-ES"/>
        </w:rPr>
        <w:t>Elaborar, consolidar y presentar el listado de bienes muebles de activo fijo en formato física y digital (Excel) con características de la ficha de levantamiento de información, responsable y ubicación.</w:t>
      </w:r>
    </w:p>
    <w:p w14:paraId="4188CF67" w14:textId="77777777" w:rsidR="00676B8D" w:rsidRPr="00676B8D" w:rsidRDefault="00676B8D" w:rsidP="00676B8D">
      <w:pPr>
        <w:numPr>
          <w:ilvl w:val="0"/>
          <w:numId w:val="49"/>
        </w:numPr>
        <w:jc w:val="both"/>
        <w:rPr>
          <w:lang w:eastAsia="es-ES"/>
        </w:rPr>
      </w:pPr>
      <w:r w:rsidRPr="00676B8D">
        <w:rPr>
          <w:lang w:eastAsia="es-ES"/>
        </w:rPr>
        <w:t>Realizar el levantamiento de Observaciones de ser el caso, ante SEDAPAR S.A. sobre las documentaciones administrativas y técnicas que deban presentarse.</w:t>
      </w:r>
    </w:p>
    <w:bookmarkEnd w:id="7"/>
    <w:p w14:paraId="60D732D3" w14:textId="2764A867" w:rsidR="000070A5" w:rsidRPr="000070A5" w:rsidRDefault="00676B8D" w:rsidP="000070A5">
      <w:pPr>
        <w:jc w:val="both"/>
        <w:rPr>
          <w:b/>
          <w:lang w:eastAsia="es-ES"/>
        </w:rPr>
      </w:pPr>
      <w:r>
        <w:rPr>
          <w:b/>
          <w:lang w:eastAsia="es-ES"/>
        </w:rPr>
        <w:t>CRONOGRAMA DE INVENTARIO</w:t>
      </w:r>
    </w:p>
    <w:p w14:paraId="3AC5B2FA" w14:textId="77777777" w:rsidR="000070A5" w:rsidRPr="000070A5" w:rsidRDefault="000070A5" w:rsidP="000070A5">
      <w:pPr>
        <w:pStyle w:val="Textoindependiente3"/>
        <w:jc w:val="both"/>
        <w:rPr>
          <w:b/>
          <w:sz w:val="22"/>
          <w:szCs w:val="22"/>
          <w:lang w:val="es-ES_tradnl"/>
        </w:rPr>
      </w:pPr>
      <w:r w:rsidRPr="000070A5">
        <w:rPr>
          <w:b/>
          <w:sz w:val="22"/>
          <w:szCs w:val="22"/>
          <w:lang w:val="es-ES_tradnl"/>
        </w:rPr>
        <w:t>Bienes Muebles</w:t>
      </w:r>
    </w:p>
    <w:p w14:paraId="5A7D27C0" w14:textId="77777777" w:rsidR="000070A5" w:rsidRPr="000070A5" w:rsidRDefault="000070A5" w:rsidP="000070A5">
      <w:pPr>
        <w:pStyle w:val="Textoindependiente3"/>
        <w:ind w:left="426"/>
        <w:jc w:val="both"/>
        <w:rPr>
          <w:bCs/>
          <w:sz w:val="22"/>
          <w:szCs w:val="22"/>
          <w:lang w:val="es-ES_tradnl"/>
        </w:rPr>
      </w:pPr>
      <w:r w:rsidRPr="000070A5">
        <w:rPr>
          <w:bCs/>
          <w:sz w:val="22"/>
          <w:szCs w:val="22"/>
          <w:lang w:val="es-ES_tradnl"/>
        </w:rPr>
        <w:t>Del 17 al 23 de noviembre 2025 (Oficinas Sede Central).</w:t>
      </w:r>
    </w:p>
    <w:p w14:paraId="5513C130" w14:textId="672FE62C" w:rsidR="000070A5" w:rsidRPr="000070A5" w:rsidRDefault="000070A5" w:rsidP="000070A5">
      <w:pPr>
        <w:pStyle w:val="Textoindependiente3"/>
        <w:ind w:left="426"/>
        <w:jc w:val="both"/>
        <w:rPr>
          <w:bCs/>
          <w:sz w:val="22"/>
          <w:szCs w:val="22"/>
          <w:lang w:val="es-ES_tradnl"/>
        </w:rPr>
      </w:pPr>
      <w:r w:rsidRPr="000070A5">
        <w:rPr>
          <w:bCs/>
          <w:sz w:val="22"/>
          <w:szCs w:val="22"/>
          <w:lang w:val="es-ES_tradnl"/>
        </w:rPr>
        <w:t>Del 24 al 20 de diciembre 2025 (Oficinas R-2 Miraflores, R1 Mariano Melgar, PTAR Chilpina, PTAP Tomilla, PTAP Miguel de la Cuba Ibarra, CB1, PTAR La Escalerilla, R-8 Oficina Descentralizada).</w:t>
      </w:r>
    </w:p>
    <w:p w14:paraId="71E734C9" w14:textId="77777777" w:rsidR="000070A5" w:rsidRDefault="000070A5" w:rsidP="000070A5">
      <w:pPr>
        <w:pStyle w:val="Textoindependiente3"/>
        <w:spacing w:after="0" w:line="240" w:lineRule="auto"/>
        <w:jc w:val="both"/>
        <w:rPr>
          <w:b/>
          <w:sz w:val="22"/>
          <w:szCs w:val="22"/>
          <w:lang w:val="es-ES_tradnl"/>
        </w:rPr>
      </w:pPr>
      <w:r w:rsidRPr="000070A5">
        <w:rPr>
          <w:b/>
          <w:sz w:val="22"/>
          <w:szCs w:val="22"/>
          <w:lang w:val="es-ES_tradnl"/>
        </w:rPr>
        <w:t>Almacenes de Arequipa Metropolitana</w:t>
      </w:r>
    </w:p>
    <w:p w14:paraId="4D7165E3" w14:textId="77777777" w:rsidR="000070A5" w:rsidRPr="000070A5" w:rsidRDefault="000070A5" w:rsidP="000070A5">
      <w:pPr>
        <w:pStyle w:val="Textoindependiente3"/>
        <w:spacing w:after="0" w:line="240" w:lineRule="auto"/>
        <w:jc w:val="both"/>
        <w:rPr>
          <w:b/>
          <w:sz w:val="22"/>
          <w:szCs w:val="22"/>
          <w:lang w:val="es-ES_tradnl"/>
        </w:rPr>
      </w:pPr>
    </w:p>
    <w:p w14:paraId="4CF7AB6F" w14:textId="77777777" w:rsidR="000070A5" w:rsidRPr="000070A5" w:rsidRDefault="000070A5" w:rsidP="000070A5">
      <w:pPr>
        <w:pStyle w:val="Textoindependiente3"/>
        <w:ind w:left="426"/>
        <w:jc w:val="both"/>
        <w:rPr>
          <w:bCs/>
          <w:sz w:val="22"/>
          <w:szCs w:val="22"/>
          <w:lang w:val="es-ES_tradnl"/>
        </w:rPr>
      </w:pPr>
      <w:r w:rsidRPr="000070A5">
        <w:rPr>
          <w:bCs/>
          <w:sz w:val="22"/>
          <w:szCs w:val="22"/>
          <w:lang w:val="es-ES_tradnl"/>
        </w:rPr>
        <w:t xml:space="preserve">Del 17 de noviembre al 23 de noviembre del 2025 (Almacén Materiales Chilpina)          </w:t>
      </w:r>
    </w:p>
    <w:p w14:paraId="5478AEB8" w14:textId="77777777" w:rsidR="000070A5" w:rsidRPr="000070A5" w:rsidRDefault="000070A5" w:rsidP="000070A5">
      <w:pPr>
        <w:pStyle w:val="Textoindependiente3"/>
        <w:ind w:left="426"/>
        <w:jc w:val="both"/>
        <w:rPr>
          <w:bCs/>
          <w:sz w:val="22"/>
          <w:szCs w:val="22"/>
          <w:lang w:val="es-ES_tradnl"/>
        </w:rPr>
      </w:pPr>
      <w:r w:rsidRPr="000070A5">
        <w:rPr>
          <w:bCs/>
          <w:sz w:val="22"/>
          <w:szCs w:val="22"/>
          <w:lang w:val="es-ES_tradnl"/>
        </w:rPr>
        <w:t xml:space="preserve">Del 24 al 28 de noviembre del 2025 (Almacén R-2 Miraflores)   </w:t>
      </w:r>
    </w:p>
    <w:p w14:paraId="34D3AA2D" w14:textId="77777777" w:rsidR="000070A5" w:rsidRPr="000070A5" w:rsidRDefault="000070A5" w:rsidP="000070A5">
      <w:pPr>
        <w:pStyle w:val="Textoindependiente3"/>
        <w:ind w:left="426"/>
        <w:jc w:val="both"/>
        <w:rPr>
          <w:bCs/>
          <w:sz w:val="22"/>
          <w:szCs w:val="22"/>
          <w:lang w:val="es-ES_tradnl"/>
        </w:rPr>
      </w:pPr>
      <w:r w:rsidRPr="000070A5">
        <w:rPr>
          <w:bCs/>
          <w:sz w:val="22"/>
          <w:szCs w:val="22"/>
          <w:lang w:val="es-ES_tradnl"/>
        </w:rPr>
        <w:t>Del 29 de noviembre al 20 de diciembre del 2025 (Almacén Tomilla, Miguel de la Cuba y Almacén de Útiles</w:t>
      </w:r>
    </w:p>
    <w:p w14:paraId="51D057C7" w14:textId="3AD35EB6" w:rsidR="000070A5" w:rsidRPr="000070A5" w:rsidRDefault="000070A5" w:rsidP="000070A5">
      <w:pPr>
        <w:pStyle w:val="Textoindependiente3"/>
        <w:jc w:val="both"/>
        <w:rPr>
          <w:b/>
          <w:sz w:val="22"/>
          <w:szCs w:val="22"/>
          <w:lang w:val="es-ES_tradnl"/>
        </w:rPr>
      </w:pPr>
      <w:r w:rsidRPr="000070A5">
        <w:rPr>
          <w:b/>
          <w:sz w:val="22"/>
          <w:szCs w:val="22"/>
          <w:lang w:val="es-ES_tradnl"/>
        </w:rPr>
        <w:t>Bienes Inmuebles</w:t>
      </w:r>
    </w:p>
    <w:p w14:paraId="7B8E28E5" w14:textId="755EC6BD" w:rsidR="00676B8D" w:rsidRPr="000070A5" w:rsidRDefault="000070A5" w:rsidP="000070A5">
      <w:pPr>
        <w:pStyle w:val="Textoindependiente3"/>
        <w:ind w:left="426"/>
        <w:jc w:val="both"/>
        <w:rPr>
          <w:bCs/>
          <w:sz w:val="22"/>
          <w:szCs w:val="22"/>
          <w:lang w:val="es-ES_tradnl"/>
        </w:rPr>
      </w:pPr>
      <w:r w:rsidRPr="000070A5">
        <w:rPr>
          <w:bCs/>
          <w:sz w:val="22"/>
          <w:szCs w:val="22"/>
          <w:lang w:val="es-ES_tradnl"/>
        </w:rPr>
        <w:t>Del 17 de noviembre al 20 de diciembre del 2025, Bienes Inmuebles (Infraestructuras y/o Predios)</w:t>
      </w:r>
    </w:p>
    <w:tbl>
      <w:tblPr>
        <w:tblW w:w="9067" w:type="dxa"/>
        <w:tblCellMar>
          <w:left w:w="70" w:type="dxa"/>
          <w:right w:w="70" w:type="dxa"/>
        </w:tblCellMar>
        <w:tblLook w:val="04A0" w:firstRow="1" w:lastRow="0" w:firstColumn="1" w:lastColumn="0" w:noHBand="0" w:noVBand="1"/>
      </w:tblPr>
      <w:tblGrid>
        <w:gridCol w:w="475"/>
        <w:gridCol w:w="1930"/>
        <w:gridCol w:w="1960"/>
        <w:gridCol w:w="4702"/>
      </w:tblGrid>
      <w:tr w:rsidR="00EF061B" w:rsidRPr="00EF061B" w14:paraId="37ED6121" w14:textId="77777777" w:rsidTr="00EF061B">
        <w:trPr>
          <w:trHeight w:val="300"/>
        </w:trPr>
        <w:tc>
          <w:tcPr>
            <w:tcW w:w="475"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19F8D2F" w14:textId="77777777" w:rsidR="00EF061B" w:rsidRPr="00EF061B" w:rsidRDefault="00EF061B" w:rsidP="00EF061B">
            <w:pPr>
              <w:spacing w:after="0" w:line="240" w:lineRule="auto"/>
              <w:jc w:val="center"/>
              <w:rPr>
                <w:rFonts w:ascii="Calibri" w:eastAsia="Times New Roman" w:hAnsi="Calibri" w:cs="Calibri"/>
                <w:b/>
                <w:bCs/>
                <w:color w:val="000000"/>
                <w:sz w:val="18"/>
                <w:szCs w:val="18"/>
                <w:lang w:eastAsia="es-PE"/>
              </w:rPr>
            </w:pPr>
            <w:r w:rsidRPr="00EF061B">
              <w:rPr>
                <w:rFonts w:ascii="Calibri" w:eastAsia="Times New Roman" w:hAnsi="Calibri" w:cs="Calibri"/>
                <w:b/>
                <w:bCs/>
                <w:color w:val="000000"/>
                <w:sz w:val="18"/>
                <w:szCs w:val="18"/>
                <w:lang w:eastAsia="es-PE"/>
              </w:rPr>
              <w:t>N°</w:t>
            </w:r>
          </w:p>
        </w:tc>
        <w:tc>
          <w:tcPr>
            <w:tcW w:w="1930" w:type="dxa"/>
            <w:tcBorders>
              <w:top w:val="single" w:sz="4" w:space="0" w:color="auto"/>
              <w:left w:val="nil"/>
              <w:bottom w:val="single" w:sz="4" w:space="0" w:color="auto"/>
              <w:right w:val="single" w:sz="4" w:space="0" w:color="auto"/>
            </w:tcBorders>
            <w:shd w:val="clear" w:color="000000" w:fill="BFBFBF"/>
            <w:noWrap/>
            <w:vAlign w:val="center"/>
            <w:hideMark/>
          </w:tcPr>
          <w:p w14:paraId="30F7FE85" w14:textId="77777777" w:rsidR="00EF061B" w:rsidRPr="00EF061B" w:rsidRDefault="00EF061B" w:rsidP="00EF061B">
            <w:pPr>
              <w:spacing w:after="0" w:line="240" w:lineRule="auto"/>
              <w:jc w:val="center"/>
              <w:rPr>
                <w:rFonts w:ascii="Calibri" w:eastAsia="Times New Roman" w:hAnsi="Calibri" w:cs="Calibri"/>
                <w:b/>
                <w:bCs/>
                <w:color w:val="000000"/>
                <w:sz w:val="18"/>
                <w:szCs w:val="18"/>
                <w:lang w:eastAsia="es-PE"/>
              </w:rPr>
            </w:pPr>
            <w:r w:rsidRPr="00EF061B">
              <w:rPr>
                <w:rFonts w:ascii="Calibri" w:eastAsia="Times New Roman" w:hAnsi="Calibri" w:cs="Calibri"/>
                <w:b/>
                <w:bCs/>
                <w:color w:val="000000"/>
                <w:sz w:val="18"/>
                <w:szCs w:val="18"/>
                <w:lang w:eastAsia="es-PE"/>
              </w:rPr>
              <w:t>NOMBRE DEL PREDIO</w:t>
            </w:r>
          </w:p>
        </w:tc>
        <w:tc>
          <w:tcPr>
            <w:tcW w:w="1960" w:type="dxa"/>
            <w:tcBorders>
              <w:top w:val="single" w:sz="4" w:space="0" w:color="auto"/>
              <w:left w:val="nil"/>
              <w:bottom w:val="single" w:sz="4" w:space="0" w:color="auto"/>
              <w:right w:val="single" w:sz="4" w:space="0" w:color="auto"/>
            </w:tcBorders>
            <w:shd w:val="clear" w:color="000000" w:fill="BFBFBF"/>
            <w:noWrap/>
            <w:vAlign w:val="center"/>
            <w:hideMark/>
          </w:tcPr>
          <w:p w14:paraId="34EC01DE" w14:textId="77777777" w:rsidR="00EF061B" w:rsidRPr="00EF061B" w:rsidRDefault="00EF061B" w:rsidP="00EF061B">
            <w:pPr>
              <w:spacing w:after="0" w:line="240" w:lineRule="auto"/>
              <w:jc w:val="center"/>
              <w:rPr>
                <w:rFonts w:ascii="Calibri" w:eastAsia="Times New Roman" w:hAnsi="Calibri" w:cs="Calibri"/>
                <w:b/>
                <w:bCs/>
                <w:color w:val="000000"/>
                <w:sz w:val="18"/>
                <w:szCs w:val="18"/>
                <w:lang w:eastAsia="es-PE"/>
              </w:rPr>
            </w:pPr>
            <w:r w:rsidRPr="00EF061B">
              <w:rPr>
                <w:rFonts w:ascii="Calibri" w:eastAsia="Times New Roman" w:hAnsi="Calibri" w:cs="Calibri"/>
                <w:b/>
                <w:bCs/>
                <w:color w:val="000000"/>
                <w:sz w:val="18"/>
                <w:szCs w:val="18"/>
                <w:lang w:eastAsia="es-PE"/>
              </w:rPr>
              <w:t>DISTRITO</w:t>
            </w:r>
          </w:p>
        </w:tc>
        <w:tc>
          <w:tcPr>
            <w:tcW w:w="4702" w:type="dxa"/>
            <w:tcBorders>
              <w:top w:val="single" w:sz="4" w:space="0" w:color="auto"/>
              <w:left w:val="nil"/>
              <w:bottom w:val="single" w:sz="4" w:space="0" w:color="auto"/>
              <w:right w:val="single" w:sz="4" w:space="0" w:color="auto"/>
            </w:tcBorders>
            <w:shd w:val="clear" w:color="000000" w:fill="BFBFBF"/>
            <w:noWrap/>
            <w:vAlign w:val="center"/>
            <w:hideMark/>
          </w:tcPr>
          <w:p w14:paraId="5C5B5C36" w14:textId="77777777" w:rsidR="00EF061B" w:rsidRPr="00EF061B" w:rsidRDefault="00EF061B" w:rsidP="00EF061B">
            <w:pPr>
              <w:spacing w:after="0" w:line="240" w:lineRule="auto"/>
              <w:jc w:val="center"/>
              <w:rPr>
                <w:rFonts w:ascii="Calibri" w:eastAsia="Times New Roman" w:hAnsi="Calibri" w:cs="Calibri"/>
                <w:b/>
                <w:bCs/>
                <w:color w:val="000000"/>
                <w:sz w:val="18"/>
                <w:szCs w:val="18"/>
                <w:lang w:eastAsia="es-PE"/>
              </w:rPr>
            </w:pPr>
            <w:r w:rsidRPr="00EF061B">
              <w:rPr>
                <w:rFonts w:ascii="Calibri" w:eastAsia="Times New Roman" w:hAnsi="Calibri" w:cs="Calibri"/>
                <w:b/>
                <w:bCs/>
                <w:color w:val="000000"/>
                <w:sz w:val="18"/>
                <w:szCs w:val="18"/>
                <w:lang w:eastAsia="es-PE"/>
              </w:rPr>
              <w:t>UBICACIÓN</w:t>
            </w:r>
          </w:p>
        </w:tc>
      </w:tr>
      <w:tr w:rsidR="00EF061B" w:rsidRPr="00EF061B" w14:paraId="56B20050"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8B3FCD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w:t>
            </w:r>
          </w:p>
        </w:tc>
        <w:tc>
          <w:tcPr>
            <w:tcW w:w="1930" w:type="dxa"/>
            <w:tcBorders>
              <w:top w:val="nil"/>
              <w:left w:val="nil"/>
              <w:bottom w:val="single" w:sz="4" w:space="0" w:color="auto"/>
              <w:right w:val="single" w:sz="4" w:space="0" w:color="auto"/>
            </w:tcBorders>
            <w:noWrap/>
            <w:vAlign w:val="center"/>
            <w:hideMark/>
          </w:tcPr>
          <w:p w14:paraId="1BF7936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R-3</w:t>
            </w:r>
          </w:p>
        </w:tc>
        <w:tc>
          <w:tcPr>
            <w:tcW w:w="1960" w:type="dxa"/>
            <w:tcBorders>
              <w:top w:val="nil"/>
              <w:left w:val="nil"/>
              <w:bottom w:val="single" w:sz="4" w:space="0" w:color="auto"/>
              <w:right w:val="single" w:sz="4" w:space="0" w:color="auto"/>
            </w:tcBorders>
            <w:noWrap/>
            <w:vAlign w:val="center"/>
            <w:hideMark/>
          </w:tcPr>
          <w:p w14:paraId="03DDD0D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CERCADO</w:t>
            </w:r>
          </w:p>
        </w:tc>
        <w:tc>
          <w:tcPr>
            <w:tcW w:w="4702" w:type="dxa"/>
            <w:tcBorders>
              <w:top w:val="nil"/>
              <w:left w:val="nil"/>
              <w:bottom w:val="single" w:sz="4" w:space="0" w:color="auto"/>
              <w:right w:val="single" w:sz="4" w:space="0" w:color="auto"/>
            </w:tcBorders>
            <w:noWrap/>
            <w:vAlign w:val="center"/>
            <w:hideMark/>
          </w:tcPr>
          <w:p w14:paraId="0AD634B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Psje</w:t>
            </w:r>
            <w:proofErr w:type="spellEnd"/>
            <w:r w:rsidRPr="00EF061B">
              <w:rPr>
                <w:rFonts w:ascii="Calibri" w:eastAsia="Times New Roman" w:hAnsi="Calibri" w:cs="Calibri"/>
                <w:color w:val="000000"/>
                <w:sz w:val="18"/>
                <w:szCs w:val="18"/>
                <w:lang w:eastAsia="es-PE"/>
              </w:rPr>
              <w:t>. Santa Rosa 305</w:t>
            </w:r>
          </w:p>
        </w:tc>
      </w:tr>
      <w:tr w:rsidR="00EF061B" w:rsidRPr="00EF061B" w14:paraId="099F6342"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5C2EC1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w:t>
            </w:r>
          </w:p>
        </w:tc>
        <w:tc>
          <w:tcPr>
            <w:tcW w:w="1930" w:type="dxa"/>
            <w:tcBorders>
              <w:top w:val="nil"/>
              <w:left w:val="nil"/>
              <w:bottom w:val="single" w:sz="4" w:space="0" w:color="auto"/>
              <w:right w:val="single" w:sz="4" w:space="0" w:color="auto"/>
            </w:tcBorders>
            <w:noWrap/>
            <w:vAlign w:val="center"/>
            <w:hideMark/>
          </w:tcPr>
          <w:p w14:paraId="21E8A8F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Sede Institucional</w:t>
            </w:r>
          </w:p>
        </w:tc>
        <w:tc>
          <w:tcPr>
            <w:tcW w:w="1960" w:type="dxa"/>
            <w:tcBorders>
              <w:top w:val="nil"/>
              <w:left w:val="nil"/>
              <w:bottom w:val="single" w:sz="4" w:space="0" w:color="auto"/>
              <w:right w:val="single" w:sz="4" w:space="0" w:color="auto"/>
            </w:tcBorders>
            <w:noWrap/>
            <w:vAlign w:val="center"/>
            <w:hideMark/>
          </w:tcPr>
          <w:p w14:paraId="75A7E24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CERCADO</w:t>
            </w:r>
          </w:p>
        </w:tc>
        <w:tc>
          <w:tcPr>
            <w:tcW w:w="4702" w:type="dxa"/>
            <w:tcBorders>
              <w:top w:val="nil"/>
              <w:left w:val="nil"/>
              <w:bottom w:val="single" w:sz="4" w:space="0" w:color="auto"/>
              <w:right w:val="single" w:sz="4" w:space="0" w:color="auto"/>
            </w:tcBorders>
            <w:noWrap/>
            <w:vAlign w:val="center"/>
            <w:hideMark/>
          </w:tcPr>
          <w:p w14:paraId="050AC7C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Virgen del Pilar 1701</w:t>
            </w:r>
          </w:p>
        </w:tc>
      </w:tr>
      <w:tr w:rsidR="00EF061B" w:rsidRPr="00EF061B" w14:paraId="07C5E987"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2AF8A6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w:t>
            </w:r>
          </w:p>
        </w:tc>
        <w:tc>
          <w:tcPr>
            <w:tcW w:w="1930" w:type="dxa"/>
            <w:tcBorders>
              <w:top w:val="nil"/>
              <w:left w:val="nil"/>
              <w:bottom w:val="single" w:sz="4" w:space="0" w:color="auto"/>
              <w:right w:val="single" w:sz="4" w:space="0" w:color="auto"/>
            </w:tcBorders>
            <w:noWrap/>
            <w:vAlign w:val="center"/>
            <w:hideMark/>
          </w:tcPr>
          <w:p w14:paraId="635D90C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R-19</w:t>
            </w:r>
          </w:p>
        </w:tc>
        <w:tc>
          <w:tcPr>
            <w:tcW w:w="1960" w:type="dxa"/>
            <w:tcBorders>
              <w:top w:val="nil"/>
              <w:left w:val="nil"/>
              <w:bottom w:val="single" w:sz="4" w:space="0" w:color="auto"/>
              <w:right w:val="single" w:sz="4" w:space="0" w:color="auto"/>
            </w:tcBorders>
            <w:noWrap/>
            <w:vAlign w:val="center"/>
            <w:hideMark/>
          </w:tcPr>
          <w:p w14:paraId="1788B3D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CERCADO</w:t>
            </w:r>
          </w:p>
        </w:tc>
        <w:tc>
          <w:tcPr>
            <w:tcW w:w="4702" w:type="dxa"/>
            <w:tcBorders>
              <w:top w:val="nil"/>
              <w:left w:val="nil"/>
              <w:bottom w:val="single" w:sz="4" w:space="0" w:color="auto"/>
              <w:right w:val="single" w:sz="4" w:space="0" w:color="auto"/>
            </w:tcBorders>
            <w:noWrap/>
            <w:vAlign w:val="center"/>
            <w:hideMark/>
          </w:tcPr>
          <w:p w14:paraId="368AD97A" w14:textId="630615EB"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Urb. Parque Industrial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B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2 </w:t>
            </w:r>
            <w:proofErr w:type="gramStart"/>
            <w:r w:rsidRPr="00EF061B">
              <w:rPr>
                <w:rFonts w:ascii="Calibri" w:eastAsia="Times New Roman" w:hAnsi="Calibri" w:cs="Calibri"/>
                <w:color w:val="000000"/>
                <w:sz w:val="18"/>
                <w:szCs w:val="18"/>
                <w:lang w:eastAsia="es-PE"/>
              </w:rPr>
              <w:t>Calle</w:t>
            </w:r>
            <w:proofErr w:type="gramEnd"/>
            <w:r w:rsidRPr="00EF061B">
              <w:rPr>
                <w:rFonts w:ascii="Calibri" w:eastAsia="Times New Roman" w:hAnsi="Calibri" w:cs="Calibri"/>
                <w:color w:val="000000"/>
                <w:sz w:val="18"/>
                <w:szCs w:val="18"/>
                <w:lang w:eastAsia="es-PE"/>
              </w:rPr>
              <w:t xml:space="preserve"> 14</w:t>
            </w:r>
          </w:p>
        </w:tc>
      </w:tr>
      <w:tr w:rsidR="00EF061B" w:rsidRPr="00EF061B" w14:paraId="5A88BF02"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E9C891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w:t>
            </w:r>
          </w:p>
        </w:tc>
        <w:tc>
          <w:tcPr>
            <w:tcW w:w="1930" w:type="dxa"/>
            <w:tcBorders>
              <w:top w:val="nil"/>
              <w:left w:val="nil"/>
              <w:bottom w:val="single" w:sz="4" w:space="0" w:color="auto"/>
              <w:right w:val="single" w:sz="4" w:space="0" w:color="auto"/>
            </w:tcBorders>
            <w:noWrap/>
            <w:vAlign w:val="center"/>
            <w:hideMark/>
          </w:tcPr>
          <w:p w14:paraId="664498F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R-26</w:t>
            </w:r>
          </w:p>
        </w:tc>
        <w:tc>
          <w:tcPr>
            <w:tcW w:w="1960" w:type="dxa"/>
            <w:tcBorders>
              <w:top w:val="nil"/>
              <w:left w:val="nil"/>
              <w:bottom w:val="single" w:sz="4" w:space="0" w:color="auto"/>
              <w:right w:val="single" w:sz="4" w:space="0" w:color="auto"/>
            </w:tcBorders>
            <w:noWrap/>
            <w:vAlign w:val="center"/>
            <w:hideMark/>
          </w:tcPr>
          <w:p w14:paraId="70AD127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CERCADO</w:t>
            </w:r>
          </w:p>
        </w:tc>
        <w:tc>
          <w:tcPr>
            <w:tcW w:w="4702" w:type="dxa"/>
            <w:tcBorders>
              <w:top w:val="nil"/>
              <w:left w:val="nil"/>
              <w:bottom w:val="single" w:sz="4" w:space="0" w:color="auto"/>
              <w:right w:val="single" w:sz="4" w:space="0" w:color="auto"/>
            </w:tcBorders>
            <w:noWrap/>
            <w:vAlign w:val="center"/>
            <w:hideMark/>
          </w:tcPr>
          <w:p w14:paraId="5F4E511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Complejo Habitacional Fco. Mostajo</w:t>
            </w:r>
          </w:p>
        </w:tc>
      </w:tr>
      <w:tr w:rsidR="00EF061B" w:rsidRPr="00EF061B" w14:paraId="0F58E44A"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B1494A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w:t>
            </w:r>
          </w:p>
        </w:tc>
        <w:tc>
          <w:tcPr>
            <w:tcW w:w="1930" w:type="dxa"/>
            <w:tcBorders>
              <w:top w:val="nil"/>
              <w:left w:val="nil"/>
              <w:bottom w:val="single" w:sz="4" w:space="0" w:color="auto"/>
              <w:right w:val="single" w:sz="4" w:space="0" w:color="auto"/>
            </w:tcBorders>
            <w:noWrap/>
            <w:vAlign w:val="center"/>
            <w:hideMark/>
          </w:tcPr>
          <w:p w14:paraId="6F97BE3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R-4 Y C. BOMBEO Nº 2</w:t>
            </w:r>
          </w:p>
        </w:tc>
        <w:tc>
          <w:tcPr>
            <w:tcW w:w="1960" w:type="dxa"/>
            <w:tcBorders>
              <w:top w:val="nil"/>
              <w:left w:val="nil"/>
              <w:bottom w:val="single" w:sz="4" w:space="0" w:color="auto"/>
              <w:right w:val="single" w:sz="4" w:space="0" w:color="auto"/>
            </w:tcBorders>
            <w:noWrap/>
            <w:vAlign w:val="center"/>
            <w:hideMark/>
          </w:tcPr>
          <w:p w14:paraId="2B68D48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1711579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Alto Selva Alegre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31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2 </w:t>
            </w:r>
            <w:proofErr w:type="gramStart"/>
            <w:r w:rsidRPr="00EF061B">
              <w:rPr>
                <w:rFonts w:ascii="Calibri" w:eastAsia="Times New Roman" w:hAnsi="Calibri" w:cs="Calibri"/>
                <w:color w:val="000000"/>
                <w:sz w:val="18"/>
                <w:szCs w:val="18"/>
                <w:lang w:eastAsia="es-PE"/>
              </w:rPr>
              <w:t>Av.</w:t>
            </w:r>
            <w:proofErr w:type="gramEnd"/>
            <w:r w:rsidRPr="00EF061B">
              <w:rPr>
                <w:rFonts w:ascii="Calibri" w:eastAsia="Times New Roman" w:hAnsi="Calibri" w:cs="Calibri"/>
                <w:color w:val="000000"/>
                <w:sz w:val="18"/>
                <w:szCs w:val="18"/>
                <w:lang w:eastAsia="es-PE"/>
              </w:rPr>
              <w:t xml:space="preserve"> Brasil esq. Av. Leticia</w:t>
            </w:r>
          </w:p>
        </w:tc>
      </w:tr>
      <w:tr w:rsidR="00EF061B" w:rsidRPr="00EF061B" w14:paraId="4C565110"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603AAE7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w:t>
            </w:r>
          </w:p>
        </w:tc>
        <w:tc>
          <w:tcPr>
            <w:tcW w:w="1930" w:type="dxa"/>
            <w:tcBorders>
              <w:top w:val="nil"/>
              <w:left w:val="nil"/>
              <w:bottom w:val="single" w:sz="4" w:space="0" w:color="auto"/>
              <w:right w:val="single" w:sz="4" w:space="0" w:color="auto"/>
            </w:tcBorders>
            <w:noWrap/>
            <w:vAlign w:val="center"/>
            <w:hideMark/>
          </w:tcPr>
          <w:p w14:paraId="4644054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R-5 Y CB-13</w:t>
            </w:r>
          </w:p>
        </w:tc>
        <w:tc>
          <w:tcPr>
            <w:tcW w:w="1960" w:type="dxa"/>
            <w:tcBorders>
              <w:top w:val="nil"/>
              <w:left w:val="nil"/>
              <w:bottom w:val="single" w:sz="4" w:space="0" w:color="auto"/>
              <w:right w:val="single" w:sz="4" w:space="0" w:color="auto"/>
            </w:tcBorders>
            <w:noWrap/>
            <w:vAlign w:val="center"/>
            <w:hideMark/>
          </w:tcPr>
          <w:p w14:paraId="3A8BBD9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707B7C23" w14:textId="7B83C21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P.J Leones del Misti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T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2 </w:t>
            </w:r>
            <w:proofErr w:type="spellStart"/>
            <w:r w:rsidRPr="00EF061B">
              <w:rPr>
                <w:rFonts w:ascii="Calibri" w:eastAsia="Times New Roman" w:hAnsi="Calibri" w:cs="Calibri"/>
                <w:color w:val="000000"/>
                <w:sz w:val="18"/>
                <w:szCs w:val="18"/>
                <w:lang w:eastAsia="es-PE"/>
              </w:rPr>
              <w:t>Prolg</w:t>
            </w:r>
            <w:proofErr w:type="spellEnd"/>
            <w:r w:rsidRPr="00EF061B">
              <w:rPr>
                <w:rFonts w:ascii="Calibri" w:eastAsia="Times New Roman" w:hAnsi="Calibri" w:cs="Calibri"/>
                <w:color w:val="000000"/>
                <w:sz w:val="18"/>
                <w:szCs w:val="18"/>
                <w:lang w:eastAsia="es-PE"/>
              </w:rPr>
              <w:t xml:space="preserve">. A. Martinelli </w:t>
            </w:r>
            <w:proofErr w:type="spellStart"/>
            <w:r w:rsidRPr="00EF061B">
              <w:rPr>
                <w:rFonts w:ascii="Calibri" w:eastAsia="Times New Roman" w:hAnsi="Calibri" w:cs="Calibri"/>
                <w:color w:val="000000"/>
                <w:sz w:val="18"/>
                <w:szCs w:val="18"/>
                <w:lang w:eastAsia="es-PE"/>
              </w:rPr>
              <w:t>Tizon</w:t>
            </w:r>
            <w:proofErr w:type="spellEnd"/>
          </w:p>
        </w:tc>
      </w:tr>
      <w:tr w:rsidR="00EF061B" w:rsidRPr="00EF061B" w14:paraId="2247D883"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670A08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w:t>
            </w:r>
          </w:p>
        </w:tc>
        <w:tc>
          <w:tcPr>
            <w:tcW w:w="1930" w:type="dxa"/>
            <w:tcBorders>
              <w:top w:val="nil"/>
              <w:left w:val="nil"/>
              <w:bottom w:val="single" w:sz="4" w:space="0" w:color="auto"/>
              <w:right w:val="single" w:sz="4" w:space="0" w:color="auto"/>
            </w:tcBorders>
            <w:noWrap/>
            <w:vAlign w:val="center"/>
            <w:hideMark/>
          </w:tcPr>
          <w:p w14:paraId="49CAA94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CAMARA DE BOMBEO Nº 1</w:t>
            </w:r>
          </w:p>
        </w:tc>
        <w:tc>
          <w:tcPr>
            <w:tcW w:w="1960" w:type="dxa"/>
            <w:tcBorders>
              <w:top w:val="nil"/>
              <w:left w:val="nil"/>
              <w:bottom w:val="single" w:sz="4" w:space="0" w:color="auto"/>
              <w:right w:val="single" w:sz="4" w:space="0" w:color="auto"/>
            </w:tcBorders>
            <w:noWrap/>
            <w:vAlign w:val="center"/>
            <w:hideMark/>
          </w:tcPr>
          <w:p w14:paraId="7ECD64B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36602A69" w14:textId="08B9F7E0"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Asoc. Augusto Salazar Bondy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F´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13</w:t>
            </w:r>
          </w:p>
        </w:tc>
      </w:tr>
      <w:tr w:rsidR="00EF061B" w:rsidRPr="00EF061B" w14:paraId="47D120F0"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949CF5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w:t>
            </w:r>
          </w:p>
        </w:tc>
        <w:tc>
          <w:tcPr>
            <w:tcW w:w="1930" w:type="dxa"/>
            <w:tcBorders>
              <w:top w:val="nil"/>
              <w:left w:val="nil"/>
              <w:bottom w:val="single" w:sz="4" w:space="0" w:color="auto"/>
              <w:right w:val="single" w:sz="4" w:space="0" w:color="auto"/>
            </w:tcBorders>
            <w:noWrap/>
            <w:vAlign w:val="center"/>
            <w:hideMark/>
          </w:tcPr>
          <w:p w14:paraId="5FA312F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N-4</w:t>
            </w:r>
          </w:p>
        </w:tc>
        <w:tc>
          <w:tcPr>
            <w:tcW w:w="1960" w:type="dxa"/>
            <w:tcBorders>
              <w:top w:val="nil"/>
              <w:left w:val="nil"/>
              <w:bottom w:val="single" w:sz="4" w:space="0" w:color="auto"/>
              <w:right w:val="single" w:sz="4" w:space="0" w:color="auto"/>
            </w:tcBorders>
            <w:noWrap/>
            <w:vAlign w:val="center"/>
            <w:hideMark/>
          </w:tcPr>
          <w:p w14:paraId="0E1B84F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208FCDA6" w14:textId="6167083E"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P.J. Independencia Zona 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75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4 Jr. </w:t>
            </w:r>
            <w:proofErr w:type="spellStart"/>
            <w:r w:rsidRPr="00EF061B">
              <w:rPr>
                <w:rFonts w:ascii="Calibri" w:eastAsia="Times New Roman" w:hAnsi="Calibri" w:cs="Calibri"/>
                <w:color w:val="000000"/>
                <w:sz w:val="18"/>
                <w:szCs w:val="18"/>
                <w:lang w:eastAsia="es-PE"/>
              </w:rPr>
              <w:t>Jose</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Galvez</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esq</w:t>
            </w:r>
            <w:proofErr w:type="spellEnd"/>
            <w:r w:rsidRPr="00EF061B">
              <w:rPr>
                <w:rFonts w:ascii="Calibri" w:eastAsia="Times New Roman" w:hAnsi="Calibri" w:cs="Calibri"/>
                <w:color w:val="000000"/>
                <w:sz w:val="18"/>
                <w:szCs w:val="18"/>
                <w:lang w:eastAsia="es-PE"/>
              </w:rPr>
              <w:t xml:space="preserve"> Leoncio prado</w:t>
            </w:r>
          </w:p>
        </w:tc>
      </w:tr>
      <w:tr w:rsidR="00EF061B" w:rsidRPr="00EF061B" w14:paraId="6255B153"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CE9638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w:t>
            </w:r>
          </w:p>
        </w:tc>
        <w:tc>
          <w:tcPr>
            <w:tcW w:w="1930" w:type="dxa"/>
            <w:tcBorders>
              <w:top w:val="nil"/>
              <w:left w:val="nil"/>
              <w:bottom w:val="single" w:sz="4" w:space="0" w:color="auto"/>
              <w:right w:val="single" w:sz="4" w:space="0" w:color="auto"/>
            </w:tcBorders>
            <w:noWrap/>
            <w:vAlign w:val="center"/>
            <w:hideMark/>
          </w:tcPr>
          <w:p w14:paraId="609C827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N5 Y CB-28</w:t>
            </w:r>
          </w:p>
        </w:tc>
        <w:tc>
          <w:tcPr>
            <w:tcW w:w="1960" w:type="dxa"/>
            <w:tcBorders>
              <w:top w:val="nil"/>
              <w:left w:val="nil"/>
              <w:bottom w:val="single" w:sz="4" w:space="0" w:color="auto"/>
              <w:right w:val="single" w:sz="4" w:space="0" w:color="auto"/>
            </w:tcBorders>
            <w:noWrap/>
            <w:vAlign w:val="center"/>
            <w:hideMark/>
          </w:tcPr>
          <w:p w14:paraId="6F47020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6AABF7FE" w14:textId="48B41162"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 H. VIRGEN DE CHAPI Calle s/n </w:t>
            </w:r>
            <w:proofErr w:type="spellStart"/>
            <w:r w:rsidRPr="00EF061B">
              <w:rPr>
                <w:rFonts w:ascii="Calibri" w:eastAsia="Times New Roman" w:hAnsi="Calibri" w:cs="Calibri"/>
                <w:color w:val="000000"/>
                <w:sz w:val="18"/>
                <w:szCs w:val="18"/>
                <w:lang w:eastAsia="es-PE"/>
              </w:rPr>
              <w:t>Carrosable</w:t>
            </w:r>
            <w:proofErr w:type="spellEnd"/>
            <w:r w:rsidRPr="00EF061B">
              <w:rPr>
                <w:rFonts w:ascii="Calibri" w:eastAsia="Times New Roman" w:hAnsi="Calibri" w:cs="Calibri"/>
                <w:color w:val="000000"/>
                <w:sz w:val="18"/>
                <w:szCs w:val="18"/>
                <w:lang w:eastAsia="es-PE"/>
              </w:rPr>
              <w:t xml:space="preserve"> -San Luis</w:t>
            </w:r>
          </w:p>
        </w:tc>
      </w:tr>
      <w:tr w:rsidR="00EF061B" w:rsidRPr="00EF061B" w14:paraId="1E9F1142" w14:textId="77777777" w:rsidTr="00A11FBB">
        <w:trPr>
          <w:trHeight w:val="300"/>
        </w:trPr>
        <w:tc>
          <w:tcPr>
            <w:tcW w:w="475" w:type="dxa"/>
            <w:tcBorders>
              <w:top w:val="nil"/>
              <w:left w:val="single" w:sz="4" w:space="0" w:color="auto"/>
              <w:bottom w:val="single" w:sz="4" w:space="0" w:color="auto"/>
              <w:right w:val="single" w:sz="4" w:space="0" w:color="auto"/>
            </w:tcBorders>
            <w:noWrap/>
            <w:vAlign w:val="center"/>
            <w:hideMark/>
          </w:tcPr>
          <w:p w14:paraId="0C80A62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w:t>
            </w:r>
          </w:p>
        </w:tc>
        <w:tc>
          <w:tcPr>
            <w:tcW w:w="1930" w:type="dxa"/>
            <w:tcBorders>
              <w:top w:val="nil"/>
              <w:left w:val="nil"/>
              <w:bottom w:val="single" w:sz="4" w:space="0" w:color="auto"/>
              <w:right w:val="single" w:sz="4" w:space="0" w:color="auto"/>
            </w:tcBorders>
            <w:noWrap/>
            <w:vAlign w:val="center"/>
            <w:hideMark/>
          </w:tcPr>
          <w:p w14:paraId="3E7205D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CP 1 Y C. BOMBEO Nº 19</w:t>
            </w:r>
          </w:p>
        </w:tc>
        <w:tc>
          <w:tcPr>
            <w:tcW w:w="1960" w:type="dxa"/>
            <w:tcBorders>
              <w:top w:val="nil"/>
              <w:left w:val="nil"/>
              <w:bottom w:val="single" w:sz="4" w:space="0" w:color="auto"/>
              <w:right w:val="single" w:sz="4" w:space="0" w:color="auto"/>
            </w:tcBorders>
            <w:noWrap/>
            <w:vAlign w:val="center"/>
            <w:hideMark/>
          </w:tcPr>
          <w:p w14:paraId="37562E3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7BB9B699" w14:textId="3F0BB4CB"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P.J. Juan Velasco Alvarado Zona 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Y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19 calle 32</w:t>
            </w:r>
          </w:p>
        </w:tc>
      </w:tr>
      <w:tr w:rsidR="00EF061B" w:rsidRPr="00EF061B" w14:paraId="0241C1F4" w14:textId="77777777" w:rsidTr="00A11FB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5765D4A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w:t>
            </w:r>
          </w:p>
        </w:tc>
        <w:tc>
          <w:tcPr>
            <w:tcW w:w="1930" w:type="dxa"/>
            <w:tcBorders>
              <w:top w:val="single" w:sz="4" w:space="0" w:color="auto"/>
              <w:left w:val="single" w:sz="4" w:space="0" w:color="auto"/>
              <w:bottom w:val="single" w:sz="4" w:space="0" w:color="auto"/>
              <w:right w:val="single" w:sz="4" w:space="0" w:color="auto"/>
            </w:tcBorders>
            <w:noWrap/>
            <w:vAlign w:val="center"/>
            <w:hideMark/>
          </w:tcPr>
          <w:p w14:paraId="789B4BE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w:t>
            </w:r>
            <w:proofErr w:type="gramStart"/>
            <w:r w:rsidRPr="00EF061B">
              <w:rPr>
                <w:rFonts w:ascii="Calibri" w:eastAsia="Times New Roman" w:hAnsi="Calibri" w:cs="Calibri"/>
                <w:color w:val="000000"/>
                <w:sz w:val="18"/>
                <w:szCs w:val="18"/>
                <w:lang w:eastAsia="es-PE"/>
              </w:rPr>
              <w:t>°  R</w:t>
            </w:r>
            <w:proofErr w:type="gramEnd"/>
            <w:r w:rsidRPr="00EF061B">
              <w:rPr>
                <w:rFonts w:ascii="Calibri" w:eastAsia="Times New Roman" w:hAnsi="Calibri" w:cs="Calibri"/>
                <w:color w:val="000000"/>
                <w:sz w:val="18"/>
                <w:szCs w:val="18"/>
                <w:lang w:eastAsia="es-PE"/>
              </w:rPr>
              <w:t>-P 1 R-29 Y CB20</w:t>
            </w:r>
          </w:p>
        </w:tc>
        <w:tc>
          <w:tcPr>
            <w:tcW w:w="1960" w:type="dxa"/>
            <w:tcBorders>
              <w:top w:val="single" w:sz="4" w:space="0" w:color="auto"/>
              <w:left w:val="single" w:sz="4" w:space="0" w:color="auto"/>
              <w:bottom w:val="single" w:sz="4" w:space="0" w:color="auto"/>
              <w:right w:val="single" w:sz="4" w:space="0" w:color="auto"/>
            </w:tcBorders>
            <w:noWrap/>
            <w:vAlign w:val="center"/>
            <w:hideMark/>
          </w:tcPr>
          <w:p w14:paraId="78BAC85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single" w:sz="4" w:space="0" w:color="auto"/>
              <w:left w:val="single" w:sz="4" w:space="0" w:color="auto"/>
              <w:bottom w:val="single" w:sz="4" w:space="0" w:color="auto"/>
              <w:right w:val="single" w:sz="4" w:space="0" w:color="auto"/>
            </w:tcBorders>
            <w:noWrap/>
            <w:vAlign w:val="center"/>
            <w:hideMark/>
          </w:tcPr>
          <w:p w14:paraId="2CACF50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Esq. Las torres y calle N° 5-Asoc. Vivienda </w:t>
            </w:r>
            <w:proofErr w:type="spellStart"/>
            <w:r w:rsidRPr="00EF061B">
              <w:rPr>
                <w:rFonts w:ascii="Calibri" w:eastAsia="Times New Roman" w:hAnsi="Calibri" w:cs="Calibri"/>
                <w:color w:val="000000"/>
                <w:sz w:val="18"/>
                <w:szCs w:val="18"/>
                <w:lang w:eastAsia="es-PE"/>
              </w:rPr>
              <w:t>J.</w:t>
            </w:r>
            <w:proofErr w:type="gramStart"/>
            <w:r w:rsidRPr="00EF061B">
              <w:rPr>
                <w:rFonts w:ascii="Calibri" w:eastAsia="Times New Roman" w:hAnsi="Calibri" w:cs="Calibri"/>
                <w:color w:val="000000"/>
                <w:sz w:val="18"/>
                <w:szCs w:val="18"/>
                <w:lang w:eastAsia="es-PE"/>
              </w:rPr>
              <w:t>V.Alvarado</w:t>
            </w:r>
            <w:proofErr w:type="spellEnd"/>
            <w:proofErr w:type="gramEnd"/>
            <w:r w:rsidRPr="00EF061B">
              <w:rPr>
                <w:rFonts w:ascii="Calibri" w:eastAsia="Times New Roman" w:hAnsi="Calibri" w:cs="Calibri"/>
                <w:color w:val="000000"/>
                <w:sz w:val="18"/>
                <w:szCs w:val="18"/>
                <w:lang w:eastAsia="es-PE"/>
              </w:rPr>
              <w:t xml:space="preserve"> berma central</w:t>
            </w:r>
          </w:p>
        </w:tc>
      </w:tr>
      <w:tr w:rsidR="00EF061B" w:rsidRPr="00EF061B" w14:paraId="560BD190" w14:textId="77777777" w:rsidTr="00A11FB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2FBA530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12</w:t>
            </w:r>
          </w:p>
        </w:tc>
        <w:tc>
          <w:tcPr>
            <w:tcW w:w="1930" w:type="dxa"/>
            <w:tcBorders>
              <w:top w:val="single" w:sz="4" w:space="0" w:color="auto"/>
              <w:left w:val="nil"/>
              <w:bottom w:val="single" w:sz="4" w:space="0" w:color="auto"/>
              <w:right w:val="single" w:sz="4" w:space="0" w:color="auto"/>
            </w:tcBorders>
            <w:noWrap/>
            <w:vAlign w:val="center"/>
            <w:hideMark/>
          </w:tcPr>
          <w:p w14:paraId="1A1025E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w:t>
            </w:r>
            <w:proofErr w:type="gramStart"/>
            <w:r w:rsidRPr="00EF061B">
              <w:rPr>
                <w:rFonts w:ascii="Calibri" w:eastAsia="Times New Roman" w:hAnsi="Calibri" w:cs="Calibri"/>
                <w:color w:val="000000"/>
                <w:sz w:val="18"/>
                <w:szCs w:val="18"/>
                <w:lang w:eastAsia="es-PE"/>
              </w:rPr>
              <w:t>30  o</w:t>
            </w:r>
            <w:proofErr w:type="gramEnd"/>
            <w:r w:rsidRPr="00EF061B">
              <w:rPr>
                <w:rFonts w:ascii="Calibri" w:eastAsia="Times New Roman" w:hAnsi="Calibri" w:cs="Calibri"/>
                <w:color w:val="000000"/>
                <w:sz w:val="18"/>
                <w:szCs w:val="18"/>
                <w:lang w:eastAsia="es-PE"/>
              </w:rPr>
              <w:t xml:space="preserve"> RP-2</w:t>
            </w:r>
          </w:p>
        </w:tc>
        <w:tc>
          <w:tcPr>
            <w:tcW w:w="1960" w:type="dxa"/>
            <w:tcBorders>
              <w:top w:val="single" w:sz="4" w:space="0" w:color="auto"/>
              <w:left w:val="nil"/>
              <w:bottom w:val="single" w:sz="4" w:space="0" w:color="auto"/>
              <w:right w:val="single" w:sz="4" w:space="0" w:color="auto"/>
            </w:tcBorders>
            <w:noWrap/>
            <w:vAlign w:val="center"/>
            <w:hideMark/>
          </w:tcPr>
          <w:p w14:paraId="788A46F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single" w:sz="4" w:space="0" w:color="auto"/>
              <w:left w:val="nil"/>
              <w:bottom w:val="single" w:sz="4" w:space="0" w:color="auto"/>
              <w:right w:val="single" w:sz="4" w:space="0" w:color="auto"/>
            </w:tcBorders>
            <w:noWrap/>
            <w:vAlign w:val="center"/>
            <w:hideMark/>
          </w:tcPr>
          <w:p w14:paraId="77A37D5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Esq. Av. Las Torres y Calle Justicia - Pampas de Polanco</w:t>
            </w:r>
          </w:p>
        </w:tc>
      </w:tr>
      <w:tr w:rsidR="00EF061B" w:rsidRPr="00EF061B" w14:paraId="6BD464F9"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E73574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13</w:t>
            </w:r>
          </w:p>
        </w:tc>
        <w:tc>
          <w:tcPr>
            <w:tcW w:w="1930" w:type="dxa"/>
            <w:tcBorders>
              <w:top w:val="nil"/>
              <w:left w:val="nil"/>
              <w:bottom w:val="single" w:sz="4" w:space="0" w:color="auto"/>
              <w:right w:val="single" w:sz="4" w:space="0" w:color="auto"/>
            </w:tcBorders>
            <w:noWrap/>
            <w:vAlign w:val="center"/>
            <w:hideMark/>
          </w:tcPr>
          <w:p w14:paraId="49E73F9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N3</w:t>
            </w:r>
          </w:p>
        </w:tc>
        <w:tc>
          <w:tcPr>
            <w:tcW w:w="1960" w:type="dxa"/>
            <w:tcBorders>
              <w:top w:val="nil"/>
              <w:left w:val="nil"/>
              <w:bottom w:val="single" w:sz="4" w:space="0" w:color="auto"/>
              <w:right w:val="single" w:sz="4" w:space="0" w:color="auto"/>
            </w:tcBorders>
            <w:noWrap/>
            <w:vAlign w:val="center"/>
            <w:hideMark/>
          </w:tcPr>
          <w:p w14:paraId="477E672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2DE2AB5A" w14:textId="3F23A191"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El Mirador de Arequipa Zona 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W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1</w:t>
            </w:r>
          </w:p>
        </w:tc>
      </w:tr>
      <w:tr w:rsidR="00EF061B" w:rsidRPr="00EF061B" w14:paraId="54F5C7DC"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E32970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14</w:t>
            </w:r>
          </w:p>
        </w:tc>
        <w:tc>
          <w:tcPr>
            <w:tcW w:w="1930" w:type="dxa"/>
            <w:tcBorders>
              <w:top w:val="nil"/>
              <w:left w:val="nil"/>
              <w:bottom w:val="single" w:sz="4" w:space="0" w:color="auto"/>
              <w:right w:val="single" w:sz="4" w:space="0" w:color="auto"/>
            </w:tcBorders>
            <w:noWrap/>
            <w:vAlign w:val="center"/>
            <w:hideMark/>
          </w:tcPr>
          <w:p w14:paraId="05D890A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CAMARA DE BOMBEO Nº 21</w:t>
            </w:r>
          </w:p>
        </w:tc>
        <w:tc>
          <w:tcPr>
            <w:tcW w:w="1960" w:type="dxa"/>
            <w:tcBorders>
              <w:top w:val="nil"/>
              <w:left w:val="nil"/>
              <w:bottom w:val="single" w:sz="4" w:space="0" w:color="auto"/>
              <w:right w:val="single" w:sz="4" w:space="0" w:color="auto"/>
            </w:tcBorders>
            <w:noWrap/>
            <w:vAlign w:val="center"/>
            <w:hideMark/>
          </w:tcPr>
          <w:p w14:paraId="6033325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667FEEB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Villa Chachas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K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3 calle 6</w:t>
            </w:r>
          </w:p>
        </w:tc>
      </w:tr>
      <w:tr w:rsidR="00EF061B" w:rsidRPr="00EF061B" w14:paraId="5D36F43E"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401138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15</w:t>
            </w:r>
          </w:p>
        </w:tc>
        <w:tc>
          <w:tcPr>
            <w:tcW w:w="1930" w:type="dxa"/>
            <w:tcBorders>
              <w:top w:val="nil"/>
              <w:left w:val="nil"/>
              <w:bottom w:val="single" w:sz="4" w:space="0" w:color="auto"/>
              <w:right w:val="single" w:sz="4" w:space="0" w:color="auto"/>
            </w:tcBorders>
            <w:noWrap/>
            <w:vAlign w:val="center"/>
            <w:hideMark/>
          </w:tcPr>
          <w:p w14:paraId="6857A66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TERRENO SIN CONSTRUIR</w:t>
            </w:r>
          </w:p>
        </w:tc>
        <w:tc>
          <w:tcPr>
            <w:tcW w:w="1960" w:type="dxa"/>
            <w:tcBorders>
              <w:top w:val="nil"/>
              <w:left w:val="nil"/>
              <w:bottom w:val="single" w:sz="4" w:space="0" w:color="auto"/>
              <w:right w:val="single" w:sz="4" w:space="0" w:color="auto"/>
            </w:tcBorders>
            <w:noWrap/>
            <w:vAlign w:val="center"/>
            <w:hideMark/>
          </w:tcPr>
          <w:p w14:paraId="0598388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48AE2E6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Asoc. Los Balcones de Chilina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Q</w:t>
            </w:r>
            <w:proofErr w:type="gramStart"/>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Lt</w:t>
            </w:r>
            <w:proofErr w:type="spellEnd"/>
            <w:proofErr w:type="gramEnd"/>
            <w:r w:rsidRPr="00EF061B">
              <w:rPr>
                <w:rFonts w:ascii="Calibri" w:eastAsia="Times New Roman" w:hAnsi="Calibri" w:cs="Calibri"/>
                <w:color w:val="000000"/>
                <w:sz w:val="18"/>
                <w:szCs w:val="18"/>
                <w:lang w:eastAsia="es-PE"/>
              </w:rPr>
              <w:t xml:space="preserve">. 1 </w:t>
            </w:r>
            <w:proofErr w:type="gramStart"/>
            <w:r w:rsidRPr="00EF061B">
              <w:rPr>
                <w:rFonts w:ascii="Calibri" w:eastAsia="Times New Roman" w:hAnsi="Calibri" w:cs="Calibri"/>
                <w:color w:val="000000"/>
                <w:sz w:val="18"/>
                <w:szCs w:val="18"/>
                <w:lang w:eastAsia="es-PE"/>
              </w:rPr>
              <w:t>Av.</w:t>
            </w:r>
            <w:proofErr w:type="gramEnd"/>
            <w:r w:rsidRPr="00EF061B">
              <w:rPr>
                <w:rFonts w:ascii="Calibri" w:eastAsia="Times New Roman" w:hAnsi="Calibri" w:cs="Calibri"/>
                <w:color w:val="000000"/>
                <w:sz w:val="18"/>
                <w:szCs w:val="18"/>
                <w:lang w:eastAsia="es-PE"/>
              </w:rPr>
              <w:t xml:space="preserve"> 1</w:t>
            </w:r>
          </w:p>
        </w:tc>
      </w:tr>
      <w:tr w:rsidR="00EF061B" w:rsidRPr="00EF061B" w14:paraId="7DF73EFB" w14:textId="77777777" w:rsidTr="005A6CCE">
        <w:trPr>
          <w:trHeight w:val="300"/>
        </w:trPr>
        <w:tc>
          <w:tcPr>
            <w:tcW w:w="475" w:type="dxa"/>
            <w:tcBorders>
              <w:top w:val="nil"/>
              <w:left w:val="single" w:sz="4" w:space="0" w:color="auto"/>
              <w:bottom w:val="single" w:sz="4" w:space="0" w:color="auto"/>
              <w:right w:val="single" w:sz="4" w:space="0" w:color="auto"/>
            </w:tcBorders>
            <w:noWrap/>
            <w:vAlign w:val="center"/>
            <w:hideMark/>
          </w:tcPr>
          <w:p w14:paraId="2044CBA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16</w:t>
            </w:r>
          </w:p>
        </w:tc>
        <w:tc>
          <w:tcPr>
            <w:tcW w:w="1930" w:type="dxa"/>
            <w:tcBorders>
              <w:top w:val="nil"/>
              <w:left w:val="nil"/>
              <w:bottom w:val="single" w:sz="4" w:space="0" w:color="auto"/>
              <w:right w:val="single" w:sz="4" w:space="0" w:color="auto"/>
            </w:tcBorders>
            <w:noWrap/>
            <w:vAlign w:val="center"/>
            <w:hideMark/>
          </w:tcPr>
          <w:p w14:paraId="0A45E3C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N-3C</w:t>
            </w:r>
          </w:p>
        </w:tc>
        <w:tc>
          <w:tcPr>
            <w:tcW w:w="1960" w:type="dxa"/>
            <w:tcBorders>
              <w:top w:val="nil"/>
              <w:left w:val="nil"/>
              <w:bottom w:val="single" w:sz="4" w:space="0" w:color="auto"/>
              <w:right w:val="single" w:sz="4" w:space="0" w:color="auto"/>
            </w:tcBorders>
            <w:noWrap/>
            <w:vAlign w:val="center"/>
            <w:hideMark/>
          </w:tcPr>
          <w:p w14:paraId="363FBA1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nil"/>
              <w:left w:val="nil"/>
              <w:bottom w:val="single" w:sz="4" w:space="0" w:color="auto"/>
              <w:right w:val="single" w:sz="4" w:space="0" w:color="auto"/>
            </w:tcBorders>
            <w:noWrap/>
            <w:vAlign w:val="center"/>
            <w:hideMark/>
          </w:tcPr>
          <w:p w14:paraId="3ADE51D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Asociacion</w:t>
            </w:r>
            <w:proofErr w:type="spellEnd"/>
            <w:r w:rsidRPr="00EF061B">
              <w:rPr>
                <w:rFonts w:ascii="Calibri" w:eastAsia="Times New Roman" w:hAnsi="Calibri" w:cs="Calibri"/>
                <w:color w:val="000000"/>
                <w:sz w:val="18"/>
                <w:szCs w:val="18"/>
                <w:lang w:eastAsia="es-PE"/>
              </w:rPr>
              <w:t xml:space="preserve"> Nueva Villa </w:t>
            </w:r>
            <w:proofErr w:type="spellStart"/>
            <w:r w:rsidRPr="00EF061B">
              <w:rPr>
                <w:rFonts w:ascii="Calibri" w:eastAsia="Times New Roman" w:hAnsi="Calibri" w:cs="Calibri"/>
                <w:color w:val="000000"/>
                <w:sz w:val="18"/>
                <w:szCs w:val="18"/>
                <w:lang w:eastAsia="es-PE"/>
              </w:rPr>
              <w:t>Ecologica</w:t>
            </w:r>
            <w:proofErr w:type="spellEnd"/>
            <w:r w:rsidRPr="00EF061B">
              <w:rPr>
                <w:rFonts w:ascii="Calibri" w:eastAsia="Times New Roman" w:hAnsi="Calibri" w:cs="Calibri"/>
                <w:color w:val="000000"/>
                <w:sz w:val="18"/>
                <w:szCs w:val="18"/>
                <w:lang w:eastAsia="es-PE"/>
              </w:rPr>
              <w:t xml:space="preserve"> San Luis Gonzaga</w:t>
            </w:r>
          </w:p>
        </w:tc>
      </w:tr>
      <w:tr w:rsidR="00EF061B" w:rsidRPr="00EF061B" w14:paraId="5324B145" w14:textId="77777777" w:rsidTr="005A6CCE">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1138302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lastRenderedPageBreak/>
              <w:t>17</w:t>
            </w:r>
          </w:p>
        </w:tc>
        <w:tc>
          <w:tcPr>
            <w:tcW w:w="1930" w:type="dxa"/>
            <w:tcBorders>
              <w:top w:val="single" w:sz="4" w:space="0" w:color="auto"/>
              <w:left w:val="single" w:sz="4" w:space="0" w:color="auto"/>
              <w:bottom w:val="single" w:sz="4" w:space="0" w:color="auto"/>
              <w:right w:val="single" w:sz="4" w:space="0" w:color="auto"/>
            </w:tcBorders>
            <w:noWrap/>
            <w:vAlign w:val="center"/>
            <w:hideMark/>
          </w:tcPr>
          <w:p w14:paraId="339B08B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N-3B</w:t>
            </w:r>
          </w:p>
        </w:tc>
        <w:tc>
          <w:tcPr>
            <w:tcW w:w="1960" w:type="dxa"/>
            <w:tcBorders>
              <w:top w:val="single" w:sz="4" w:space="0" w:color="auto"/>
              <w:left w:val="single" w:sz="4" w:space="0" w:color="auto"/>
              <w:bottom w:val="single" w:sz="4" w:space="0" w:color="auto"/>
              <w:right w:val="single" w:sz="4" w:space="0" w:color="auto"/>
            </w:tcBorders>
            <w:noWrap/>
            <w:vAlign w:val="center"/>
            <w:hideMark/>
          </w:tcPr>
          <w:p w14:paraId="5DAA9DE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single" w:sz="4" w:space="0" w:color="auto"/>
              <w:left w:val="single" w:sz="4" w:space="0" w:color="auto"/>
              <w:bottom w:val="single" w:sz="4" w:space="0" w:color="auto"/>
              <w:right w:val="single" w:sz="4" w:space="0" w:color="auto"/>
            </w:tcBorders>
            <w:noWrap/>
            <w:vAlign w:val="center"/>
            <w:hideMark/>
          </w:tcPr>
          <w:p w14:paraId="15615C7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AV. Las Rocas del Mirador</w:t>
            </w:r>
          </w:p>
        </w:tc>
      </w:tr>
      <w:tr w:rsidR="00EF061B" w:rsidRPr="00EF061B" w14:paraId="7A57730E" w14:textId="77777777" w:rsidTr="005A6CCE">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41B189D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18</w:t>
            </w:r>
          </w:p>
        </w:tc>
        <w:tc>
          <w:tcPr>
            <w:tcW w:w="1930" w:type="dxa"/>
            <w:tcBorders>
              <w:top w:val="single" w:sz="4" w:space="0" w:color="auto"/>
              <w:left w:val="nil"/>
              <w:bottom w:val="single" w:sz="4" w:space="0" w:color="auto"/>
              <w:right w:val="single" w:sz="4" w:space="0" w:color="auto"/>
            </w:tcBorders>
            <w:noWrap/>
            <w:vAlign w:val="center"/>
            <w:hideMark/>
          </w:tcPr>
          <w:p w14:paraId="53010A6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N-5B</w:t>
            </w:r>
          </w:p>
        </w:tc>
        <w:tc>
          <w:tcPr>
            <w:tcW w:w="1960" w:type="dxa"/>
            <w:tcBorders>
              <w:top w:val="single" w:sz="4" w:space="0" w:color="auto"/>
              <w:left w:val="nil"/>
              <w:bottom w:val="single" w:sz="4" w:space="0" w:color="auto"/>
              <w:right w:val="single" w:sz="4" w:space="0" w:color="auto"/>
            </w:tcBorders>
            <w:noWrap/>
            <w:vAlign w:val="center"/>
            <w:hideMark/>
          </w:tcPr>
          <w:p w14:paraId="69F874A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ALTO SELVA ALEGRE</w:t>
            </w:r>
          </w:p>
        </w:tc>
        <w:tc>
          <w:tcPr>
            <w:tcW w:w="4702" w:type="dxa"/>
            <w:tcBorders>
              <w:top w:val="single" w:sz="4" w:space="0" w:color="auto"/>
              <w:left w:val="nil"/>
              <w:bottom w:val="single" w:sz="4" w:space="0" w:color="auto"/>
              <w:right w:val="single" w:sz="4" w:space="0" w:color="auto"/>
            </w:tcBorders>
            <w:noWrap/>
            <w:vAlign w:val="center"/>
            <w:hideMark/>
          </w:tcPr>
          <w:p w14:paraId="3ACA34C6" w14:textId="54FA1F00"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Cementerio san </w:t>
            </w:r>
            <w:proofErr w:type="spellStart"/>
            <w:r w:rsidRPr="00EF061B">
              <w:rPr>
                <w:rFonts w:ascii="Calibri" w:eastAsia="Times New Roman" w:hAnsi="Calibri" w:cs="Calibri"/>
                <w:color w:val="000000"/>
                <w:sz w:val="18"/>
                <w:szCs w:val="18"/>
                <w:lang w:eastAsia="es-PE"/>
              </w:rPr>
              <w:t>luis</w:t>
            </w:r>
            <w:proofErr w:type="spellEnd"/>
            <w:r w:rsidRPr="00EF061B">
              <w:rPr>
                <w:rFonts w:ascii="Calibri" w:eastAsia="Times New Roman" w:hAnsi="Calibri" w:cs="Calibri"/>
                <w:color w:val="000000"/>
                <w:sz w:val="18"/>
                <w:szCs w:val="18"/>
                <w:lang w:eastAsia="es-PE"/>
              </w:rPr>
              <w:t xml:space="preserve"> (Parte norte este)</w:t>
            </w:r>
          </w:p>
        </w:tc>
      </w:tr>
      <w:tr w:rsidR="00EF061B" w:rsidRPr="00EF061B" w14:paraId="3EF42E60"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7E5EC3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19</w:t>
            </w:r>
          </w:p>
        </w:tc>
        <w:tc>
          <w:tcPr>
            <w:tcW w:w="1930" w:type="dxa"/>
            <w:tcBorders>
              <w:top w:val="nil"/>
              <w:left w:val="nil"/>
              <w:bottom w:val="single" w:sz="4" w:space="0" w:color="auto"/>
              <w:right w:val="single" w:sz="4" w:space="0" w:color="auto"/>
            </w:tcBorders>
            <w:noWrap/>
            <w:vAlign w:val="center"/>
            <w:hideMark/>
          </w:tcPr>
          <w:p w14:paraId="1AA3542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R-11</w:t>
            </w:r>
          </w:p>
        </w:tc>
        <w:tc>
          <w:tcPr>
            <w:tcW w:w="1960" w:type="dxa"/>
            <w:tcBorders>
              <w:top w:val="nil"/>
              <w:left w:val="nil"/>
              <w:bottom w:val="single" w:sz="4" w:space="0" w:color="auto"/>
              <w:right w:val="single" w:sz="4" w:space="0" w:color="auto"/>
            </w:tcBorders>
            <w:noWrap/>
            <w:vAlign w:val="center"/>
            <w:hideMark/>
          </w:tcPr>
          <w:p w14:paraId="06DFCD5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JOSE LUIS B. RIVERO</w:t>
            </w:r>
          </w:p>
        </w:tc>
        <w:tc>
          <w:tcPr>
            <w:tcW w:w="4702" w:type="dxa"/>
            <w:tcBorders>
              <w:top w:val="nil"/>
              <w:left w:val="nil"/>
              <w:bottom w:val="single" w:sz="4" w:space="0" w:color="auto"/>
              <w:right w:val="single" w:sz="4" w:space="0" w:color="auto"/>
            </w:tcBorders>
            <w:noWrap/>
            <w:vAlign w:val="center"/>
            <w:hideMark/>
          </w:tcPr>
          <w:p w14:paraId="52FC953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Pizarro esq. </w:t>
            </w:r>
            <w:proofErr w:type="spellStart"/>
            <w:proofErr w:type="gramStart"/>
            <w:r w:rsidRPr="00EF061B">
              <w:rPr>
                <w:rFonts w:ascii="Calibri" w:eastAsia="Times New Roman" w:hAnsi="Calibri" w:cs="Calibri"/>
                <w:color w:val="000000"/>
                <w:sz w:val="18"/>
                <w:szCs w:val="18"/>
                <w:lang w:eastAsia="es-PE"/>
              </w:rPr>
              <w:t>Av.Hartley</w:t>
            </w:r>
            <w:proofErr w:type="spellEnd"/>
            <w:proofErr w:type="gramEnd"/>
            <w:r w:rsidRPr="00EF061B">
              <w:rPr>
                <w:rFonts w:ascii="Calibri" w:eastAsia="Times New Roman" w:hAnsi="Calibri" w:cs="Calibri"/>
                <w:color w:val="000000"/>
                <w:sz w:val="18"/>
                <w:szCs w:val="18"/>
                <w:lang w:eastAsia="es-PE"/>
              </w:rPr>
              <w:t xml:space="preserve"> s/n</w:t>
            </w:r>
          </w:p>
        </w:tc>
      </w:tr>
      <w:tr w:rsidR="00EF061B" w:rsidRPr="00EF061B" w14:paraId="40CD2682"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8A3EDD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20</w:t>
            </w:r>
          </w:p>
        </w:tc>
        <w:tc>
          <w:tcPr>
            <w:tcW w:w="1930" w:type="dxa"/>
            <w:tcBorders>
              <w:top w:val="nil"/>
              <w:left w:val="nil"/>
              <w:bottom w:val="single" w:sz="4" w:space="0" w:color="auto"/>
              <w:right w:val="single" w:sz="4" w:space="0" w:color="auto"/>
            </w:tcBorders>
            <w:noWrap/>
            <w:vAlign w:val="center"/>
            <w:hideMark/>
          </w:tcPr>
          <w:p w14:paraId="03E8509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14 o S7</w:t>
            </w:r>
          </w:p>
        </w:tc>
        <w:tc>
          <w:tcPr>
            <w:tcW w:w="1960" w:type="dxa"/>
            <w:tcBorders>
              <w:top w:val="nil"/>
              <w:left w:val="nil"/>
              <w:bottom w:val="single" w:sz="4" w:space="0" w:color="auto"/>
              <w:right w:val="single" w:sz="4" w:space="0" w:color="auto"/>
            </w:tcBorders>
            <w:noWrap/>
            <w:vAlign w:val="center"/>
            <w:hideMark/>
          </w:tcPr>
          <w:p w14:paraId="026756A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JOSE LUIS B. RIVERO</w:t>
            </w:r>
          </w:p>
        </w:tc>
        <w:tc>
          <w:tcPr>
            <w:tcW w:w="4702" w:type="dxa"/>
            <w:tcBorders>
              <w:top w:val="nil"/>
              <w:left w:val="nil"/>
              <w:bottom w:val="single" w:sz="4" w:space="0" w:color="auto"/>
              <w:right w:val="single" w:sz="4" w:space="0" w:color="auto"/>
            </w:tcBorders>
            <w:noWrap/>
            <w:vAlign w:val="center"/>
            <w:hideMark/>
          </w:tcPr>
          <w:p w14:paraId="005E681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w:t>
            </w:r>
            <w:proofErr w:type="spellStart"/>
            <w:r w:rsidRPr="00EF061B">
              <w:rPr>
                <w:rFonts w:ascii="Calibri" w:eastAsia="Times New Roman" w:hAnsi="Calibri" w:cs="Calibri"/>
                <w:color w:val="000000"/>
                <w:sz w:val="18"/>
                <w:szCs w:val="18"/>
                <w:lang w:eastAsia="es-PE"/>
              </w:rPr>
              <w:t>Simon</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Bolivar</w:t>
            </w:r>
            <w:proofErr w:type="spellEnd"/>
            <w:r w:rsidRPr="00EF061B">
              <w:rPr>
                <w:rFonts w:ascii="Calibri" w:eastAsia="Times New Roman" w:hAnsi="Calibri" w:cs="Calibri"/>
                <w:color w:val="000000"/>
                <w:sz w:val="18"/>
                <w:szCs w:val="18"/>
                <w:lang w:eastAsia="es-PE"/>
              </w:rPr>
              <w:t xml:space="preserve"> Zona 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15A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5 </w:t>
            </w:r>
            <w:proofErr w:type="gramStart"/>
            <w:r w:rsidRPr="00EF061B">
              <w:rPr>
                <w:rFonts w:ascii="Calibri" w:eastAsia="Times New Roman" w:hAnsi="Calibri" w:cs="Calibri"/>
                <w:color w:val="000000"/>
                <w:sz w:val="18"/>
                <w:szCs w:val="18"/>
                <w:lang w:eastAsia="es-PE"/>
              </w:rPr>
              <w:t>Av.</w:t>
            </w:r>
            <w:proofErr w:type="gramEnd"/>
            <w:r w:rsidRPr="00EF061B">
              <w:rPr>
                <w:rFonts w:ascii="Calibri" w:eastAsia="Times New Roman" w:hAnsi="Calibri" w:cs="Calibri"/>
                <w:color w:val="000000"/>
                <w:sz w:val="18"/>
                <w:szCs w:val="18"/>
                <w:lang w:eastAsia="es-PE"/>
              </w:rPr>
              <w:t xml:space="preserve"> V. </w:t>
            </w:r>
            <w:proofErr w:type="spellStart"/>
            <w:r w:rsidRPr="00EF061B">
              <w:rPr>
                <w:rFonts w:ascii="Calibri" w:eastAsia="Times New Roman" w:hAnsi="Calibri" w:cs="Calibri"/>
                <w:color w:val="000000"/>
                <w:sz w:val="18"/>
                <w:szCs w:val="18"/>
                <w:lang w:eastAsia="es-PE"/>
              </w:rPr>
              <w:t>reynoso</w:t>
            </w:r>
            <w:proofErr w:type="spellEnd"/>
          </w:p>
        </w:tc>
      </w:tr>
      <w:tr w:rsidR="00EF061B" w:rsidRPr="00EF061B" w14:paraId="34CB8756"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94B1A6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21</w:t>
            </w:r>
          </w:p>
        </w:tc>
        <w:tc>
          <w:tcPr>
            <w:tcW w:w="1930" w:type="dxa"/>
            <w:tcBorders>
              <w:top w:val="nil"/>
              <w:left w:val="nil"/>
              <w:bottom w:val="single" w:sz="4" w:space="0" w:color="auto"/>
              <w:right w:val="single" w:sz="4" w:space="0" w:color="auto"/>
            </w:tcBorders>
            <w:noWrap/>
            <w:vAlign w:val="center"/>
            <w:hideMark/>
          </w:tcPr>
          <w:p w14:paraId="713FB23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CAMARA DE BOMBEO N° 6</w:t>
            </w:r>
          </w:p>
        </w:tc>
        <w:tc>
          <w:tcPr>
            <w:tcW w:w="1960" w:type="dxa"/>
            <w:tcBorders>
              <w:top w:val="nil"/>
              <w:left w:val="nil"/>
              <w:bottom w:val="single" w:sz="4" w:space="0" w:color="auto"/>
              <w:right w:val="single" w:sz="4" w:space="0" w:color="auto"/>
            </w:tcBorders>
            <w:noWrap/>
            <w:vAlign w:val="center"/>
            <w:hideMark/>
          </w:tcPr>
          <w:p w14:paraId="33A58E1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JOSE LUIS B. RIVERO</w:t>
            </w:r>
          </w:p>
        </w:tc>
        <w:tc>
          <w:tcPr>
            <w:tcW w:w="4702" w:type="dxa"/>
            <w:tcBorders>
              <w:top w:val="nil"/>
              <w:left w:val="nil"/>
              <w:bottom w:val="single" w:sz="4" w:space="0" w:color="auto"/>
              <w:right w:val="single" w:sz="4" w:space="0" w:color="auto"/>
            </w:tcBorders>
            <w:noWrap/>
            <w:vAlign w:val="center"/>
            <w:hideMark/>
          </w:tcPr>
          <w:p w14:paraId="7CC5369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AV. CARACAS N/S (MZ. J) PJ. 3 DE OCTUBRE - URB. SIMON BOLIVAR</w:t>
            </w:r>
          </w:p>
        </w:tc>
      </w:tr>
      <w:tr w:rsidR="00EF061B" w:rsidRPr="00EF061B" w14:paraId="6A108908"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F13B14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22</w:t>
            </w:r>
          </w:p>
        </w:tc>
        <w:tc>
          <w:tcPr>
            <w:tcW w:w="1930" w:type="dxa"/>
            <w:tcBorders>
              <w:top w:val="nil"/>
              <w:left w:val="nil"/>
              <w:bottom w:val="single" w:sz="4" w:space="0" w:color="auto"/>
              <w:right w:val="single" w:sz="4" w:space="0" w:color="auto"/>
            </w:tcBorders>
            <w:noWrap/>
            <w:vAlign w:val="center"/>
            <w:hideMark/>
          </w:tcPr>
          <w:p w14:paraId="3185C69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CAMARA DE COMBEO DESAGUES N° 3</w:t>
            </w:r>
          </w:p>
        </w:tc>
        <w:tc>
          <w:tcPr>
            <w:tcW w:w="1960" w:type="dxa"/>
            <w:tcBorders>
              <w:top w:val="nil"/>
              <w:left w:val="nil"/>
              <w:bottom w:val="single" w:sz="4" w:space="0" w:color="auto"/>
              <w:right w:val="single" w:sz="4" w:space="0" w:color="auto"/>
            </w:tcBorders>
            <w:noWrap/>
            <w:vAlign w:val="center"/>
            <w:hideMark/>
          </w:tcPr>
          <w:p w14:paraId="742167B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JOSE LUIS B. RIVERO</w:t>
            </w:r>
          </w:p>
        </w:tc>
        <w:tc>
          <w:tcPr>
            <w:tcW w:w="4702" w:type="dxa"/>
            <w:tcBorders>
              <w:top w:val="nil"/>
              <w:left w:val="nil"/>
              <w:bottom w:val="single" w:sz="4" w:space="0" w:color="auto"/>
              <w:right w:val="single" w:sz="4" w:space="0" w:color="auto"/>
            </w:tcBorders>
            <w:noWrap/>
            <w:vAlign w:val="center"/>
            <w:hideMark/>
          </w:tcPr>
          <w:p w14:paraId="57A82E9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MZN. E LOTE S/N - URB. VILLA ELECTRICA</w:t>
            </w:r>
          </w:p>
        </w:tc>
      </w:tr>
      <w:tr w:rsidR="00EF061B" w:rsidRPr="00EF061B" w14:paraId="2C035FBC"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765F5D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23</w:t>
            </w:r>
          </w:p>
        </w:tc>
        <w:tc>
          <w:tcPr>
            <w:tcW w:w="1930" w:type="dxa"/>
            <w:tcBorders>
              <w:top w:val="nil"/>
              <w:left w:val="nil"/>
              <w:bottom w:val="single" w:sz="4" w:space="0" w:color="auto"/>
              <w:right w:val="single" w:sz="4" w:space="0" w:color="auto"/>
            </w:tcBorders>
            <w:noWrap/>
            <w:vAlign w:val="center"/>
            <w:hideMark/>
          </w:tcPr>
          <w:p w14:paraId="3D95DFB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14</w:t>
            </w:r>
          </w:p>
        </w:tc>
        <w:tc>
          <w:tcPr>
            <w:tcW w:w="1960" w:type="dxa"/>
            <w:tcBorders>
              <w:top w:val="nil"/>
              <w:left w:val="nil"/>
              <w:bottom w:val="single" w:sz="4" w:space="0" w:color="auto"/>
              <w:right w:val="single" w:sz="4" w:space="0" w:color="auto"/>
            </w:tcBorders>
            <w:noWrap/>
            <w:vAlign w:val="center"/>
            <w:hideMark/>
          </w:tcPr>
          <w:p w14:paraId="39B49E2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JOSE LUIS B. RIVERO</w:t>
            </w:r>
          </w:p>
        </w:tc>
        <w:tc>
          <w:tcPr>
            <w:tcW w:w="4702" w:type="dxa"/>
            <w:tcBorders>
              <w:top w:val="nil"/>
              <w:left w:val="nil"/>
              <w:bottom w:val="single" w:sz="4" w:space="0" w:color="auto"/>
              <w:right w:val="single" w:sz="4" w:space="0" w:color="auto"/>
            </w:tcBorders>
            <w:noWrap/>
            <w:vAlign w:val="center"/>
            <w:hideMark/>
          </w:tcPr>
          <w:p w14:paraId="2C0DE47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w:t>
            </w:r>
            <w:proofErr w:type="spellStart"/>
            <w:r w:rsidRPr="00EF061B">
              <w:rPr>
                <w:rFonts w:ascii="Calibri" w:eastAsia="Times New Roman" w:hAnsi="Calibri" w:cs="Calibri"/>
                <w:color w:val="000000"/>
                <w:sz w:val="18"/>
                <w:szCs w:val="18"/>
                <w:lang w:eastAsia="es-PE"/>
              </w:rPr>
              <w:t>Simon</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Bolivar</w:t>
            </w:r>
            <w:proofErr w:type="spellEnd"/>
            <w:r w:rsidRPr="00EF061B">
              <w:rPr>
                <w:rFonts w:ascii="Calibri" w:eastAsia="Times New Roman" w:hAnsi="Calibri" w:cs="Calibri"/>
                <w:color w:val="000000"/>
                <w:sz w:val="18"/>
                <w:szCs w:val="18"/>
                <w:lang w:eastAsia="es-PE"/>
              </w:rPr>
              <w:t xml:space="preserve"> Zona 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15A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2</w:t>
            </w:r>
          </w:p>
        </w:tc>
      </w:tr>
      <w:tr w:rsidR="00EF061B" w:rsidRPr="00EF061B" w14:paraId="4AEA45B7"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87C7E5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24</w:t>
            </w:r>
          </w:p>
        </w:tc>
        <w:tc>
          <w:tcPr>
            <w:tcW w:w="1930" w:type="dxa"/>
            <w:tcBorders>
              <w:top w:val="nil"/>
              <w:left w:val="nil"/>
              <w:bottom w:val="single" w:sz="4" w:space="0" w:color="auto"/>
              <w:right w:val="single" w:sz="4" w:space="0" w:color="auto"/>
            </w:tcBorders>
            <w:noWrap/>
            <w:vAlign w:val="center"/>
            <w:hideMark/>
          </w:tcPr>
          <w:p w14:paraId="7B07E80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R-27</w:t>
            </w:r>
          </w:p>
        </w:tc>
        <w:tc>
          <w:tcPr>
            <w:tcW w:w="1960" w:type="dxa"/>
            <w:tcBorders>
              <w:top w:val="nil"/>
              <w:left w:val="nil"/>
              <w:bottom w:val="single" w:sz="4" w:space="0" w:color="auto"/>
              <w:right w:val="single" w:sz="4" w:space="0" w:color="auto"/>
            </w:tcBorders>
            <w:noWrap/>
            <w:vAlign w:val="center"/>
            <w:hideMark/>
          </w:tcPr>
          <w:p w14:paraId="795C801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JOSE LUIS B. RIVERO</w:t>
            </w:r>
          </w:p>
        </w:tc>
        <w:tc>
          <w:tcPr>
            <w:tcW w:w="4702" w:type="dxa"/>
            <w:tcBorders>
              <w:top w:val="nil"/>
              <w:left w:val="nil"/>
              <w:bottom w:val="single" w:sz="4" w:space="0" w:color="auto"/>
              <w:right w:val="single" w:sz="4" w:space="0" w:color="auto"/>
            </w:tcBorders>
            <w:noWrap/>
            <w:vAlign w:val="center"/>
            <w:hideMark/>
          </w:tcPr>
          <w:p w14:paraId="7C97141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CONJUNTO HAB. V. REYNOSO - URB. SATELITE</w:t>
            </w:r>
          </w:p>
        </w:tc>
      </w:tr>
      <w:tr w:rsidR="00EF061B" w:rsidRPr="00EF061B" w14:paraId="35B1E681" w14:textId="77777777" w:rsidTr="00EF061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1881607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25</w:t>
            </w:r>
          </w:p>
        </w:tc>
        <w:tc>
          <w:tcPr>
            <w:tcW w:w="1930" w:type="dxa"/>
            <w:tcBorders>
              <w:top w:val="single" w:sz="4" w:space="0" w:color="auto"/>
              <w:left w:val="single" w:sz="4" w:space="0" w:color="auto"/>
              <w:bottom w:val="single" w:sz="4" w:space="0" w:color="auto"/>
              <w:right w:val="single" w:sz="4" w:space="0" w:color="auto"/>
            </w:tcBorders>
            <w:noWrap/>
            <w:vAlign w:val="center"/>
            <w:hideMark/>
          </w:tcPr>
          <w:p w14:paraId="365E66A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R-31</w:t>
            </w:r>
          </w:p>
        </w:tc>
        <w:tc>
          <w:tcPr>
            <w:tcW w:w="1960" w:type="dxa"/>
            <w:tcBorders>
              <w:top w:val="single" w:sz="4" w:space="0" w:color="auto"/>
              <w:left w:val="single" w:sz="4" w:space="0" w:color="auto"/>
              <w:bottom w:val="single" w:sz="4" w:space="0" w:color="auto"/>
              <w:right w:val="single" w:sz="4" w:space="0" w:color="auto"/>
            </w:tcBorders>
            <w:noWrap/>
            <w:vAlign w:val="center"/>
            <w:hideMark/>
          </w:tcPr>
          <w:p w14:paraId="5E961CE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JOSE LUIS B. RIVERO</w:t>
            </w:r>
          </w:p>
        </w:tc>
        <w:tc>
          <w:tcPr>
            <w:tcW w:w="4702" w:type="dxa"/>
            <w:tcBorders>
              <w:top w:val="single" w:sz="4" w:space="0" w:color="auto"/>
              <w:left w:val="single" w:sz="4" w:space="0" w:color="auto"/>
              <w:bottom w:val="single" w:sz="4" w:space="0" w:color="auto"/>
              <w:right w:val="single" w:sz="4" w:space="0" w:color="auto"/>
            </w:tcBorders>
            <w:noWrap/>
            <w:vAlign w:val="center"/>
            <w:hideMark/>
          </w:tcPr>
          <w:p w14:paraId="17F539A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Cerro </w:t>
            </w:r>
            <w:proofErr w:type="spellStart"/>
            <w:r w:rsidRPr="00EF061B">
              <w:rPr>
                <w:rFonts w:ascii="Calibri" w:eastAsia="Times New Roman" w:hAnsi="Calibri" w:cs="Calibri"/>
                <w:color w:val="000000"/>
                <w:sz w:val="18"/>
                <w:szCs w:val="18"/>
                <w:lang w:eastAsia="es-PE"/>
              </w:rPr>
              <w:t>July</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coop.</w:t>
            </w:r>
            <w:proofErr w:type="spellEnd"/>
            <w:r w:rsidRPr="00EF061B">
              <w:rPr>
                <w:rFonts w:ascii="Calibri" w:eastAsia="Times New Roman" w:hAnsi="Calibri" w:cs="Calibri"/>
                <w:color w:val="000000"/>
                <w:sz w:val="18"/>
                <w:szCs w:val="18"/>
                <w:lang w:eastAsia="es-PE"/>
              </w:rPr>
              <w:t xml:space="preserve"> Riego chili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E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7</w:t>
            </w:r>
          </w:p>
        </w:tc>
      </w:tr>
      <w:tr w:rsidR="00EF061B" w:rsidRPr="00EF061B" w14:paraId="32CDA8E9" w14:textId="77777777" w:rsidTr="00EF061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04E4C21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26</w:t>
            </w:r>
          </w:p>
        </w:tc>
        <w:tc>
          <w:tcPr>
            <w:tcW w:w="1930" w:type="dxa"/>
            <w:tcBorders>
              <w:top w:val="single" w:sz="4" w:space="0" w:color="auto"/>
              <w:left w:val="nil"/>
              <w:bottom w:val="single" w:sz="4" w:space="0" w:color="auto"/>
              <w:right w:val="single" w:sz="4" w:space="0" w:color="auto"/>
            </w:tcBorders>
            <w:noWrap/>
            <w:vAlign w:val="center"/>
            <w:hideMark/>
          </w:tcPr>
          <w:p w14:paraId="56F70DC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TOMA TOMILLA</w:t>
            </w:r>
          </w:p>
        </w:tc>
        <w:tc>
          <w:tcPr>
            <w:tcW w:w="1960" w:type="dxa"/>
            <w:tcBorders>
              <w:top w:val="single" w:sz="4" w:space="0" w:color="auto"/>
              <w:left w:val="nil"/>
              <w:bottom w:val="single" w:sz="4" w:space="0" w:color="auto"/>
              <w:right w:val="single" w:sz="4" w:space="0" w:color="auto"/>
            </w:tcBorders>
            <w:noWrap/>
            <w:vAlign w:val="center"/>
            <w:hideMark/>
          </w:tcPr>
          <w:p w14:paraId="5ED7625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single" w:sz="4" w:space="0" w:color="auto"/>
              <w:left w:val="nil"/>
              <w:bottom w:val="single" w:sz="4" w:space="0" w:color="auto"/>
              <w:right w:val="single" w:sz="4" w:space="0" w:color="auto"/>
            </w:tcBorders>
            <w:noWrap/>
            <w:vAlign w:val="center"/>
            <w:hideMark/>
          </w:tcPr>
          <w:p w14:paraId="54BB5C3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Calle N° 3 s/</w:t>
            </w:r>
            <w:proofErr w:type="gramStart"/>
            <w:r w:rsidRPr="00EF061B">
              <w:rPr>
                <w:rFonts w:ascii="Calibri" w:eastAsia="Times New Roman" w:hAnsi="Calibri" w:cs="Calibri"/>
                <w:color w:val="000000"/>
                <w:sz w:val="18"/>
                <w:szCs w:val="18"/>
                <w:lang w:eastAsia="es-PE"/>
              </w:rPr>
              <w:t>n  -</w:t>
            </w:r>
            <w:proofErr w:type="gramEnd"/>
            <w:r w:rsidRPr="00EF061B">
              <w:rPr>
                <w:rFonts w:ascii="Calibri" w:eastAsia="Times New Roman" w:hAnsi="Calibri" w:cs="Calibri"/>
                <w:color w:val="000000"/>
                <w:sz w:val="18"/>
                <w:szCs w:val="18"/>
                <w:lang w:eastAsia="es-PE"/>
              </w:rPr>
              <w:t xml:space="preserve"> P.J. J.V. Alvarado</w:t>
            </w:r>
          </w:p>
        </w:tc>
      </w:tr>
      <w:tr w:rsidR="00EF061B" w:rsidRPr="00EF061B" w14:paraId="6E391435"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6D5C0F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27</w:t>
            </w:r>
          </w:p>
        </w:tc>
        <w:tc>
          <w:tcPr>
            <w:tcW w:w="1930" w:type="dxa"/>
            <w:tcBorders>
              <w:top w:val="nil"/>
              <w:left w:val="nil"/>
              <w:bottom w:val="single" w:sz="4" w:space="0" w:color="auto"/>
              <w:right w:val="single" w:sz="4" w:space="0" w:color="auto"/>
            </w:tcBorders>
            <w:noWrap/>
            <w:vAlign w:val="center"/>
            <w:hideMark/>
          </w:tcPr>
          <w:p w14:paraId="2157D6A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PLANTA LA TOMILLA - RESER. Nº -9 y R-9A CB-3</w:t>
            </w:r>
          </w:p>
        </w:tc>
        <w:tc>
          <w:tcPr>
            <w:tcW w:w="1960" w:type="dxa"/>
            <w:tcBorders>
              <w:top w:val="nil"/>
              <w:left w:val="nil"/>
              <w:bottom w:val="single" w:sz="4" w:space="0" w:color="auto"/>
              <w:right w:val="single" w:sz="4" w:space="0" w:color="auto"/>
            </w:tcBorders>
            <w:noWrap/>
            <w:vAlign w:val="center"/>
            <w:hideMark/>
          </w:tcPr>
          <w:p w14:paraId="41D1F31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3AE4951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P.J. LA TOMILLA ZN. A MZ. W LOTE 1 Calle Bolognesi s/n</w:t>
            </w:r>
          </w:p>
        </w:tc>
      </w:tr>
      <w:tr w:rsidR="00EF061B" w:rsidRPr="00EF061B" w14:paraId="0D5641C9"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EC9289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28</w:t>
            </w:r>
          </w:p>
        </w:tc>
        <w:tc>
          <w:tcPr>
            <w:tcW w:w="1930" w:type="dxa"/>
            <w:tcBorders>
              <w:top w:val="nil"/>
              <w:left w:val="nil"/>
              <w:bottom w:val="single" w:sz="4" w:space="0" w:color="auto"/>
              <w:right w:val="single" w:sz="4" w:space="0" w:color="auto"/>
            </w:tcBorders>
            <w:noWrap/>
            <w:vAlign w:val="center"/>
            <w:hideMark/>
          </w:tcPr>
          <w:p w14:paraId="2626317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R-6 Y CAMARA BOMBEO Nº 4</w:t>
            </w:r>
          </w:p>
        </w:tc>
        <w:tc>
          <w:tcPr>
            <w:tcW w:w="1960" w:type="dxa"/>
            <w:tcBorders>
              <w:top w:val="nil"/>
              <w:left w:val="nil"/>
              <w:bottom w:val="single" w:sz="4" w:space="0" w:color="auto"/>
              <w:right w:val="single" w:sz="4" w:space="0" w:color="auto"/>
            </w:tcBorders>
            <w:noWrap/>
            <w:vAlign w:val="center"/>
            <w:hideMark/>
          </w:tcPr>
          <w:p w14:paraId="2245A16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2776A2F4" w14:textId="5C1935D5"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P.J. Fco. Bolognesi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U'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3 </w:t>
            </w:r>
            <w:proofErr w:type="gramStart"/>
            <w:r w:rsidRPr="00EF061B">
              <w:rPr>
                <w:rFonts w:ascii="Calibri" w:eastAsia="Times New Roman" w:hAnsi="Calibri" w:cs="Calibri"/>
                <w:color w:val="000000"/>
                <w:sz w:val="18"/>
                <w:szCs w:val="18"/>
                <w:lang w:eastAsia="es-PE"/>
              </w:rPr>
              <w:t>Av.</w:t>
            </w:r>
            <w:proofErr w:type="gramEnd"/>
            <w:r w:rsidRPr="00EF061B">
              <w:rPr>
                <w:rFonts w:ascii="Calibri" w:eastAsia="Times New Roman" w:hAnsi="Calibri" w:cs="Calibri"/>
                <w:color w:val="000000"/>
                <w:sz w:val="18"/>
                <w:szCs w:val="18"/>
                <w:lang w:eastAsia="es-PE"/>
              </w:rPr>
              <w:t xml:space="preserve"> Chachani s/n - Esq. con calle M. Grau</w:t>
            </w:r>
          </w:p>
        </w:tc>
      </w:tr>
      <w:tr w:rsidR="00EF061B" w:rsidRPr="00EF061B" w14:paraId="59DFA2B2"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126790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29</w:t>
            </w:r>
          </w:p>
        </w:tc>
        <w:tc>
          <w:tcPr>
            <w:tcW w:w="1930" w:type="dxa"/>
            <w:tcBorders>
              <w:top w:val="nil"/>
              <w:left w:val="nil"/>
              <w:bottom w:val="single" w:sz="4" w:space="0" w:color="auto"/>
              <w:right w:val="single" w:sz="4" w:space="0" w:color="auto"/>
            </w:tcBorders>
            <w:noWrap/>
            <w:vAlign w:val="center"/>
            <w:hideMark/>
          </w:tcPr>
          <w:p w14:paraId="7BFD3C6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R-7 Y CAM. BOMBEO N°15 Y 29</w:t>
            </w:r>
          </w:p>
        </w:tc>
        <w:tc>
          <w:tcPr>
            <w:tcW w:w="1960" w:type="dxa"/>
            <w:tcBorders>
              <w:top w:val="nil"/>
              <w:left w:val="nil"/>
              <w:bottom w:val="single" w:sz="4" w:space="0" w:color="auto"/>
              <w:right w:val="single" w:sz="4" w:space="0" w:color="auto"/>
            </w:tcBorders>
            <w:noWrap/>
            <w:vAlign w:val="center"/>
            <w:hideMark/>
          </w:tcPr>
          <w:p w14:paraId="3D0262B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28BC463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A.H. JOSE OLAYA ZONA A MZ. Q LOTE 2 av. Juan pablo II</w:t>
            </w:r>
          </w:p>
        </w:tc>
      </w:tr>
      <w:tr w:rsidR="00EF061B" w:rsidRPr="00EF061B" w14:paraId="12DCD535"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3716F4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30</w:t>
            </w:r>
          </w:p>
        </w:tc>
        <w:tc>
          <w:tcPr>
            <w:tcW w:w="1930" w:type="dxa"/>
            <w:tcBorders>
              <w:top w:val="nil"/>
              <w:left w:val="nil"/>
              <w:bottom w:val="single" w:sz="4" w:space="0" w:color="auto"/>
              <w:right w:val="single" w:sz="4" w:space="0" w:color="auto"/>
            </w:tcBorders>
            <w:noWrap/>
            <w:vAlign w:val="center"/>
            <w:hideMark/>
          </w:tcPr>
          <w:p w14:paraId="61C64D0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N25 Y N25`</w:t>
            </w:r>
          </w:p>
        </w:tc>
        <w:tc>
          <w:tcPr>
            <w:tcW w:w="1960" w:type="dxa"/>
            <w:tcBorders>
              <w:top w:val="nil"/>
              <w:left w:val="nil"/>
              <w:bottom w:val="single" w:sz="4" w:space="0" w:color="auto"/>
              <w:right w:val="single" w:sz="4" w:space="0" w:color="auto"/>
            </w:tcBorders>
            <w:noWrap/>
            <w:vAlign w:val="center"/>
            <w:hideMark/>
          </w:tcPr>
          <w:p w14:paraId="0F870BB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6E642498" w14:textId="4E3317AD"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Asoc. Pro-Vivienda 1º de Junio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G3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1 Zn. A</w:t>
            </w:r>
          </w:p>
        </w:tc>
      </w:tr>
      <w:tr w:rsidR="00EF061B" w:rsidRPr="00EF061B" w14:paraId="1D0DE8FA"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CEBFAA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31</w:t>
            </w:r>
          </w:p>
        </w:tc>
        <w:tc>
          <w:tcPr>
            <w:tcW w:w="1930" w:type="dxa"/>
            <w:tcBorders>
              <w:top w:val="nil"/>
              <w:left w:val="nil"/>
              <w:bottom w:val="single" w:sz="4" w:space="0" w:color="auto"/>
              <w:right w:val="single" w:sz="4" w:space="0" w:color="auto"/>
            </w:tcBorders>
            <w:noWrap/>
            <w:vAlign w:val="center"/>
            <w:hideMark/>
          </w:tcPr>
          <w:p w14:paraId="43FB3BB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N42</w:t>
            </w:r>
          </w:p>
        </w:tc>
        <w:tc>
          <w:tcPr>
            <w:tcW w:w="1960" w:type="dxa"/>
            <w:tcBorders>
              <w:top w:val="nil"/>
              <w:left w:val="nil"/>
              <w:bottom w:val="single" w:sz="4" w:space="0" w:color="auto"/>
              <w:right w:val="single" w:sz="4" w:space="0" w:color="auto"/>
            </w:tcBorders>
            <w:noWrap/>
            <w:vAlign w:val="center"/>
            <w:hideMark/>
          </w:tcPr>
          <w:p w14:paraId="182FE3E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1B36B6C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Mzn</w:t>
            </w:r>
            <w:proofErr w:type="spellEnd"/>
            <w:r w:rsidRPr="00EF061B">
              <w:rPr>
                <w:rFonts w:ascii="Calibri" w:eastAsia="Times New Roman" w:hAnsi="Calibri" w:cs="Calibri"/>
                <w:color w:val="000000"/>
                <w:sz w:val="18"/>
                <w:szCs w:val="18"/>
                <w:lang w:eastAsia="es-PE"/>
              </w:rPr>
              <w:t>. A</w:t>
            </w:r>
            <w:proofErr w:type="gramStart"/>
            <w:r w:rsidRPr="00EF061B">
              <w:rPr>
                <w:rFonts w:ascii="Calibri" w:eastAsia="Times New Roman" w:hAnsi="Calibri" w:cs="Calibri"/>
                <w:color w:val="000000"/>
                <w:sz w:val="18"/>
                <w:szCs w:val="18"/>
                <w:lang w:eastAsia="es-PE"/>
              </w:rPr>
              <w:t>1,A</w:t>
            </w:r>
            <w:proofErr w:type="gramEnd"/>
            <w:r w:rsidRPr="00EF061B">
              <w:rPr>
                <w:rFonts w:ascii="Calibri" w:eastAsia="Times New Roman" w:hAnsi="Calibri" w:cs="Calibri"/>
                <w:color w:val="000000"/>
                <w:sz w:val="18"/>
                <w:szCs w:val="18"/>
                <w:lang w:eastAsia="es-PE"/>
              </w:rPr>
              <w:t xml:space="preserve">2 y A3 - P.J. 1ero Junio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A1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13 Zn A</w:t>
            </w:r>
          </w:p>
        </w:tc>
      </w:tr>
      <w:tr w:rsidR="00EF061B" w:rsidRPr="00EF061B" w14:paraId="2C490389"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9AF7F0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32</w:t>
            </w:r>
          </w:p>
        </w:tc>
        <w:tc>
          <w:tcPr>
            <w:tcW w:w="1930" w:type="dxa"/>
            <w:tcBorders>
              <w:top w:val="nil"/>
              <w:left w:val="nil"/>
              <w:bottom w:val="single" w:sz="4" w:space="0" w:color="auto"/>
              <w:right w:val="single" w:sz="4" w:space="0" w:color="auto"/>
            </w:tcBorders>
            <w:noWrap/>
            <w:vAlign w:val="center"/>
            <w:hideMark/>
          </w:tcPr>
          <w:p w14:paraId="1CA9494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44</w:t>
            </w:r>
          </w:p>
        </w:tc>
        <w:tc>
          <w:tcPr>
            <w:tcW w:w="1960" w:type="dxa"/>
            <w:tcBorders>
              <w:top w:val="nil"/>
              <w:left w:val="nil"/>
              <w:bottom w:val="single" w:sz="4" w:space="0" w:color="auto"/>
              <w:right w:val="single" w:sz="4" w:space="0" w:color="auto"/>
            </w:tcBorders>
            <w:noWrap/>
            <w:vAlign w:val="center"/>
            <w:hideMark/>
          </w:tcPr>
          <w:p w14:paraId="256DB7F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45DC377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JR. UMBERT LAS MALVINAS - ALTO CAYMA MZ. N4 LOTE 1</w:t>
            </w:r>
          </w:p>
        </w:tc>
      </w:tr>
      <w:tr w:rsidR="00EF061B" w:rsidRPr="00EF061B" w14:paraId="4B3C7C6D"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8196BC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33</w:t>
            </w:r>
          </w:p>
        </w:tc>
        <w:tc>
          <w:tcPr>
            <w:tcW w:w="1930" w:type="dxa"/>
            <w:tcBorders>
              <w:top w:val="nil"/>
              <w:left w:val="nil"/>
              <w:bottom w:val="single" w:sz="4" w:space="0" w:color="auto"/>
              <w:right w:val="single" w:sz="4" w:space="0" w:color="auto"/>
            </w:tcBorders>
            <w:noWrap/>
            <w:vAlign w:val="center"/>
            <w:hideMark/>
          </w:tcPr>
          <w:p w14:paraId="5249407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planta de tratamiento de agua potable N° 2</w:t>
            </w:r>
          </w:p>
        </w:tc>
        <w:tc>
          <w:tcPr>
            <w:tcW w:w="1960" w:type="dxa"/>
            <w:tcBorders>
              <w:top w:val="nil"/>
              <w:left w:val="nil"/>
              <w:bottom w:val="single" w:sz="4" w:space="0" w:color="auto"/>
              <w:right w:val="single" w:sz="4" w:space="0" w:color="auto"/>
            </w:tcBorders>
            <w:noWrap/>
            <w:vAlign w:val="center"/>
            <w:hideMark/>
          </w:tcPr>
          <w:p w14:paraId="5F3AB00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10B6ADF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 la Altura del Km 3 + 100m carretera a </w:t>
            </w:r>
            <w:proofErr w:type="spellStart"/>
            <w:r w:rsidRPr="00EF061B">
              <w:rPr>
                <w:rFonts w:ascii="Calibri" w:eastAsia="Times New Roman" w:hAnsi="Calibri" w:cs="Calibri"/>
                <w:color w:val="000000"/>
                <w:sz w:val="18"/>
                <w:szCs w:val="18"/>
                <w:lang w:eastAsia="es-PE"/>
              </w:rPr>
              <w:t>charcanai</w:t>
            </w:r>
            <w:proofErr w:type="spellEnd"/>
          </w:p>
        </w:tc>
      </w:tr>
      <w:tr w:rsidR="00EF061B" w:rsidRPr="00EF061B" w14:paraId="740B04A4"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6A7E351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34</w:t>
            </w:r>
          </w:p>
        </w:tc>
        <w:tc>
          <w:tcPr>
            <w:tcW w:w="1930" w:type="dxa"/>
            <w:tcBorders>
              <w:top w:val="nil"/>
              <w:left w:val="nil"/>
              <w:bottom w:val="single" w:sz="4" w:space="0" w:color="auto"/>
              <w:right w:val="single" w:sz="4" w:space="0" w:color="auto"/>
            </w:tcBorders>
            <w:noWrap/>
            <w:vAlign w:val="center"/>
            <w:hideMark/>
          </w:tcPr>
          <w:p w14:paraId="06C6B45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CAMARA DE BOMBEO Nº 17</w:t>
            </w:r>
          </w:p>
        </w:tc>
        <w:tc>
          <w:tcPr>
            <w:tcW w:w="1960" w:type="dxa"/>
            <w:tcBorders>
              <w:top w:val="nil"/>
              <w:left w:val="nil"/>
              <w:bottom w:val="single" w:sz="4" w:space="0" w:color="auto"/>
              <w:right w:val="single" w:sz="4" w:space="0" w:color="auto"/>
            </w:tcBorders>
            <w:noWrap/>
            <w:vAlign w:val="center"/>
            <w:hideMark/>
          </w:tcPr>
          <w:p w14:paraId="1001BF1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4DE562C5" w14:textId="192025E3"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Rivera Rio Chili, Chapi </w:t>
            </w:r>
            <w:proofErr w:type="gramStart"/>
            <w:r w:rsidRPr="00EF061B">
              <w:rPr>
                <w:rFonts w:ascii="Calibri" w:eastAsia="Times New Roman" w:hAnsi="Calibri" w:cs="Calibri"/>
                <w:color w:val="000000"/>
                <w:sz w:val="18"/>
                <w:szCs w:val="18"/>
                <w:lang w:eastAsia="es-PE"/>
              </w:rPr>
              <w:t>Chico ,</w:t>
            </w:r>
            <w:proofErr w:type="gramEnd"/>
            <w:r w:rsidRPr="00EF061B">
              <w:rPr>
                <w:rFonts w:ascii="Calibri" w:eastAsia="Times New Roman" w:hAnsi="Calibri" w:cs="Calibri"/>
                <w:color w:val="000000"/>
                <w:sz w:val="18"/>
                <w:szCs w:val="18"/>
                <w:lang w:eastAsia="es-PE"/>
              </w:rPr>
              <w:t xml:space="preserve"> Santuario - Charcani I</w:t>
            </w:r>
          </w:p>
        </w:tc>
      </w:tr>
      <w:tr w:rsidR="00EF061B" w:rsidRPr="00EF061B" w14:paraId="7CBA7A91"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65BE090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35</w:t>
            </w:r>
          </w:p>
        </w:tc>
        <w:tc>
          <w:tcPr>
            <w:tcW w:w="1930" w:type="dxa"/>
            <w:tcBorders>
              <w:top w:val="nil"/>
              <w:left w:val="nil"/>
              <w:bottom w:val="single" w:sz="4" w:space="0" w:color="auto"/>
              <w:right w:val="single" w:sz="4" w:space="0" w:color="auto"/>
            </w:tcBorders>
            <w:noWrap/>
            <w:vAlign w:val="center"/>
            <w:hideMark/>
          </w:tcPr>
          <w:p w14:paraId="466E332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CAMARA DE BOMBEO Nº 18</w:t>
            </w:r>
          </w:p>
        </w:tc>
        <w:tc>
          <w:tcPr>
            <w:tcW w:w="1960" w:type="dxa"/>
            <w:tcBorders>
              <w:top w:val="nil"/>
              <w:left w:val="nil"/>
              <w:bottom w:val="single" w:sz="4" w:space="0" w:color="auto"/>
              <w:right w:val="single" w:sz="4" w:space="0" w:color="auto"/>
            </w:tcBorders>
            <w:noWrap/>
            <w:vAlign w:val="center"/>
            <w:hideMark/>
          </w:tcPr>
          <w:p w14:paraId="0CAC590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33486E4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Charcani II Margen Izq. Rio Chili - Charcani II</w:t>
            </w:r>
          </w:p>
        </w:tc>
      </w:tr>
      <w:tr w:rsidR="00EF061B" w:rsidRPr="00EF061B" w14:paraId="3F11A064"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8FD0D6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36</w:t>
            </w:r>
          </w:p>
        </w:tc>
        <w:tc>
          <w:tcPr>
            <w:tcW w:w="1930" w:type="dxa"/>
            <w:tcBorders>
              <w:top w:val="nil"/>
              <w:left w:val="nil"/>
              <w:bottom w:val="single" w:sz="4" w:space="0" w:color="auto"/>
              <w:right w:val="single" w:sz="4" w:space="0" w:color="auto"/>
            </w:tcBorders>
            <w:noWrap/>
            <w:vAlign w:val="center"/>
            <w:hideMark/>
          </w:tcPr>
          <w:p w14:paraId="3EF804A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N-45</w:t>
            </w:r>
          </w:p>
        </w:tc>
        <w:tc>
          <w:tcPr>
            <w:tcW w:w="1960" w:type="dxa"/>
            <w:tcBorders>
              <w:top w:val="nil"/>
              <w:left w:val="nil"/>
              <w:bottom w:val="single" w:sz="4" w:space="0" w:color="auto"/>
              <w:right w:val="single" w:sz="4" w:space="0" w:color="auto"/>
            </w:tcBorders>
            <w:noWrap/>
            <w:vAlign w:val="center"/>
            <w:hideMark/>
          </w:tcPr>
          <w:p w14:paraId="4BD76B8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30B8DD6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Por Embajada de </w:t>
            </w:r>
            <w:proofErr w:type="spellStart"/>
            <w:r w:rsidRPr="00EF061B">
              <w:rPr>
                <w:rFonts w:ascii="Calibri" w:eastAsia="Times New Roman" w:hAnsi="Calibri" w:cs="Calibri"/>
                <w:color w:val="000000"/>
                <w:sz w:val="18"/>
                <w:szCs w:val="18"/>
                <w:lang w:eastAsia="es-PE"/>
              </w:rPr>
              <w:t>japon</w:t>
            </w:r>
            <w:proofErr w:type="spellEnd"/>
          </w:p>
        </w:tc>
      </w:tr>
      <w:tr w:rsidR="00EF061B" w:rsidRPr="00EF061B" w14:paraId="061BFE1B"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242E11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37</w:t>
            </w:r>
          </w:p>
        </w:tc>
        <w:tc>
          <w:tcPr>
            <w:tcW w:w="1930" w:type="dxa"/>
            <w:tcBorders>
              <w:top w:val="nil"/>
              <w:left w:val="nil"/>
              <w:bottom w:val="single" w:sz="4" w:space="0" w:color="auto"/>
              <w:right w:val="single" w:sz="4" w:space="0" w:color="auto"/>
            </w:tcBorders>
            <w:noWrap/>
            <w:vAlign w:val="center"/>
            <w:hideMark/>
          </w:tcPr>
          <w:p w14:paraId="7AC2E5A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CAPTACION BOCATOMA a tomilla II</w:t>
            </w:r>
          </w:p>
        </w:tc>
        <w:tc>
          <w:tcPr>
            <w:tcW w:w="1960" w:type="dxa"/>
            <w:tcBorders>
              <w:top w:val="nil"/>
              <w:left w:val="nil"/>
              <w:bottom w:val="single" w:sz="4" w:space="0" w:color="auto"/>
              <w:right w:val="single" w:sz="4" w:space="0" w:color="auto"/>
            </w:tcBorders>
            <w:noWrap/>
            <w:vAlign w:val="center"/>
            <w:hideMark/>
          </w:tcPr>
          <w:p w14:paraId="21F0585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CAYMA</w:t>
            </w:r>
          </w:p>
        </w:tc>
        <w:tc>
          <w:tcPr>
            <w:tcW w:w="4702" w:type="dxa"/>
            <w:tcBorders>
              <w:top w:val="nil"/>
              <w:left w:val="nil"/>
              <w:bottom w:val="single" w:sz="4" w:space="0" w:color="auto"/>
              <w:right w:val="single" w:sz="4" w:space="0" w:color="auto"/>
            </w:tcBorders>
            <w:noWrap/>
            <w:vAlign w:val="center"/>
            <w:hideMark/>
          </w:tcPr>
          <w:p w14:paraId="265E2E1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VIA ASFALTADA A CHARCANI V denominado lote N° 1</w:t>
            </w:r>
          </w:p>
        </w:tc>
      </w:tr>
      <w:tr w:rsidR="00EF061B" w:rsidRPr="00EF061B" w14:paraId="1C08B69E"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AF0170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38</w:t>
            </w:r>
          </w:p>
        </w:tc>
        <w:tc>
          <w:tcPr>
            <w:tcW w:w="1930" w:type="dxa"/>
            <w:tcBorders>
              <w:top w:val="nil"/>
              <w:left w:val="nil"/>
              <w:bottom w:val="single" w:sz="4" w:space="0" w:color="auto"/>
              <w:right w:val="single" w:sz="4" w:space="0" w:color="auto"/>
            </w:tcBorders>
            <w:noWrap/>
            <w:vAlign w:val="center"/>
            <w:hideMark/>
          </w:tcPr>
          <w:p w14:paraId="67B0D48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N-23</w:t>
            </w:r>
          </w:p>
        </w:tc>
        <w:tc>
          <w:tcPr>
            <w:tcW w:w="1960" w:type="dxa"/>
            <w:tcBorders>
              <w:top w:val="nil"/>
              <w:left w:val="nil"/>
              <w:bottom w:val="single" w:sz="4" w:space="0" w:color="auto"/>
              <w:right w:val="single" w:sz="4" w:space="0" w:color="auto"/>
            </w:tcBorders>
            <w:noWrap/>
            <w:vAlign w:val="center"/>
            <w:hideMark/>
          </w:tcPr>
          <w:p w14:paraId="05D6A05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4736CAA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Av. </w:t>
            </w:r>
            <w:proofErr w:type="spellStart"/>
            <w:proofErr w:type="gramStart"/>
            <w:r w:rsidRPr="00EF061B">
              <w:rPr>
                <w:rFonts w:ascii="Calibri" w:eastAsia="Times New Roman" w:hAnsi="Calibri" w:cs="Calibri"/>
                <w:color w:val="000000"/>
                <w:sz w:val="18"/>
                <w:szCs w:val="18"/>
                <w:lang w:eastAsia="es-PE"/>
              </w:rPr>
              <w:t>Jose</w:t>
            </w:r>
            <w:proofErr w:type="spellEnd"/>
            <w:r w:rsidRPr="00EF061B">
              <w:rPr>
                <w:rFonts w:ascii="Calibri" w:eastAsia="Times New Roman" w:hAnsi="Calibri" w:cs="Calibri"/>
                <w:color w:val="000000"/>
                <w:sz w:val="18"/>
                <w:szCs w:val="18"/>
                <w:lang w:eastAsia="es-PE"/>
              </w:rPr>
              <w:t xml:space="preserve">  Olaya</w:t>
            </w:r>
            <w:proofErr w:type="gramEnd"/>
            <w:r w:rsidRPr="00EF061B">
              <w:rPr>
                <w:rFonts w:ascii="Calibri" w:eastAsia="Times New Roman" w:hAnsi="Calibri" w:cs="Calibri"/>
                <w:color w:val="000000"/>
                <w:sz w:val="18"/>
                <w:szCs w:val="18"/>
                <w:lang w:eastAsia="es-PE"/>
              </w:rPr>
              <w:t xml:space="preserve"> s/n / Pasaje Lozada</w:t>
            </w:r>
          </w:p>
        </w:tc>
      </w:tr>
      <w:tr w:rsidR="00EF061B" w:rsidRPr="00EF061B" w14:paraId="73F8C691"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552985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39</w:t>
            </w:r>
          </w:p>
        </w:tc>
        <w:tc>
          <w:tcPr>
            <w:tcW w:w="1930" w:type="dxa"/>
            <w:tcBorders>
              <w:top w:val="nil"/>
              <w:left w:val="nil"/>
              <w:bottom w:val="single" w:sz="4" w:space="0" w:color="auto"/>
              <w:right w:val="single" w:sz="4" w:space="0" w:color="auto"/>
            </w:tcBorders>
            <w:noWrap/>
            <w:vAlign w:val="center"/>
            <w:hideMark/>
          </w:tcPr>
          <w:p w14:paraId="1CAB7D1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Reserv</w:t>
            </w:r>
            <w:proofErr w:type="spellEnd"/>
            <w:r w:rsidRPr="00EF061B">
              <w:rPr>
                <w:rFonts w:ascii="Calibri" w:eastAsia="Times New Roman" w:hAnsi="Calibri" w:cs="Calibri"/>
                <w:color w:val="000000"/>
                <w:sz w:val="18"/>
                <w:szCs w:val="18"/>
                <w:lang w:eastAsia="es-PE"/>
              </w:rPr>
              <w:t>. 8 y C. B. 10-</w:t>
            </w:r>
            <w:proofErr w:type="gramStart"/>
            <w:r w:rsidRPr="00EF061B">
              <w:rPr>
                <w:rFonts w:ascii="Calibri" w:eastAsia="Times New Roman" w:hAnsi="Calibri" w:cs="Calibri"/>
                <w:color w:val="000000"/>
                <w:sz w:val="18"/>
                <w:szCs w:val="18"/>
                <w:lang w:eastAsia="es-PE"/>
              </w:rPr>
              <w:t>Mz.Q</w:t>
            </w:r>
            <w:proofErr w:type="gramEnd"/>
            <w:r w:rsidRPr="00EF061B">
              <w:rPr>
                <w:rFonts w:ascii="Calibri" w:eastAsia="Times New Roman" w:hAnsi="Calibri" w:cs="Calibri"/>
                <w:color w:val="000000"/>
                <w:sz w:val="18"/>
                <w:szCs w:val="18"/>
                <w:lang w:eastAsia="es-PE"/>
              </w:rPr>
              <w:t xml:space="preserve"> Comité 12 (Altura Terminal </w:t>
            </w:r>
            <w:proofErr w:type="spellStart"/>
            <w:r w:rsidRPr="00EF061B">
              <w:rPr>
                <w:rFonts w:ascii="Calibri" w:eastAsia="Times New Roman" w:hAnsi="Calibri" w:cs="Calibri"/>
                <w:color w:val="000000"/>
                <w:sz w:val="18"/>
                <w:szCs w:val="18"/>
                <w:lang w:eastAsia="es-PE"/>
              </w:rPr>
              <w:t>Enace</w:t>
            </w:r>
            <w:proofErr w:type="spellEnd"/>
            <w:r w:rsidRPr="00EF061B">
              <w:rPr>
                <w:rFonts w:ascii="Calibri" w:eastAsia="Times New Roman" w:hAnsi="Calibri" w:cs="Calibri"/>
                <w:color w:val="000000"/>
                <w:sz w:val="18"/>
                <w:szCs w:val="18"/>
                <w:lang w:eastAsia="es-PE"/>
              </w:rPr>
              <w:t>)</w:t>
            </w:r>
          </w:p>
        </w:tc>
        <w:tc>
          <w:tcPr>
            <w:tcW w:w="1960" w:type="dxa"/>
            <w:tcBorders>
              <w:top w:val="nil"/>
              <w:left w:val="nil"/>
              <w:bottom w:val="single" w:sz="4" w:space="0" w:color="auto"/>
              <w:right w:val="single" w:sz="4" w:space="0" w:color="auto"/>
            </w:tcBorders>
            <w:noWrap/>
            <w:vAlign w:val="center"/>
            <w:hideMark/>
          </w:tcPr>
          <w:p w14:paraId="79EA2D9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53580D0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Victor A. Belaunde Zona 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O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36 </w:t>
            </w:r>
            <w:proofErr w:type="gramStart"/>
            <w:r w:rsidRPr="00EF061B">
              <w:rPr>
                <w:rFonts w:ascii="Calibri" w:eastAsia="Times New Roman" w:hAnsi="Calibri" w:cs="Calibri"/>
                <w:color w:val="000000"/>
                <w:sz w:val="18"/>
                <w:szCs w:val="18"/>
                <w:lang w:eastAsia="es-PE"/>
              </w:rPr>
              <w:t>Comité</w:t>
            </w:r>
            <w:proofErr w:type="gramEnd"/>
            <w:r w:rsidRPr="00EF061B">
              <w:rPr>
                <w:rFonts w:ascii="Calibri" w:eastAsia="Times New Roman" w:hAnsi="Calibri" w:cs="Calibri"/>
                <w:color w:val="000000"/>
                <w:sz w:val="18"/>
                <w:szCs w:val="18"/>
                <w:lang w:eastAsia="es-PE"/>
              </w:rPr>
              <w:t xml:space="preserve"> 12 (Altura Terminal </w:t>
            </w:r>
            <w:proofErr w:type="spellStart"/>
            <w:r w:rsidRPr="00EF061B">
              <w:rPr>
                <w:rFonts w:ascii="Calibri" w:eastAsia="Times New Roman" w:hAnsi="Calibri" w:cs="Calibri"/>
                <w:color w:val="000000"/>
                <w:sz w:val="18"/>
                <w:szCs w:val="18"/>
                <w:lang w:eastAsia="es-PE"/>
              </w:rPr>
              <w:t>Enace</w:t>
            </w:r>
            <w:proofErr w:type="spellEnd"/>
            <w:r w:rsidRPr="00EF061B">
              <w:rPr>
                <w:rFonts w:ascii="Calibri" w:eastAsia="Times New Roman" w:hAnsi="Calibri" w:cs="Calibri"/>
                <w:color w:val="000000"/>
                <w:sz w:val="18"/>
                <w:szCs w:val="18"/>
                <w:lang w:eastAsia="es-PE"/>
              </w:rPr>
              <w:t>)</w:t>
            </w:r>
          </w:p>
        </w:tc>
      </w:tr>
      <w:tr w:rsidR="00EF061B" w:rsidRPr="00EF061B" w14:paraId="6089A0F7"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9E6A0A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40</w:t>
            </w:r>
          </w:p>
        </w:tc>
        <w:tc>
          <w:tcPr>
            <w:tcW w:w="1930" w:type="dxa"/>
            <w:tcBorders>
              <w:top w:val="nil"/>
              <w:left w:val="nil"/>
              <w:bottom w:val="single" w:sz="4" w:space="0" w:color="auto"/>
              <w:right w:val="single" w:sz="4" w:space="0" w:color="auto"/>
            </w:tcBorders>
            <w:noWrap/>
            <w:vAlign w:val="center"/>
            <w:hideMark/>
          </w:tcPr>
          <w:p w14:paraId="0FAD5FB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 de Bombeo 5 Y C. Bombeo 9 - Av. Villa Hermoza N° 1013</w:t>
            </w:r>
          </w:p>
        </w:tc>
        <w:tc>
          <w:tcPr>
            <w:tcW w:w="1960" w:type="dxa"/>
            <w:tcBorders>
              <w:top w:val="nil"/>
              <w:left w:val="nil"/>
              <w:bottom w:val="single" w:sz="4" w:space="0" w:color="auto"/>
              <w:right w:val="single" w:sz="4" w:space="0" w:color="auto"/>
            </w:tcBorders>
            <w:noWrap/>
            <w:vAlign w:val="center"/>
            <w:hideMark/>
          </w:tcPr>
          <w:p w14:paraId="093DA26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72667B0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Av. Villa Hermoza N° 1013</w:t>
            </w:r>
          </w:p>
        </w:tc>
      </w:tr>
      <w:tr w:rsidR="00EF061B" w:rsidRPr="00EF061B" w14:paraId="5CA309E2"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AF1083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41</w:t>
            </w:r>
          </w:p>
        </w:tc>
        <w:tc>
          <w:tcPr>
            <w:tcW w:w="1930" w:type="dxa"/>
            <w:tcBorders>
              <w:top w:val="nil"/>
              <w:left w:val="nil"/>
              <w:bottom w:val="single" w:sz="4" w:space="0" w:color="auto"/>
              <w:right w:val="single" w:sz="4" w:space="0" w:color="auto"/>
            </w:tcBorders>
            <w:noWrap/>
            <w:vAlign w:val="center"/>
            <w:hideMark/>
          </w:tcPr>
          <w:p w14:paraId="2BD4C95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RESERVORIO Nº N43 - </w:t>
            </w:r>
            <w:proofErr w:type="spellStart"/>
            <w:r w:rsidRPr="00EF061B">
              <w:rPr>
                <w:rFonts w:ascii="Calibri" w:eastAsia="Times New Roman" w:hAnsi="Calibri" w:cs="Calibri"/>
                <w:color w:val="000000"/>
                <w:sz w:val="18"/>
                <w:szCs w:val="18"/>
                <w:lang w:eastAsia="es-PE"/>
              </w:rPr>
              <w:t>Carrosable</w:t>
            </w:r>
            <w:proofErr w:type="spellEnd"/>
            <w:r w:rsidRPr="00EF061B">
              <w:rPr>
                <w:rFonts w:ascii="Calibri" w:eastAsia="Times New Roman" w:hAnsi="Calibri" w:cs="Calibri"/>
                <w:color w:val="000000"/>
                <w:sz w:val="18"/>
                <w:szCs w:val="18"/>
                <w:lang w:eastAsia="es-PE"/>
              </w:rPr>
              <w:t xml:space="preserve"> Villa </w:t>
            </w:r>
            <w:proofErr w:type="spellStart"/>
            <w:r w:rsidRPr="00EF061B">
              <w:rPr>
                <w:rFonts w:ascii="Calibri" w:eastAsia="Times New Roman" w:hAnsi="Calibri" w:cs="Calibri"/>
                <w:color w:val="000000"/>
                <w:sz w:val="18"/>
                <w:szCs w:val="18"/>
                <w:lang w:eastAsia="es-PE"/>
              </w:rPr>
              <w:t>paraiso</w:t>
            </w:r>
            <w:proofErr w:type="spellEnd"/>
          </w:p>
        </w:tc>
        <w:tc>
          <w:tcPr>
            <w:tcW w:w="1960" w:type="dxa"/>
            <w:tcBorders>
              <w:top w:val="nil"/>
              <w:left w:val="nil"/>
              <w:bottom w:val="single" w:sz="4" w:space="0" w:color="auto"/>
              <w:right w:val="single" w:sz="4" w:space="0" w:color="auto"/>
            </w:tcBorders>
            <w:noWrap/>
            <w:vAlign w:val="center"/>
            <w:hideMark/>
          </w:tcPr>
          <w:p w14:paraId="1D3D2AF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6D90874A" w14:textId="015A275F"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Av. Villa </w:t>
            </w:r>
            <w:proofErr w:type="spellStart"/>
            <w:r w:rsidRPr="00EF061B">
              <w:rPr>
                <w:rFonts w:ascii="Calibri" w:eastAsia="Times New Roman" w:hAnsi="Calibri" w:cs="Calibri"/>
                <w:color w:val="000000"/>
                <w:sz w:val="18"/>
                <w:szCs w:val="18"/>
                <w:lang w:eastAsia="es-PE"/>
              </w:rPr>
              <w:t>Paraiso</w:t>
            </w:r>
            <w:proofErr w:type="spellEnd"/>
          </w:p>
        </w:tc>
      </w:tr>
      <w:tr w:rsidR="00EF061B" w:rsidRPr="00EF061B" w14:paraId="3C4B6AE9"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5BF016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42</w:t>
            </w:r>
          </w:p>
        </w:tc>
        <w:tc>
          <w:tcPr>
            <w:tcW w:w="1930" w:type="dxa"/>
            <w:tcBorders>
              <w:top w:val="nil"/>
              <w:left w:val="nil"/>
              <w:bottom w:val="single" w:sz="4" w:space="0" w:color="auto"/>
              <w:right w:val="single" w:sz="4" w:space="0" w:color="auto"/>
            </w:tcBorders>
            <w:noWrap/>
            <w:vAlign w:val="center"/>
            <w:hideMark/>
          </w:tcPr>
          <w:p w14:paraId="3BA6F37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R21-R21A</w:t>
            </w:r>
          </w:p>
        </w:tc>
        <w:tc>
          <w:tcPr>
            <w:tcW w:w="1960" w:type="dxa"/>
            <w:tcBorders>
              <w:top w:val="nil"/>
              <w:left w:val="nil"/>
              <w:bottom w:val="single" w:sz="4" w:space="0" w:color="auto"/>
              <w:right w:val="single" w:sz="4" w:space="0" w:color="auto"/>
            </w:tcBorders>
            <w:noWrap/>
            <w:vAlign w:val="center"/>
            <w:hideMark/>
          </w:tcPr>
          <w:p w14:paraId="0ED6E4B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31E5146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Parque Artesanal APTASA - Parque Industrial MZ. M LOTE S/N</w:t>
            </w:r>
          </w:p>
        </w:tc>
      </w:tr>
      <w:tr w:rsidR="00EF061B" w:rsidRPr="00EF061B" w14:paraId="3243DD2C"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45143C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43</w:t>
            </w:r>
          </w:p>
        </w:tc>
        <w:tc>
          <w:tcPr>
            <w:tcW w:w="1930" w:type="dxa"/>
            <w:tcBorders>
              <w:top w:val="nil"/>
              <w:left w:val="nil"/>
              <w:bottom w:val="single" w:sz="4" w:space="0" w:color="auto"/>
              <w:right w:val="single" w:sz="4" w:space="0" w:color="auto"/>
            </w:tcBorders>
            <w:noWrap/>
            <w:vAlign w:val="center"/>
            <w:hideMark/>
          </w:tcPr>
          <w:p w14:paraId="2CA2596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 21</w:t>
            </w:r>
          </w:p>
        </w:tc>
        <w:tc>
          <w:tcPr>
            <w:tcW w:w="1960" w:type="dxa"/>
            <w:tcBorders>
              <w:top w:val="nil"/>
              <w:left w:val="nil"/>
              <w:bottom w:val="single" w:sz="4" w:space="0" w:color="auto"/>
              <w:right w:val="single" w:sz="4" w:space="0" w:color="auto"/>
            </w:tcBorders>
            <w:noWrap/>
            <w:vAlign w:val="center"/>
            <w:hideMark/>
          </w:tcPr>
          <w:p w14:paraId="6B4B8C2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48EC74A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Av. Villa Hermosa Urb. Libertad</w:t>
            </w:r>
          </w:p>
        </w:tc>
      </w:tr>
      <w:tr w:rsidR="00EF061B" w:rsidRPr="00EF061B" w14:paraId="5E1D1377"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088A4C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44</w:t>
            </w:r>
          </w:p>
        </w:tc>
        <w:tc>
          <w:tcPr>
            <w:tcW w:w="1930" w:type="dxa"/>
            <w:tcBorders>
              <w:top w:val="nil"/>
              <w:left w:val="nil"/>
              <w:bottom w:val="single" w:sz="4" w:space="0" w:color="auto"/>
              <w:right w:val="single" w:sz="4" w:space="0" w:color="auto"/>
            </w:tcBorders>
            <w:noWrap/>
            <w:vAlign w:val="center"/>
            <w:hideMark/>
          </w:tcPr>
          <w:p w14:paraId="4526E85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N 22</w:t>
            </w:r>
          </w:p>
        </w:tc>
        <w:tc>
          <w:tcPr>
            <w:tcW w:w="1960" w:type="dxa"/>
            <w:tcBorders>
              <w:top w:val="nil"/>
              <w:left w:val="nil"/>
              <w:bottom w:val="single" w:sz="4" w:space="0" w:color="auto"/>
              <w:right w:val="single" w:sz="4" w:space="0" w:color="auto"/>
            </w:tcBorders>
            <w:noWrap/>
            <w:vAlign w:val="center"/>
            <w:hideMark/>
          </w:tcPr>
          <w:p w14:paraId="00AC67B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7248637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27 de noviembre y </w:t>
            </w:r>
            <w:proofErr w:type="spellStart"/>
            <w:r w:rsidRPr="00EF061B">
              <w:rPr>
                <w:rFonts w:ascii="Calibri" w:eastAsia="Times New Roman" w:hAnsi="Calibri" w:cs="Calibri"/>
                <w:color w:val="000000"/>
                <w:sz w:val="18"/>
                <w:szCs w:val="18"/>
                <w:lang w:eastAsia="es-PE"/>
              </w:rPr>
              <w:t>Jiron</w:t>
            </w:r>
            <w:proofErr w:type="spellEnd"/>
            <w:r w:rsidRPr="00EF061B">
              <w:rPr>
                <w:rFonts w:ascii="Calibri" w:eastAsia="Times New Roman" w:hAnsi="Calibri" w:cs="Calibri"/>
                <w:color w:val="000000"/>
                <w:sz w:val="18"/>
                <w:szCs w:val="18"/>
                <w:lang w:eastAsia="es-PE"/>
              </w:rPr>
              <w:t xml:space="preserve"> Tacna - Urb. La Libertad</w:t>
            </w:r>
          </w:p>
        </w:tc>
      </w:tr>
      <w:tr w:rsidR="00EF061B" w:rsidRPr="00EF061B" w14:paraId="7DA6046A" w14:textId="77777777" w:rsidTr="00A11FBB">
        <w:trPr>
          <w:trHeight w:val="300"/>
        </w:trPr>
        <w:tc>
          <w:tcPr>
            <w:tcW w:w="475" w:type="dxa"/>
            <w:tcBorders>
              <w:top w:val="nil"/>
              <w:left w:val="single" w:sz="4" w:space="0" w:color="auto"/>
              <w:bottom w:val="single" w:sz="4" w:space="0" w:color="auto"/>
              <w:right w:val="single" w:sz="4" w:space="0" w:color="auto"/>
            </w:tcBorders>
            <w:noWrap/>
            <w:vAlign w:val="center"/>
            <w:hideMark/>
          </w:tcPr>
          <w:p w14:paraId="1C80957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45</w:t>
            </w:r>
          </w:p>
        </w:tc>
        <w:tc>
          <w:tcPr>
            <w:tcW w:w="1930" w:type="dxa"/>
            <w:tcBorders>
              <w:top w:val="nil"/>
              <w:left w:val="nil"/>
              <w:bottom w:val="single" w:sz="4" w:space="0" w:color="auto"/>
              <w:right w:val="single" w:sz="4" w:space="0" w:color="auto"/>
            </w:tcBorders>
            <w:noWrap/>
            <w:vAlign w:val="center"/>
            <w:hideMark/>
          </w:tcPr>
          <w:p w14:paraId="0BF3034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 24</w:t>
            </w:r>
          </w:p>
        </w:tc>
        <w:tc>
          <w:tcPr>
            <w:tcW w:w="1960" w:type="dxa"/>
            <w:tcBorders>
              <w:top w:val="nil"/>
              <w:left w:val="nil"/>
              <w:bottom w:val="single" w:sz="4" w:space="0" w:color="auto"/>
              <w:right w:val="single" w:sz="4" w:space="0" w:color="auto"/>
            </w:tcBorders>
            <w:noWrap/>
            <w:vAlign w:val="center"/>
            <w:hideMark/>
          </w:tcPr>
          <w:p w14:paraId="04D05BE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67E9567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c.p.</w:t>
            </w:r>
            <w:proofErr w:type="spellEnd"/>
            <w:r w:rsidRPr="00EF061B">
              <w:rPr>
                <w:rFonts w:ascii="Calibri" w:eastAsia="Times New Roman" w:hAnsi="Calibri" w:cs="Calibri"/>
                <w:color w:val="000000"/>
                <w:sz w:val="18"/>
                <w:szCs w:val="18"/>
                <w:lang w:eastAsia="es-PE"/>
              </w:rPr>
              <w:t xml:space="preserve"> Semi Rural </w:t>
            </w:r>
            <w:proofErr w:type="spellStart"/>
            <w:r w:rsidRPr="00EF061B">
              <w:rPr>
                <w:rFonts w:ascii="Calibri" w:eastAsia="Times New Roman" w:hAnsi="Calibri" w:cs="Calibri"/>
                <w:color w:val="000000"/>
                <w:sz w:val="18"/>
                <w:szCs w:val="18"/>
                <w:lang w:eastAsia="es-PE"/>
              </w:rPr>
              <w:t>Pachacutec</w:t>
            </w:r>
            <w:proofErr w:type="spellEnd"/>
            <w:r w:rsidRPr="00EF061B">
              <w:rPr>
                <w:rFonts w:ascii="Calibri" w:eastAsia="Times New Roman" w:hAnsi="Calibri" w:cs="Calibri"/>
                <w:color w:val="000000"/>
                <w:sz w:val="18"/>
                <w:szCs w:val="18"/>
                <w:lang w:eastAsia="es-PE"/>
              </w:rPr>
              <w:t xml:space="preserve"> Zona </w:t>
            </w:r>
            <w:proofErr w:type="gramStart"/>
            <w:r w:rsidRPr="00EF061B">
              <w:rPr>
                <w:rFonts w:ascii="Calibri" w:eastAsia="Times New Roman" w:hAnsi="Calibri" w:cs="Calibri"/>
                <w:color w:val="000000"/>
                <w:sz w:val="18"/>
                <w:szCs w:val="18"/>
                <w:lang w:eastAsia="es-PE"/>
              </w:rPr>
              <w:t xml:space="preserve">D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w:t>
            </w:r>
            <w:proofErr w:type="gramEnd"/>
            <w:r w:rsidRPr="00EF061B">
              <w:rPr>
                <w:rFonts w:ascii="Calibri" w:eastAsia="Times New Roman" w:hAnsi="Calibri" w:cs="Calibri"/>
                <w:color w:val="000000"/>
                <w:sz w:val="18"/>
                <w:szCs w:val="18"/>
                <w:lang w:eastAsia="es-PE"/>
              </w:rPr>
              <w:t xml:space="preserve"> 51"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02 </w:t>
            </w:r>
            <w:proofErr w:type="gramStart"/>
            <w:r w:rsidRPr="00EF061B">
              <w:rPr>
                <w:rFonts w:ascii="Calibri" w:eastAsia="Times New Roman" w:hAnsi="Calibri" w:cs="Calibri"/>
                <w:color w:val="000000"/>
                <w:sz w:val="18"/>
                <w:szCs w:val="18"/>
                <w:lang w:eastAsia="es-PE"/>
              </w:rPr>
              <w:t>Av.</w:t>
            </w:r>
            <w:proofErr w:type="gram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Vene</w:t>
            </w:r>
            <w:proofErr w:type="spellEnd"/>
            <w:r w:rsidRPr="00EF061B">
              <w:rPr>
                <w:rFonts w:ascii="Calibri" w:eastAsia="Times New Roman" w:hAnsi="Calibri" w:cs="Calibri"/>
                <w:color w:val="000000"/>
                <w:sz w:val="18"/>
                <w:szCs w:val="18"/>
                <w:lang w:eastAsia="es-PE"/>
              </w:rPr>
              <w:t xml:space="preserve">. esq. </w:t>
            </w:r>
            <w:proofErr w:type="spellStart"/>
            <w:r w:rsidRPr="00EF061B">
              <w:rPr>
                <w:rFonts w:ascii="Calibri" w:eastAsia="Times New Roman" w:hAnsi="Calibri" w:cs="Calibri"/>
                <w:color w:val="000000"/>
                <w:sz w:val="18"/>
                <w:szCs w:val="18"/>
                <w:lang w:eastAsia="es-PE"/>
              </w:rPr>
              <w:t>S.</w:t>
            </w:r>
            <w:proofErr w:type="gramStart"/>
            <w:r w:rsidRPr="00EF061B">
              <w:rPr>
                <w:rFonts w:ascii="Calibri" w:eastAsia="Times New Roman" w:hAnsi="Calibri" w:cs="Calibri"/>
                <w:color w:val="000000"/>
                <w:sz w:val="18"/>
                <w:szCs w:val="18"/>
                <w:lang w:eastAsia="es-PE"/>
              </w:rPr>
              <w:t>A.Angeles</w:t>
            </w:r>
            <w:proofErr w:type="spellEnd"/>
            <w:proofErr w:type="gramEnd"/>
          </w:p>
        </w:tc>
      </w:tr>
      <w:tr w:rsidR="00EF061B" w:rsidRPr="00EF061B" w14:paraId="440DE6A7" w14:textId="77777777" w:rsidTr="00A11FB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65044EC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46</w:t>
            </w:r>
          </w:p>
        </w:tc>
        <w:tc>
          <w:tcPr>
            <w:tcW w:w="1930" w:type="dxa"/>
            <w:tcBorders>
              <w:top w:val="single" w:sz="4" w:space="0" w:color="auto"/>
              <w:left w:val="single" w:sz="4" w:space="0" w:color="auto"/>
              <w:bottom w:val="single" w:sz="4" w:space="0" w:color="auto"/>
              <w:right w:val="single" w:sz="4" w:space="0" w:color="auto"/>
            </w:tcBorders>
            <w:noWrap/>
            <w:vAlign w:val="center"/>
            <w:hideMark/>
          </w:tcPr>
          <w:p w14:paraId="714EA39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N 29, CB - 25</w:t>
            </w:r>
          </w:p>
        </w:tc>
        <w:tc>
          <w:tcPr>
            <w:tcW w:w="1960" w:type="dxa"/>
            <w:tcBorders>
              <w:top w:val="single" w:sz="4" w:space="0" w:color="auto"/>
              <w:left w:val="single" w:sz="4" w:space="0" w:color="auto"/>
              <w:bottom w:val="single" w:sz="4" w:space="0" w:color="auto"/>
              <w:right w:val="single" w:sz="4" w:space="0" w:color="auto"/>
            </w:tcBorders>
            <w:noWrap/>
            <w:vAlign w:val="center"/>
            <w:hideMark/>
          </w:tcPr>
          <w:p w14:paraId="70E6073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single" w:sz="4" w:space="0" w:color="auto"/>
              <w:left w:val="single" w:sz="4" w:space="0" w:color="auto"/>
              <w:bottom w:val="single" w:sz="4" w:space="0" w:color="auto"/>
              <w:right w:val="single" w:sz="4" w:space="0" w:color="auto"/>
            </w:tcBorders>
            <w:noWrap/>
            <w:vAlign w:val="center"/>
            <w:hideMark/>
          </w:tcPr>
          <w:p w14:paraId="5E35767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Coop. Vivienda Magisterial - Cono Norte</w:t>
            </w:r>
          </w:p>
        </w:tc>
      </w:tr>
      <w:tr w:rsidR="00EF061B" w:rsidRPr="00EF061B" w14:paraId="733057F4" w14:textId="77777777" w:rsidTr="00A11FB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64567C7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47</w:t>
            </w:r>
          </w:p>
        </w:tc>
        <w:tc>
          <w:tcPr>
            <w:tcW w:w="1930" w:type="dxa"/>
            <w:tcBorders>
              <w:top w:val="single" w:sz="4" w:space="0" w:color="auto"/>
              <w:left w:val="nil"/>
              <w:bottom w:val="single" w:sz="4" w:space="0" w:color="auto"/>
              <w:right w:val="single" w:sz="4" w:space="0" w:color="auto"/>
            </w:tcBorders>
            <w:noWrap/>
            <w:vAlign w:val="center"/>
            <w:hideMark/>
          </w:tcPr>
          <w:p w14:paraId="64F0EAD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26</w:t>
            </w:r>
          </w:p>
        </w:tc>
        <w:tc>
          <w:tcPr>
            <w:tcW w:w="1960" w:type="dxa"/>
            <w:tcBorders>
              <w:top w:val="single" w:sz="4" w:space="0" w:color="auto"/>
              <w:left w:val="nil"/>
              <w:bottom w:val="single" w:sz="4" w:space="0" w:color="auto"/>
              <w:right w:val="single" w:sz="4" w:space="0" w:color="auto"/>
            </w:tcBorders>
            <w:noWrap/>
            <w:vAlign w:val="center"/>
            <w:hideMark/>
          </w:tcPr>
          <w:p w14:paraId="096E3A9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single" w:sz="4" w:space="0" w:color="auto"/>
              <w:left w:val="nil"/>
              <w:bottom w:val="single" w:sz="4" w:space="0" w:color="auto"/>
              <w:right w:val="single" w:sz="4" w:space="0" w:color="auto"/>
            </w:tcBorders>
            <w:noWrap/>
            <w:vAlign w:val="center"/>
            <w:hideMark/>
          </w:tcPr>
          <w:p w14:paraId="63774F7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Cono Norte</w:t>
            </w:r>
          </w:p>
        </w:tc>
      </w:tr>
      <w:tr w:rsidR="00EF061B" w:rsidRPr="00EF061B" w14:paraId="2544BE86"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0AB0FA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48</w:t>
            </w:r>
          </w:p>
        </w:tc>
        <w:tc>
          <w:tcPr>
            <w:tcW w:w="1930" w:type="dxa"/>
            <w:tcBorders>
              <w:top w:val="nil"/>
              <w:left w:val="nil"/>
              <w:bottom w:val="single" w:sz="4" w:space="0" w:color="auto"/>
              <w:right w:val="single" w:sz="4" w:space="0" w:color="auto"/>
            </w:tcBorders>
            <w:noWrap/>
            <w:vAlign w:val="center"/>
            <w:hideMark/>
          </w:tcPr>
          <w:p w14:paraId="5D84FFD7" w14:textId="7AA519EF"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27</w:t>
            </w:r>
          </w:p>
        </w:tc>
        <w:tc>
          <w:tcPr>
            <w:tcW w:w="1960" w:type="dxa"/>
            <w:tcBorders>
              <w:top w:val="nil"/>
              <w:left w:val="nil"/>
              <w:bottom w:val="single" w:sz="4" w:space="0" w:color="auto"/>
              <w:right w:val="single" w:sz="4" w:space="0" w:color="auto"/>
            </w:tcBorders>
            <w:noWrap/>
            <w:vAlign w:val="center"/>
            <w:hideMark/>
          </w:tcPr>
          <w:p w14:paraId="5257CA7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18C6FF81" w14:textId="2AE0EF65"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Cono Norte- Ladera de Cerro-</w:t>
            </w:r>
            <w:proofErr w:type="spellStart"/>
            <w:r w:rsidRPr="00EF061B">
              <w:rPr>
                <w:rFonts w:ascii="Calibri" w:eastAsia="Times New Roman" w:hAnsi="Calibri" w:cs="Calibri"/>
                <w:color w:val="000000"/>
                <w:sz w:val="18"/>
                <w:szCs w:val="18"/>
                <w:lang w:eastAsia="es-PE"/>
              </w:rPr>
              <w:t>Fco</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Garcia</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Calderon</w:t>
            </w:r>
            <w:proofErr w:type="spellEnd"/>
          </w:p>
        </w:tc>
      </w:tr>
      <w:tr w:rsidR="00EF061B" w:rsidRPr="00EF061B" w14:paraId="07B19B49"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594DD92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49</w:t>
            </w:r>
          </w:p>
        </w:tc>
        <w:tc>
          <w:tcPr>
            <w:tcW w:w="1930" w:type="dxa"/>
            <w:tcBorders>
              <w:top w:val="nil"/>
              <w:left w:val="nil"/>
              <w:bottom w:val="single" w:sz="4" w:space="0" w:color="auto"/>
              <w:right w:val="single" w:sz="4" w:space="0" w:color="auto"/>
            </w:tcBorders>
            <w:noWrap/>
            <w:vAlign w:val="center"/>
            <w:hideMark/>
          </w:tcPr>
          <w:p w14:paraId="1A913332" w14:textId="124CC79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28</w:t>
            </w:r>
          </w:p>
        </w:tc>
        <w:tc>
          <w:tcPr>
            <w:tcW w:w="1960" w:type="dxa"/>
            <w:tcBorders>
              <w:top w:val="nil"/>
              <w:left w:val="nil"/>
              <w:bottom w:val="single" w:sz="4" w:space="0" w:color="auto"/>
              <w:right w:val="single" w:sz="4" w:space="0" w:color="auto"/>
            </w:tcBorders>
            <w:noWrap/>
            <w:vAlign w:val="center"/>
            <w:hideMark/>
          </w:tcPr>
          <w:p w14:paraId="4F65C03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3E27609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Cono Norte- Ciudad Municipal</w:t>
            </w:r>
          </w:p>
        </w:tc>
      </w:tr>
      <w:tr w:rsidR="00EF061B" w:rsidRPr="00EF061B" w14:paraId="6C2E88C5"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39F00D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50</w:t>
            </w:r>
          </w:p>
        </w:tc>
        <w:tc>
          <w:tcPr>
            <w:tcW w:w="1930" w:type="dxa"/>
            <w:tcBorders>
              <w:top w:val="nil"/>
              <w:left w:val="nil"/>
              <w:bottom w:val="single" w:sz="4" w:space="0" w:color="auto"/>
              <w:right w:val="single" w:sz="4" w:space="0" w:color="auto"/>
            </w:tcBorders>
            <w:noWrap/>
            <w:vAlign w:val="center"/>
            <w:hideMark/>
          </w:tcPr>
          <w:p w14:paraId="45F0BA6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gramStart"/>
            <w:r w:rsidRPr="00EF061B">
              <w:rPr>
                <w:rFonts w:ascii="Calibri" w:eastAsia="Times New Roman" w:hAnsi="Calibri" w:cs="Calibri"/>
                <w:color w:val="000000"/>
                <w:sz w:val="18"/>
                <w:szCs w:val="18"/>
                <w:lang w:eastAsia="es-PE"/>
              </w:rPr>
              <w:t>RESERVORIO  N</w:t>
            </w:r>
            <w:proofErr w:type="gramEnd"/>
            <w:r w:rsidRPr="00EF061B">
              <w:rPr>
                <w:rFonts w:ascii="Calibri" w:eastAsia="Times New Roman" w:hAnsi="Calibri" w:cs="Calibri"/>
                <w:color w:val="000000"/>
                <w:sz w:val="18"/>
                <w:szCs w:val="18"/>
                <w:lang w:eastAsia="es-PE"/>
              </w:rPr>
              <w:t>- 26 B</w:t>
            </w:r>
          </w:p>
        </w:tc>
        <w:tc>
          <w:tcPr>
            <w:tcW w:w="1960" w:type="dxa"/>
            <w:tcBorders>
              <w:top w:val="nil"/>
              <w:left w:val="nil"/>
              <w:bottom w:val="single" w:sz="4" w:space="0" w:color="auto"/>
              <w:right w:val="single" w:sz="4" w:space="0" w:color="auto"/>
            </w:tcBorders>
            <w:noWrap/>
            <w:vAlign w:val="center"/>
            <w:hideMark/>
          </w:tcPr>
          <w:p w14:paraId="3F2B1FD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5A78ED2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Villa cerrillos cerro colorado</w:t>
            </w:r>
          </w:p>
        </w:tc>
      </w:tr>
      <w:tr w:rsidR="00EF061B" w:rsidRPr="00EF061B" w14:paraId="5AFAA1A3"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5041CFB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51</w:t>
            </w:r>
          </w:p>
        </w:tc>
        <w:tc>
          <w:tcPr>
            <w:tcW w:w="1930" w:type="dxa"/>
            <w:tcBorders>
              <w:top w:val="nil"/>
              <w:left w:val="nil"/>
              <w:bottom w:val="single" w:sz="4" w:space="0" w:color="auto"/>
              <w:right w:val="single" w:sz="4" w:space="0" w:color="auto"/>
            </w:tcBorders>
            <w:noWrap/>
            <w:vAlign w:val="center"/>
            <w:hideMark/>
          </w:tcPr>
          <w:p w14:paraId="07CAC44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30</w:t>
            </w:r>
          </w:p>
        </w:tc>
        <w:tc>
          <w:tcPr>
            <w:tcW w:w="1960" w:type="dxa"/>
            <w:tcBorders>
              <w:top w:val="nil"/>
              <w:left w:val="nil"/>
              <w:bottom w:val="single" w:sz="4" w:space="0" w:color="auto"/>
              <w:right w:val="single" w:sz="4" w:space="0" w:color="auto"/>
            </w:tcBorders>
            <w:noWrap/>
            <w:vAlign w:val="center"/>
            <w:hideMark/>
          </w:tcPr>
          <w:p w14:paraId="08D78F2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6498F4F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Peruarbo</w:t>
            </w:r>
            <w:proofErr w:type="spellEnd"/>
            <w:r w:rsidRPr="00EF061B">
              <w:rPr>
                <w:rFonts w:ascii="Calibri" w:eastAsia="Times New Roman" w:hAnsi="Calibri" w:cs="Calibri"/>
                <w:color w:val="000000"/>
                <w:sz w:val="18"/>
                <w:szCs w:val="18"/>
                <w:lang w:eastAsia="es-PE"/>
              </w:rPr>
              <w:t xml:space="preserve"> Zona 2</w:t>
            </w:r>
          </w:p>
        </w:tc>
      </w:tr>
      <w:tr w:rsidR="00EF061B" w:rsidRPr="00EF061B" w14:paraId="071E718F"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5C17D85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52</w:t>
            </w:r>
          </w:p>
        </w:tc>
        <w:tc>
          <w:tcPr>
            <w:tcW w:w="1930" w:type="dxa"/>
            <w:tcBorders>
              <w:top w:val="nil"/>
              <w:left w:val="nil"/>
              <w:bottom w:val="single" w:sz="4" w:space="0" w:color="auto"/>
              <w:right w:val="single" w:sz="4" w:space="0" w:color="auto"/>
            </w:tcBorders>
            <w:noWrap/>
            <w:vAlign w:val="center"/>
            <w:hideMark/>
          </w:tcPr>
          <w:p w14:paraId="19D41BB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PTAR ESCALERILLA</w:t>
            </w:r>
          </w:p>
        </w:tc>
        <w:tc>
          <w:tcPr>
            <w:tcW w:w="1960" w:type="dxa"/>
            <w:tcBorders>
              <w:top w:val="nil"/>
              <w:left w:val="nil"/>
              <w:bottom w:val="single" w:sz="4" w:space="0" w:color="auto"/>
              <w:right w:val="single" w:sz="4" w:space="0" w:color="auto"/>
            </w:tcBorders>
            <w:noWrap/>
            <w:vAlign w:val="center"/>
            <w:hideMark/>
          </w:tcPr>
          <w:p w14:paraId="7937EA3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3CA0FD33" w14:textId="2691B3CA"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Pampa la Escalerilla</w:t>
            </w:r>
          </w:p>
        </w:tc>
      </w:tr>
      <w:tr w:rsidR="00EF061B" w:rsidRPr="00EF061B" w14:paraId="10A3956F" w14:textId="77777777" w:rsidTr="005A6CCE">
        <w:trPr>
          <w:trHeight w:val="300"/>
        </w:trPr>
        <w:tc>
          <w:tcPr>
            <w:tcW w:w="475" w:type="dxa"/>
            <w:tcBorders>
              <w:top w:val="nil"/>
              <w:left w:val="single" w:sz="4" w:space="0" w:color="auto"/>
              <w:bottom w:val="single" w:sz="4" w:space="0" w:color="auto"/>
              <w:right w:val="single" w:sz="4" w:space="0" w:color="auto"/>
            </w:tcBorders>
            <w:noWrap/>
            <w:vAlign w:val="center"/>
            <w:hideMark/>
          </w:tcPr>
          <w:p w14:paraId="35F7413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53</w:t>
            </w:r>
          </w:p>
        </w:tc>
        <w:tc>
          <w:tcPr>
            <w:tcW w:w="1930" w:type="dxa"/>
            <w:tcBorders>
              <w:top w:val="nil"/>
              <w:left w:val="nil"/>
              <w:bottom w:val="single" w:sz="4" w:space="0" w:color="auto"/>
              <w:right w:val="single" w:sz="4" w:space="0" w:color="auto"/>
            </w:tcBorders>
            <w:noWrap/>
            <w:vAlign w:val="center"/>
            <w:hideMark/>
          </w:tcPr>
          <w:p w14:paraId="698E5CC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TERRENO</w:t>
            </w:r>
          </w:p>
        </w:tc>
        <w:tc>
          <w:tcPr>
            <w:tcW w:w="1960" w:type="dxa"/>
            <w:tcBorders>
              <w:top w:val="nil"/>
              <w:left w:val="nil"/>
              <w:bottom w:val="single" w:sz="4" w:space="0" w:color="auto"/>
              <w:right w:val="single" w:sz="4" w:space="0" w:color="auto"/>
            </w:tcBorders>
            <w:noWrap/>
            <w:vAlign w:val="center"/>
            <w:hideMark/>
          </w:tcPr>
          <w:p w14:paraId="158B4C0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5EA23A4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w:t>
            </w:r>
            <w:proofErr w:type="spellStart"/>
            <w:r w:rsidRPr="00EF061B">
              <w:rPr>
                <w:rFonts w:ascii="Calibri" w:eastAsia="Times New Roman" w:hAnsi="Calibri" w:cs="Calibri"/>
                <w:color w:val="000000"/>
                <w:sz w:val="18"/>
                <w:szCs w:val="18"/>
                <w:lang w:eastAsia="es-PE"/>
              </w:rPr>
              <w:t>Asociacion</w:t>
            </w:r>
            <w:proofErr w:type="spellEnd"/>
            <w:r w:rsidRPr="00EF061B">
              <w:rPr>
                <w:rFonts w:ascii="Calibri" w:eastAsia="Times New Roman" w:hAnsi="Calibri" w:cs="Calibri"/>
                <w:color w:val="000000"/>
                <w:sz w:val="18"/>
                <w:szCs w:val="18"/>
                <w:lang w:eastAsia="es-PE"/>
              </w:rPr>
              <w:t xml:space="preserve"> Villa Lobos Ampuero M. B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7</w:t>
            </w:r>
          </w:p>
        </w:tc>
      </w:tr>
      <w:tr w:rsidR="00EF061B" w:rsidRPr="00EF061B" w14:paraId="78139AF0" w14:textId="77777777" w:rsidTr="005A6CCE">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6EA887A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lastRenderedPageBreak/>
              <w:t>54</w:t>
            </w:r>
          </w:p>
        </w:tc>
        <w:tc>
          <w:tcPr>
            <w:tcW w:w="1930" w:type="dxa"/>
            <w:tcBorders>
              <w:top w:val="single" w:sz="4" w:space="0" w:color="auto"/>
              <w:left w:val="single" w:sz="4" w:space="0" w:color="auto"/>
              <w:bottom w:val="single" w:sz="4" w:space="0" w:color="auto"/>
              <w:right w:val="single" w:sz="4" w:space="0" w:color="auto"/>
            </w:tcBorders>
            <w:noWrap/>
            <w:vAlign w:val="center"/>
            <w:hideMark/>
          </w:tcPr>
          <w:p w14:paraId="52692B0C" w14:textId="3EAB0E3F"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TERRENO</w:t>
            </w:r>
          </w:p>
        </w:tc>
        <w:tc>
          <w:tcPr>
            <w:tcW w:w="1960" w:type="dxa"/>
            <w:tcBorders>
              <w:top w:val="single" w:sz="4" w:space="0" w:color="auto"/>
              <w:left w:val="single" w:sz="4" w:space="0" w:color="auto"/>
              <w:bottom w:val="single" w:sz="4" w:space="0" w:color="auto"/>
              <w:right w:val="single" w:sz="4" w:space="0" w:color="auto"/>
            </w:tcBorders>
            <w:noWrap/>
            <w:vAlign w:val="center"/>
            <w:hideMark/>
          </w:tcPr>
          <w:p w14:paraId="27A53E4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single" w:sz="4" w:space="0" w:color="auto"/>
              <w:left w:val="single" w:sz="4" w:space="0" w:color="auto"/>
              <w:bottom w:val="single" w:sz="4" w:space="0" w:color="auto"/>
              <w:right w:val="single" w:sz="4" w:space="0" w:color="auto"/>
            </w:tcBorders>
            <w:noWrap/>
            <w:vAlign w:val="center"/>
            <w:hideMark/>
          </w:tcPr>
          <w:p w14:paraId="796D7AF9" w14:textId="434E53C3"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Asoc. </w:t>
            </w:r>
            <w:proofErr w:type="spellStart"/>
            <w:r w:rsidRPr="00EF061B">
              <w:rPr>
                <w:rFonts w:ascii="Calibri" w:eastAsia="Times New Roman" w:hAnsi="Calibri" w:cs="Calibri"/>
                <w:color w:val="000000"/>
                <w:sz w:val="18"/>
                <w:szCs w:val="18"/>
                <w:lang w:eastAsia="es-PE"/>
              </w:rPr>
              <w:t>Jose</w:t>
            </w:r>
            <w:proofErr w:type="spellEnd"/>
            <w:r w:rsidRPr="00EF061B">
              <w:rPr>
                <w:rFonts w:ascii="Calibri" w:eastAsia="Times New Roman" w:hAnsi="Calibri" w:cs="Calibri"/>
                <w:color w:val="000000"/>
                <w:sz w:val="18"/>
                <w:szCs w:val="18"/>
                <w:lang w:eastAsia="es-PE"/>
              </w:rPr>
              <w:t xml:space="preserve"> Luis Bustamante y Rivero Sector VII</w:t>
            </w:r>
          </w:p>
        </w:tc>
      </w:tr>
      <w:tr w:rsidR="00EF061B" w:rsidRPr="00EF061B" w14:paraId="08FBC237" w14:textId="77777777" w:rsidTr="005A6CCE">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232BEC6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55</w:t>
            </w:r>
          </w:p>
        </w:tc>
        <w:tc>
          <w:tcPr>
            <w:tcW w:w="1930" w:type="dxa"/>
            <w:tcBorders>
              <w:top w:val="single" w:sz="4" w:space="0" w:color="auto"/>
              <w:left w:val="nil"/>
              <w:bottom w:val="single" w:sz="4" w:space="0" w:color="auto"/>
              <w:right w:val="single" w:sz="4" w:space="0" w:color="auto"/>
            </w:tcBorders>
            <w:noWrap/>
            <w:vAlign w:val="center"/>
            <w:hideMark/>
          </w:tcPr>
          <w:p w14:paraId="67186DE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N-26A</w:t>
            </w:r>
          </w:p>
        </w:tc>
        <w:tc>
          <w:tcPr>
            <w:tcW w:w="1960" w:type="dxa"/>
            <w:tcBorders>
              <w:top w:val="single" w:sz="4" w:space="0" w:color="auto"/>
              <w:left w:val="nil"/>
              <w:bottom w:val="single" w:sz="4" w:space="0" w:color="auto"/>
              <w:right w:val="single" w:sz="4" w:space="0" w:color="auto"/>
            </w:tcBorders>
            <w:noWrap/>
            <w:vAlign w:val="center"/>
            <w:hideMark/>
          </w:tcPr>
          <w:p w14:paraId="2F3D0BE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single" w:sz="4" w:space="0" w:color="auto"/>
              <w:left w:val="nil"/>
              <w:bottom w:val="single" w:sz="4" w:space="0" w:color="auto"/>
              <w:right w:val="single" w:sz="4" w:space="0" w:color="auto"/>
            </w:tcBorders>
            <w:noWrap/>
            <w:vAlign w:val="center"/>
            <w:hideMark/>
          </w:tcPr>
          <w:p w14:paraId="4D030C4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Asoc. Taller Los </w:t>
            </w:r>
            <w:proofErr w:type="spellStart"/>
            <w:r w:rsidRPr="00EF061B">
              <w:rPr>
                <w:rFonts w:ascii="Calibri" w:eastAsia="Times New Roman" w:hAnsi="Calibri" w:cs="Calibri"/>
                <w:color w:val="000000"/>
                <w:sz w:val="18"/>
                <w:szCs w:val="18"/>
                <w:lang w:eastAsia="es-PE"/>
              </w:rPr>
              <w:t>Angeles</w:t>
            </w:r>
            <w:proofErr w:type="spellEnd"/>
            <w:r w:rsidRPr="00EF061B">
              <w:rPr>
                <w:rFonts w:ascii="Calibri" w:eastAsia="Times New Roman" w:hAnsi="Calibri" w:cs="Calibri"/>
                <w:color w:val="000000"/>
                <w:sz w:val="18"/>
                <w:szCs w:val="18"/>
                <w:lang w:eastAsia="es-PE"/>
              </w:rPr>
              <w:t xml:space="preserve"> del Sur Zona B</w:t>
            </w:r>
          </w:p>
        </w:tc>
      </w:tr>
      <w:tr w:rsidR="00EF061B" w:rsidRPr="00EF061B" w14:paraId="61ECA872"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D565C1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56</w:t>
            </w:r>
          </w:p>
        </w:tc>
        <w:tc>
          <w:tcPr>
            <w:tcW w:w="1930" w:type="dxa"/>
            <w:tcBorders>
              <w:top w:val="nil"/>
              <w:left w:val="nil"/>
              <w:bottom w:val="single" w:sz="4" w:space="0" w:color="auto"/>
              <w:right w:val="single" w:sz="4" w:space="0" w:color="auto"/>
            </w:tcBorders>
            <w:noWrap/>
            <w:vAlign w:val="center"/>
            <w:hideMark/>
          </w:tcPr>
          <w:p w14:paraId="3517F3B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TERRENO</w:t>
            </w:r>
          </w:p>
        </w:tc>
        <w:tc>
          <w:tcPr>
            <w:tcW w:w="1960" w:type="dxa"/>
            <w:tcBorders>
              <w:top w:val="nil"/>
              <w:left w:val="nil"/>
              <w:bottom w:val="single" w:sz="4" w:space="0" w:color="auto"/>
              <w:right w:val="single" w:sz="4" w:space="0" w:color="auto"/>
            </w:tcBorders>
            <w:noWrap/>
            <w:vAlign w:val="center"/>
            <w:hideMark/>
          </w:tcPr>
          <w:p w14:paraId="72EC812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4B71A5A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A.H. VILLA CONO NORTE MZ. Ñ LOTE 1</w:t>
            </w:r>
          </w:p>
        </w:tc>
      </w:tr>
      <w:tr w:rsidR="00EF061B" w:rsidRPr="00EF061B" w14:paraId="1E4EA92C"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F0700C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57</w:t>
            </w:r>
          </w:p>
        </w:tc>
        <w:tc>
          <w:tcPr>
            <w:tcW w:w="1930" w:type="dxa"/>
            <w:tcBorders>
              <w:top w:val="nil"/>
              <w:left w:val="nil"/>
              <w:bottom w:val="single" w:sz="4" w:space="0" w:color="auto"/>
              <w:right w:val="single" w:sz="4" w:space="0" w:color="auto"/>
            </w:tcBorders>
            <w:noWrap/>
            <w:vAlign w:val="center"/>
            <w:hideMark/>
          </w:tcPr>
          <w:p w14:paraId="5AB559D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CAMARA DE BOMBEO N 31</w:t>
            </w:r>
          </w:p>
        </w:tc>
        <w:tc>
          <w:tcPr>
            <w:tcW w:w="1960" w:type="dxa"/>
            <w:tcBorders>
              <w:top w:val="nil"/>
              <w:left w:val="nil"/>
              <w:bottom w:val="single" w:sz="4" w:space="0" w:color="auto"/>
              <w:right w:val="single" w:sz="4" w:space="0" w:color="auto"/>
            </w:tcBorders>
            <w:noWrap/>
            <w:vAlign w:val="center"/>
            <w:hideMark/>
          </w:tcPr>
          <w:p w14:paraId="7A45340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5CEA29B3" w14:textId="2EF0479E"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Aociasion</w:t>
            </w:r>
            <w:proofErr w:type="spellEnd"/>
            <w:r w:rsidRPr="00EF061B">
              <w:rPr>
                <w:rFonts w:ascii="Calibri" w:eastAsia="Times New Roman" w:hAnsi="Calibri" w:cs="Calibri"/>
                <w:color w:val="000000"/>
                <w:sz w:val="18"/>
                <w:szCs w:val="18"/>
                <w:lang w:eastAsia="es-PE"/>
              </w:rPr>
              <w:t xml:space="preserve"> parque industrial - Arequipa APIPA sector XVII</w:t>
            </w:r>
          </w:p>
        </w:tc>
      </w:tr>
      <w:tr w:rsidR="00EF061B" w:rsidRPr="00EF061B" w14:paraId="2E94D6B5"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ABCBB1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58</w:t>
            </w:r>
          </w:p>
        </w:tc>
        <w:tc>
          <w:tcPr>
            <w:tcW w:w="1930" w:type="dxa"/>
            <w:tcBorders>
              <w:top w:val="nil"/>
              <w:left w:val="nil"/>
              <w:bottom w:val="single" w:sz="4" w:space="0" w:color="auto"/>
              <w:right w:val="single" w:sz="4" w:space="0" w:color="auto"/>
            </w:tcBorders>
            <w:noWrap/>
            <w:vAlign w:val="center"/>
            <w:hideMark/>
          </w:tcPr>
          <w:p w14:paraId="45629E2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31</w:t>
            </w:r>
          </w:p>
        </w:tc>
        <w:tc>
          <w:tcPr>
            <w:tcW w:w="1960" w:type="dxa"/>
            <w:tcBorders>
              <w:top w:val="nil"/>
              <w:left w:val="nil"/>
              <w:bottom w:val="single" w:sz="4" w:space="0" w:color="auto"/>
              <w:right w:val="single" w:sz="4" w:space="0" w:color="auto"/>
            </w:tcBorders>
            <w:noWrap/>
            <w:vAlign w:val="center"/>
            <w:hideMark/>
          </w:tcPr>
          <w:p w14:paraId="735AF3F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CERRO COLORADO</w:t>
            </w:r>
          </w:p>
        </w:tc>
        <w:tc>
          <w:tcPr>
            <w:tcW w:w="4702" w:type="dxa"/>
            <w:tcBorders>
              <w:top w:val="nil"/>
              <w:left w:val="nil"/>
              <w:bottom w:val="single" w:sz="4" w:space="0" w:color="auto"/>
              <w:right w:val="single" w:sz="4" w:space="0" w:color="auto"/>
            </w:tcBorders>
            <w:noWrap/>
            <w:vAlign w:val="center"/>
            <w:hideMark/>
          </w:tcPr>
          <w:p w14:paraId="16574F9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Asocicacion</w:t>
            </w:r>
            <w:proofErr w:type="spellEnd"/>
            <w:r w:rsidRPr="00EF061B">
              <w:rPr>
                <w:rFonts w:ascii="Calibri" w:eastAsia="Times New Roman" w:hAnsi="Calibri" w:cs="Calibri"/>
                <w:color w:val="000000"/>
                <w:sz w:val="18"/>
                <w:szCs w:val="18"/>
                <w:lang w:eastAsia="es-PE"/>
              </w:rPr>
              <w:t xml:space="preserve"> Urbanizadora </w:t>
            </w:r>
            <w:proofErr w:type="spellStart"/>
            <w:r w:rsidRPr="00EF061B">
              <w:rPr>
                <w:rFonts w:ascii="Calibri" w:eastAsia="Times New Roman" w:hAnsi="Calibri" w:cs="Calibri"/>
                <w:color w:val="000000"/>
                <w:sz w:val="18"/>
                <w:szCs w:val="18"/>
                <w:lang w:eastAsia="es-PE"/>
              </w:rPr>
              <w:t>Jose</w:t>
            </w:r>
            <w:proofErr w:type="spellEnd"/>
            <w:r w:rsidRPr="00EF061B">
              <w:rPr>
                <w:rFonts w:ascii="Calibri" w:eastAsia="Times New Roman" w:hAnsi="Calibri" w:cs="Calibri"/>
                <w:color w:val="000000"/>
                <w:sz w:val="18"/>
                <w:szCs w:val="18"/>
                <w:lang w:eastAsia="es-PE"/>
              </w:rPr>
              <w:t xml:space="preserve"> Luis Bustamante y Rivero Sector VII</w:t>
            </w:r>
          </w:p>
        </w:tc>
      </w:tr>
      <w:tr w:rsidR="00EF061B" w:rsidRPr="00EF061B" w14:paraId="2485E795"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EFDA47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59</w:t>
            </w:r>
          </w:p>
        </w:tc>
        <w:tc>
          <w:tcPr>
            <w:tcW w:w="1930" w:type="dxa"/>
            <w:tcBorders>
              <w:top w:val="nil"/>
              <w:left w:val="nil"/>
              <w:bottom w:val="single" w:sz="4" w:space="0" w:color="auto"/>
              <w:right w:val="single" w:sz="4" w:space="0" w:color="auto"/>
            </w:tcBorders>
            <w:noWrap/>
            <w:vAlign w:val="center"/>
            <w:hideMark/>
          </w:tcPr>
          <w:p w14:paraId="039C14D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Manantial La Bedoya Planta </w:t>
            </w:r>
            <w:proofErr w:type="spellStart"/>
            <w:r w:rsidRPr="00EF061B">
              <w:rPr>
                <w:rFonts w:ascii="Calibri" w:eastAsia="Times New Roman" w:hAnsi="Calibri" w:cs="Calibri"/>
                <w:color w:val="000000"/>
                <w:sz w:val="18"/>
                <w:szCs w:val="18"/>
                <w:lang w:eastAsia="es-PE"/>
              </w:rPr>
              <w:t>Captacion</w:t>
            </w:r>
            <w:proofErr w:type="spellEnd"/>
          </w:p>
        </w:tc>
        <w:tc>
          <w:tcPr>
            <w:tcW w:w="1960" w:type="dxa"/>
            <w:tcBorders>
              <w:top w:val="nil"/>
              <w:left w:val="nil"/>
              <w:bottom w:val="single" w:sz="4" w:space="0" w:color="auto"/>
              <w:right w:val="single" w:sz="4" w:space="0" w:color="auto"/>
            </w:tcBorders>
            <w:noWrap/>
            <w:vAlign w:val="center"/>
            <w:hideMark/>
          </w:tcPr>
          <w:p w14:paraId="15D9711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CHIGUATA</w:t>
            </w:r>
          </w:p>
        </w:tc>
        <w:tc>
          <w:tcPr>
            <w:tcW w:w="4702" w:type="dxa"/>
            <w:tcBorders>
              <w:top w:val="nil"/>
              <w:left w:val="nil"/>
              <w:bottom w:val="single" w:sz="4" w:space="0" w:color="auto"/>
              <w:right w:val="single" w:sz="4" w:space="0" w:color="auto"/>
            </w:tcBorders>
            <w:noWrap/>
            <w:vAlign w:val="center"/>
            <w:hideMark/>
          </w:tcPr>
          <w:p w14:paraId="671ED2B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Av. </w:t>
            </w:r>
            <w:proofErr w:type="spellStart"/>
            <w:r w:rsidRPr="00EF061B">
              <w:rPr>
                <w:rFonts w:ascii="Calibri" w:eastAsia="Times New Roman" w:hAnsi="Calibri" w:cs="Calibri"/>
                <w:color w:val="000000"/>
                <w:sz w:val="18"/>
                <w:szCs w:val="18"/>
                <w:lang w:eastAsia="es-PE"/>
              </w:rPr>
              <w:t>Tuluimpaya</w:t>
            </w:r>
            <w:proofErr w:type="spellEnd"/>
            <w:r w:rsidRPr="00EF061B">
              <w:rPr>
                <w:rFonts w:ascii="Calibri" w:eastAsia="Times New Roman" w:hAnsi="Calibri" w:cs="Calibri"/>
                <w:color w:val="000000"/>
                <w:sz w:val="18"/>
                <w:szCs w:val="18"/>
                <w:lang w:eastAsia="es-PE"/>
              </w:rPr>
              <w:t xml:space="preserve"> s/n</w:t>
            </w:r>
          </w:p>
        </w:tc>
      </w:tr>
      <w:tr w:rsidR="00EF061B" w:rsidRPr="00EF061B" w14:paraId="2A4C444A" w14:textId="77777777" w:rsidTr="00EF061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40120EB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60</w:t>
            </w:r>
          </w:p>
        </w:tc>
        <w:tc>
          <w:tcPr>
            <w:tcW w:w="1930" w:type="dxa"/>
            <w:tcBorders>
              <w:top w:val="single" w:sz="4" w:space="0" w:color="auto"/>
              <w:left w:val="single" w:sz="4" w:space="0" w:color="auto"/>
              <w:bottom w:val="single" w:sz="4" w:space="0" w:color="auto"/>
              <w:right w:val="single" w:sz="4" w:space="0" w:color="auto"/>
            </w:tcBorders>
            <w:noWrap/>
            <w:vAlign w:val="center"/>
            <w:hideMark/>
          </w:tcPr>
          <w:p w14:paraId="0FCAE57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PLANTA DE TRATAMIENTO "LA BEDOYA"</w:t>
            </w:r>
          </w:p>
        </w:tc>
        <w:tc>
          <w:tcPr>
            <w:tcW w:w="1960" w:type="dxa"/>
            <w:tcBorders>
              <w:top w:val="single" w:sz="4" w:space="0" w:color="auto"/>
              <w:left w:val="single" w:sz="4" w:space="0" w:color="auto"/>
              <w:bottom w:val="single" w:sz="4" w:space="0" w:color="auto"/>
              <w:right w:val="single" w:sz="4" w:space="0" w:color="auto"/>
            </w:tcBorders>
            <w:noWrap/>
            <w:vAlign w:val="center"/>
            <w:hideMark/>
          </w:tcPr>
          <w:p w14:paraId="75D2949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CHIGUATA</w:t>
            </w:r>
          </w:p>
        </w:tc>
        <w:tc>
          <w:tcPr>
            <w:tcW w:w="4702" w:type="dxa"/>
            <w:tcBorders>
              <w:top w:val="single" w:sz="4" w:space="0" w:color="auto"/>
              <w:left w:val="single" w:sz="4" w:space="0" w:color="auto"/>
              <w:bottom w:val="single" w:sz="4" w:space="0" w:color="auto"/>
              <w:right w:val="single" w:sz="4" w:space="0" w:color="auto"/>
            </w:tcBorders>
            <w:noWrap/>
            <w:vAlign w:val="center"/>
            <w:hideMark/>
          </w:tcPr>
          <w:p w14:paraId="061337B1" w14:textId="52F841D4"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Asoc. Granjeros </w:t>
            </w:r>
            <w:proofErr w:type="spellStart"/>
            <w:r w:rsidRPr="00EF061B">
              <w:rPr>
                <w:rFonts w:ascii="Calibri" w:eastAsia="Times New Roman" w:hAnsi="Calibri" w:cs="Calibri"/>
                <w:color w:val="000000"/>
                <w:sz w:val="18"/>
                <w:szCs w:val="18"/>
                <w:lang w:eastAsia="es-PE"/>
              </w:rPr>
              <w:t>Sto</w:t>
            </w:r>
            <w:proofErr w:type="spellEnd"/>
            <w:r w:rsidRPr="00EF061B">
              <w:rPr>
                <w:rFonts w:ascii="Calibri" w:eastAsia="Times New Roman" w:hAnsi="Calibri" w:cs="Calibri"/>
                <w:color w:val="000000"/>
                <w:sz w:val="18"/>
                <w:szCs w:val="18"/>
                <w:lang w:eastAsia="es-PE"/>
              </w:rPr>
              <w:t xml:space="preserve"> Domingo y San Bernardo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S Lote 4</w:t>
            </w:r>
          </w:p>
        </w:tc>
      </w:tr>
      <w:tr w:rsidR="00EF061B" w:rsidRPr="00EF061B" w14:paraId="3D503FA7" w14:textId="77777777" w:rsidTr="00EF061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4AE48D3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61</w:t>
            </w:r>
          </w:p>
        </w:tc>
        <w:tc>
          <w:tcPr>
            <w:tcW w:w="1930" w:type="dxa"/>
            <w:tcBorders>
              <w:top w:val="single" w:sz="4" w:space="0" w:color="auto"/>
              <w:left w:val="nil"/>
              <w:bottom w:val="single" w:sz="4" w:space="0" w:color="auto"/>
              <w:right w:val="single" w:sz="4" w:space="0" w:color="auto"/>
            </w:tcBorders>
            <w:noWrap/>
            <w:vAlign w:val="center"/>
            <w:hideMark/>
          </w:tcPr>
          <w:p w14:paraId="3D09877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N 8</w:t>
            </w:r>
          </w:p>
        </w:tc>
        <w:tc>
          <w:tcPr>
            <w:tcW w:w="1960" w:type="dxa"/>
            <w:tcBorders>
              <w:top w:val="single" w:sz="4" w:space="0" w:color="auto"/>
              <w:left w:val="nil"/>
              <w:bottom w:val="single" w:sz="4" w:space="0" w:color="auto"/>
              <w:right w:val="single" w:sz="4" w:space="0" w:color="auto"/>
            </w:tcBorders>
            <w:noWrap/>
            <w:vAlign w:val="center"/>
            <w:hideMark/>
          </w:tcPr>
          <w:p w14:paraId="319F957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CHIGUATA</w:t>
            </w:r>
          </w:p>
        </w:tc>
        <w:tc>
          <w:tcPr>
            <w:tcW w:w="4702" w:type="dxa"/>
            <w:tcBorders>
              <w:top w:val="single" w:sz="4" w:space="0" w:color="auto"/>
              <w:left w:val="nil"/>
              <w:bottom w:val="single" w:sz="4" w:space="0" w:color="auto"/>
              <w:right w:val="single" w:sz="4" w:space="0" w:color="auto"/>
            </w:tcBorders>
            <w:noWrap/>
            <w:vAlign w:val="center"/>
            <w:hideMark/>
          </w:tcPr>
          <w:p w14:paraId="6D9D0ED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Asoc. San Bernardo, Santo Domingo MZ. Ñ Lote 7</w:t>
            </w:r>
          </w:p>
        </w:tc>
      </w:tr>
      <w:tr w:rsidR="00EF061B" w:rsidRPr="00EF061B" w14:paraId="4598F95B"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AA6BDD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62</w:t>
            </w:r>
          </w:p>
        </w:tc>
        <w:tc>
          <w:tcPr>
            <w:tcW w:w="1930" w:type="dxa"/>
            <w:tcBorders>
              <w:top w:val="nil"/>
              <w:left w:val="nil"/>
              <w:bottom w:val="single" w:sz="4" w:space="0" w:color="auto"/>
              <w:right w:val="single" w:sz="4" w:space="0" w:color="auto"/>
            </w:tcBorders>
            <w:noWrap/>
            <w:vAlign w:val="center"/>
            <w:hideMark/>
          </w:tcPr>
          <w:p w14:paraId="79CCADB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N-50</w:t>
            </w:r>
          </w:p>
        </w:tc>
        <w:tc>
          <w:tcPr>
            <w:tcW w:w="1960" w:type="dxa"/>
            <w:tcBorders>
              <w:top w:val="nil"/>
              <w:left w:val="nil"/>
              <w:bottom w:val="single" w:sz="4" w:space="0" w:color="auto"/>
              <w:right w:val="single" w:sz="4" w:space="0" w:color="auto"/>
            </w:tcBorders>
            <w:noWrap/>
            <w:vAlign w:val="center"/>
            <w:hideMark/>
          </w:tcPr>
          <w:p w14:paraId="3C31984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CHIGUATA</w:t>
            </w:r>
          </w:p>
        </w:tc>
        <w:tc>
          <w:tcPr>
            <w:tcW w:w="4702" w:type="dxa"/>
            <w:tcBorders>
              <w:top w:val="nil"/>
              <w:left w:val="nil"/>
              <w:bottom w:val="single" w:sz="4" w:space="0" w:color="auto"/>
              <w:right w:val="single" w:sz="4" w:space="0" w:color="auto"/>
            </w:tcBorders>
            <w:noWrap/>
            <w:vAlign w:val="center"/>
            <w:hideMark/>
          </w:tcPr>
          <w:p w14:paraId="14A629A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Asoc. Los Portales de Chiguata Zn C por parte nor este</w:t>
            </w:r>
          </w:p>
        </w:tc>
      </w:tr>
      <w:tr w:rsidR="00EF061B" w:rsidRPr="00EF061B" w14:paraId="00D95CFB"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8A3046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63</w:t>
            </w:r>
          </w:p>
        </w:tc>
        <w:tc>
          <w:tcPr>
            <w:tcW w:w="1930" w:type="dxa"/>
            <w:tcBorders>
              <w:top w:val="nil"/>
              <w:left w:val="nil"/>
              <w:bottom w:val="single" w:sz="4" w:space="0" w:color="auto"/>
              <w:right w:val="single" w:sz="4" w:space="0" w:color="auto"/>
            </w:tcBorders>
            <w:noWrap/>
            <w:vAlign w:val="center"/>
            <w:hideMark/>
          </w:tcPr>
          <w:p w14:paraId="40ECD64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R-13</w:t>
            </w:r>
          </w:p>
        </w:tc>
        <w:tc>
          <w:tcPr>
            <w:tcW w:w="1960" w:type="dxa"/>
            <w:tcBorders>
              <w:top w:val="nil"/>
              <w:left w:val="nil"/>
              <w:bottom w:val="single" w:sz="4" w:space="0" w:color="auto"/>
              <w:right w:val="single" w:sz="4" w:space="0" w:color="auto"/>
            </w:tcBorders>
            <w:noWrap/>
            <w:vAlign w:val="center"/>
            <w:hideMark/>
          </w:tcPr>
          <w:p w14:paraId="58E5737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HUNTER</w:t>
            </w:r>
          </w:p>
        </w:tc>
        <w:tc>
          <w:tcPr>
            <w:tcW w:w="4702" w:type="dxa"/>
            <w:tcBorders>
              <w:top w:val="nil"/>
              <w:left w:val="nil"/>
              <w:bottom w:val="single" w:sz="4" w:space="0" w:color="auto"/>
              <w:right w:val="single" w:sz="4" w:space="0" w:color="auto"/>
            </w:tcBorders>
            <w:noWrap/>
            <w:vAlign w:val="center"/>
            <w:hideMark/>
          </w:tcPr>
          <w:p w14:paraId="719F219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P.J. San Juan de Dios Pje. Micaela bastidas s/n y Av. Brasilia - Urb. Hunter</w:t>
            </w:r>
          </w:p>
        </w:tc>
      </w:tr>
      <w:tr w:rsidR="00EF061B" w:rsidRPr="00EF061B" w14:paraId="1785C03F"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DD0ADA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64</w:t>
            </w:r>
          </w:p>
        </w:tc>
        <w:tc>
          <w:tcPr>
            <w:tcW w:w="1930" w:type="dxa"/>
            <w:tcBorders>
              <w:top w:val="nil"/>
              <w:left w:val="nil"/>
              <w:bottom w:val="single" w:sz="4" w:space="0" w:color="auto"/>
              <w:right w:val="single" w:sz="4" w:space="0" w:color="auto"/>
            </w:tcBorders>
            <w:noWrap/>
            <w:vAlign w:val="center"/>
            <w:hideMark/>
          </w:tcPr>
          <w:p w14:paraId="39A38AE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R-13 A</w:t>
            </w:r>
          </w:p>
        </w:tc>
        <w:tc>
          <w:tcPr>
            <w:tcW w:w="1960" w:type="dxa"/>
            <w:tcBorders>
              <w:top w:val="nil"/>
              <w:left w:val="nil"/>
              <w:bottom w:val="single" w:sz="4" w:space="0" w:color="auto"/>
              <w:right w:val="single" w:sz="4" w:space="0" w:color="auto"/>
            </w:tcBorders>
            <w:noWrap/>
            <w:vAlign w:val="center"/>
            <w:hideMark/>
          </w:tcPr>
          <w:p w14:paraId="5215C3E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HUNTER</w:t>
            </w:r>
          </w:p>
        </w:tc>
        <w:tc>
          <w:tcPr>
            <w:tcW w:w="4702" w:type="dxa"/>
            <w:tcBorders>
              <w:top w:val="nil"/>
              <w:left w:val="nil"/>
              <w:bottom w:val="single" w:sz="4" w:space="0" w:color="auto"/>
              <w:right w:val="single" w:sz="4" w:space="0" w:color="auto"/>
            </w:tcBorders>
            <w:noWrap/>
            <w:vAlign w:val="center"/>
            <w:hideMark/>
          </w:tcPr>
          <w:p w14:paraId="36D8000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Esq. calle Fco. Bolognesi y Mateo Pumacahua - Urb. Hunter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S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1 Zn. A</w:t>
            </w:r>
          </w:p>
        </w:tc>
      </w:tr>
      <w:tr w:rsidR="00EF061B" w:rsidRPr="00EF061B" w14:paraId="72F5277A"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12CF11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65</w:t>
            </w:r>
          </w:p>
        </w:tc>
        <w:tc>
          <w:tcPr>
            <w:tcW w:w="1930" w:type="dxa"/>
            <w:tcBorders>
              <w:top w:val="nil"/>
              <w:left w:val="nil"/>
              <w:bottom w:val="single" w:sz="4" w:space="0" w:color="auto"/>
              <w:right w:val="single" w:sz="4" w:space="0" w:color="auto"/>
            </w:tcBorders>
            <w:noWrap/>
            <w:vAlign w:val="center"/>
            <w:hideMark/>
          </w:tcPr>
          <w:p w14:paraId="342A3F7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R-13 B</w:t>
            </w:r>
          </w:p>
        </w:tc>
        <w:tc>
          <w:tcPr>
            <w:tcW w:w="1960" w:type="dxa"/>
            <w:tcBorders>
              <w:top w:val="nil"/>
              <w:left w:val="nil"/>
              <w:bottom w:val="single" w:sz="4" w:space="0" w:color="auto"/>
              <w:right w:val="single" w:sz="4" w:space="0" w:color="auto"/>
            </w:tcBorders>
            <w:noWrap/>
            <w:vAlign w:val="center"/>
            <w:hideMark/>
          </w:tcPr>
          <w:p w14:paraId="53D1D44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HUNTER</w:t>
            </w:r>
          </w:p>
        </w:tc>
        <w:tc>
          <w:tcPr>
            <w:tcW w:w="4702" w:type="dxa"/>
            <w:tcBorders>
              <w:top w:val="nil"/>
              <w:left w:val="nil"/>
              <w:bottom w:val="single" w:sz="4" w:space="0" w:color="auto"/>
              <w:right w:val="single" w:sz="4" w:space="0" w:color="auto"/>
            </w:tcBorders>
            <w:noWrap/>
            <w:vAlign w:val="center"/>
            <w:hideMark/>
          </w:tcPr>
          <w:p w14:paraId="00846A7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Cerro </w:t>
            </w:r>
            <w:proofErr w:type="spellStart"/>
            <w:r w:rsidRPr="00EF061B">
              <w:rPr>
                <w:rFonts w:ascii="Calibri" w:eastAsia="Times New Roman" w:hAnsi="Calibri" w:cs="Calibri"/>
                <w:color w:val="000000"/>
                <w:sz w:val="18"/>
                <w:szCs w:val="18"/>
                <w:lang w:eastAsia="es-PE"/>
              </w:rPr>
              <w:t>Kasapatac</w:t>
            </w:r>
            <w:proofErr w:type="spellEnd"/>
            <w:r w:rsidRPr="00EF061B">
              <w:rPr>
                <w:rFonts w:ascii="Calibri" w:eastAsia="Times New Roman" w:hAnsi="Calibri" w:cs="Calibri"/>
                <w:color w:val="000000"/>
                <w:sz w:val="18"/>
                <w:szCs w:val="18"/>
                <w:lang w:eastAsia="es-PE"/>
              </w:rPr>
              <w:t xml:space="preserve"> - Urb. Hunter</w:t>
            </w:r>
          </w:p>
        </w:tc>
      </w:tr>
      <w:tr w:rsidR="00EF061B" w:rsidRPr="00EF061B" w14:paraId="42EBC1D8"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1F861C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66</w:t>
            </w:r>
          </w:p>
        </w:tc>
        <w:tc>
          <w:tcPr>
            <w:tcW w:w="1930" w:type="dxa"/>
            <w:tcBorders>
              <w:top w:val="nil"/>
              <w:left w:val="nil"/>
              <w:bottom w:val="single" w:sz="4" w:space="0" w:color="auto"/>
              <w:right w:val="single" w:sz="4" w:space="0" w:color="auto"/>
            </w:tcBorders>
            <w:noWrap/>
            <w:vAlign w:val="center"/>
            <w:hideMark/>
          </w:tcPr>
          <w:p w14:paraId="70CB778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R-13 C</w:t>
            </w:r>
          </w:p>
        </w:tc>
        <w:tc>
          <w:tcPr>
            <w:tcW w:w="1960" w:type="dxa"/>
            <w:tcBorders>
              <w:top w:val="nil"/>
              <w:left w:val="nil"/>
              <w:bottom w:val="single" w:sz="4" w:space="0" w:color="auto"/>
              <w:right w:val="single" w:sz="4" w:space="0" w:color="auto"/>
            </w:tcBorders>
            <w:noWrap/>
            <w:vAlign w:val="center"/>
            <w:hideMark/>
          </w:tcPr>
          <w:p w14:paraId="48B5D31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HUNTER</w:t>
            </w:r>
          </w:p>
        </w:tc>
        <w:tc>
          <w:tcPr>
            <w:tcW w:w="4702" w:type="dxa"/>
            <w:tcBorders>
              <w:top w:val="nil"/>
              <w:left w:val="nil"/>
              <w:bottom w:val="single" w:sz="4" w:space="0" w:color="auto"/>
              <w:right w:val="single" w:sz="4" w:space="0" w:color="auto"/>
            </w:tcBorders>
            <w:noWrap/>
            <w:vAlign w:val="center"/>
            <w:hideMark/>
          </w:tcPr>
          <w:p w14:paraId="0F6C259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Cerro </w:t>
            </w:r>
            <w:proofErr w:type="spellStart"/>
            <w:r w:rsidRPr="00EF061B">
              <w:rPr>
                <w:rFonts w:ascii="Calibri" w:eastAsia="Times New Roman" w:hAnsi="Calibri" w:cs="Calibri"/>
                <w:color w:val="000000"/>
                <w:sz w:val="18"/>
                <w:szCs w:val="18"/>
                <w:lang w:eastAsia="es-PE"/>
              </w:rPr>
              <w:t>Huacucharra</w:t>
            </w:r>
            <w:proofErr w:type="spellEnd"/>
          </w:p>
        </w:tc>
      </w:tr>
      <w:tr w:rsidR="00EF061B" w:rsidRPr="00EF061B" w14:paraId="480A2258"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697842B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67</w:t>
            </w:r>
          </w:p>
        </w:tc>
        <w:tc>
          <w:tcPr>
            <w:tcW w:w="1930" w:type="dxa"/>
            <w:tcBorders>
              <w:top w:val="nil"/>
              <w:left w:val="nil"/>
              <w:bottom w:val="single" w:sz="4" w:space="0" w:color="auto"/>
              <w:right w:val="single" w:sz="4" w:space="0" w:color="auto"/>
            </w:tcBorders>
            <w:noWrap/>
            <w:vAlign w:val="center"/>
            <w:hideMark/>
          </w:tcPr>
          <w:p w14:paraId="45A4A97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STAN PIPES Nº 1</w:t>
            </w:r>
          </w:p>
        </w:tc>
        <w:tc>
          <w:tcPr>
            <w:tcW w:w="1960" w:type="dxa"/>
            <w:tcBorders>
              <w:top w:val="nil"/>
              <w:left w:val="nil"/>
              <w:bottom w:val="single" w:sz="4" w:space="0" w:color="auto"/>
              <w:right w:val="single" w:sz="4" w:space="0" w:color="auto"/>
            </w:tcBorders>
            <w:noWrap/>
            <w:vAlign w:val="center"/>
            <w:hideMark/>
          </w:tcPr>
          <w:p w14:paraId="5905460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MARIANO MELGAR</w:t>
            </w:r>
          </w:p>
        </w:tc>
        <w:tc>
          <w:tcPr>
            <w:tcW w:w="4702" w:type="dxa"/>
            <w:tcBorders>
              <w:top w:val="nil"/>
              <w:left w:val="nil"/>
              <w:bottom w:val="single" w:sz="4" w:space="0" w:color="auto"/>
              <w:right w:val="single" w:sz="4" w:space="0" w:color="auto"/>
            </w:tcBorders>
            <w:noWrap/>
            <w:vAlign w:val="center"/>
            <w:hideMark/>
          </w:tcPr>
          <w:p w14:paraId="737419A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Av. Argentina Nº 1363 - Urb. </w:t>
            </w:r>
            <w:proofErr w:type="spellStart"/>
            <w:r w:rsidRPr="00EF061B">
              <w:rPr>
                <w:rFonts w:ascii="Calibri" w:eastAsia="Times New Roman" w:hAnsi="Calibri" w:cs="Calibri"/>
                <w:color w:val="000000"/>
                <w:sz w:val="18"/>
                <w:szCs w:val="18"/>
                <w:lang w:eastAsia="es-PE"/>
              </w:rPr>
              <w:t>Jose</w:t>
            </w:r>
            <w:proofErr w:type="spellEnd"/>
            <w:r w:rsidRPr="00EF061B">
              <w:rPr>
                <w:rFonts w:ascii="Calibri" w:eastAsia="Times New Roman" w:hAnsi="Calibri" w:cs="Calibri"/>
                <w:color w:val="000000"/>
                <w:sz w:val="18"/>
                <w:szCs w:val="18"/>
                <w:lang w:eastAsia="es-PE"/>
              </w:rPr>
              <w:t xml:space="preserve"> de San Martin</w:t>
            </w:r>
          </w:p>
        </w:tc>
      </w:tr>
      <w:tr w:rsidR="00EF061B" w:rsidRPr="00EF061B" w14:paraId="0BF4D3E7"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7D466C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68</w:t>
            </w:r>
          </w:p>
        </w:tc>
        <w:tc>
          <w:tcPr>
            <w:tcW w:w="1930" w:type="dxa"/>
            <w:tcBorders>
              <w:top w:val="nil"/>
              <w:left w:val="nil"/>
              <w:bottom w:val="single" w:sz="4" w:space="0" w:color="auto"/>
              <w:right w:val="single" w:sz="4" w:space="0" w:color="auto"/>
            </w:tcBorders>
            <w:noWrap/>
            <w:vAlign w:val="center"/>
            <w:hideMark/>
          </w:tcPr>
          <w:p w14:paraId="3A78C8B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STAN PIPES Nº 2</w:t>
            </w:r>
          </w:p>
        </w:tc>
        <w:tc>
          <w:tcPr>
            <w:tcW w:w="1960" w:type="dxa"/>
            <w:tcBorders>
              <w:top w:val="nil"/>
              <w:left w:val="nil"/>
              <w:bottom w:val="single" w:sz="4" w:space="0" w:color="auto"/>
              <w:right w:val="single" w:sz="4" w:space="0" w:color="auto"/>
            </w:tcBorders>
            <w:noWrap/>
            <w:vAlign w:val="center"/>
            <w:hideMark/>
          </w:tcPr>
          <w:p w14:paraId="46B8490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MARIANO MELGAR</w:t>
            </w:r>
          </w:p>
        </w:tc>
        <w:tc>
          <w:tcPr>
            <w:tcW w:w="4702" w:type="dxa"/>
            <w:tcBorders>
              <w:top w:val="nil"/>
              <w:left w:val="nil"/>
              <w:bottom w:val="single" w:sz="4" w:space="0" w:color="auto"/>
              <w:right w:val="single" w:sz="4" w:space="0" w:color="auto"/>
            </w:tcBorders>
            <w:noWrap/>
            <w:vAlign w:val="center"/>
            <w:hideMark/>
          </w:tcPr>
          <w:p w14:paraId="0B63BA7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Esq. Av. Argentina Nº 700 y Rosaspata-Urb. José de San </w:t>
            </w:r>
            <w:proofErr w:type="spellStart"/>
            <w:r w:rsidRPr="00EF061B">
              <w:rPr>
                <w:rFonts w:ascii="Calibri" w:eastAsia="Times New Roman" w:hAnsi="Calibri" w:cs="Calibri"/>
                <w:color w:val="000000"/>
                <w:sz w:val="18"/>
                <w:szCs w:val="18"/>
                <w:lang w:eastAsia="es-PE"/>
              </w:rPr>
              <w:t>martin</w:t>
            </w:r>
            <w:proofErr w:type="spellEnd"/>
          </w:p>
        </w:tc>
      </w:tr>
      <w:tr w:rsidR="00EF061B" w:rsidRPr="00EF061B" w14:paraId="40E561F6"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A71FDA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69</w:t>
            </w:r>
          </w:p>
        </w:tc>
        <w:tc>
          <w:tcPr>
            <w:tcW w:w="1930" w:type="dxa"/>
            <w:tcBorders>
              <w:top w:val="nil"/>
              <w:left w:val="nil"/>
              <w:bottom w:val="single" w:sz="4" w:space="0" w:color="auto"/>
              <w:right w:val="single" w:sz="4" w:space="0" w:color="auto"/>
            </w:tcBorders>
            <w:noWrap/>
            <w:vAlign w:val="center"/>
            <w:hideMark/>
          </w:tcPr>
          <w:p w14:paraId="121C435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w:t>
            </w:r>
          </w:p>
        </w:tc>
        <w:tc>
          <w:tcPr>
            <w:tcW w:w="1960" w:type="dxa"/>
            <w:tcBorders>
              <w:top w:val="nil"/>
              <w:left w:val="nil"/>
              <w:bottom w:val="single" w:sz="4" w:space="0" w:color="auto"/>
              <w:right w:val="single" w:sz="4" w:space="0" w:color="auto"/>
            </w:tcBorders>
            <w:noWrap/>
            <w:vAlign w:val="center"/>
            <w:hideMark/>
          </w:tcPr>
          <w:p w14:paraId="614F198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MARIANO MELGAR</w:t>
            </w:r>
          </w:p>
        </w:tc>
        <w:tc>
          <w:tcPr>
            <w:tcW w:w="4702" w:type="dxa"/>
            <w:tcBorders>
              <w:top w:val="nil"/>
              <w:left w:val="nil"/>
              <w:bottom w:val="single" w:sz="4" w:space="0" w:color="auto"/>
              <w:right w:val="single" w:sz="4" w:space="0" w:color="auto"/>
            </w:tcBorders>
            <w:noWrap/>
            <w:vAlign w:val="center"/>
            <w:hideMark/>
          </w:tcPr>
          <w:p w14:paraId="496B9FF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Esq. Av. </w:t>
            </w:r>
            <w:proofErr w:type="gramStart"/>
            <w:r w:rsidRPr="00EF061B">
              <w:rPr>
                <w:rFonts w:ascii="Calibri" w:eastAsia="Times New Roman" w:hAnsi="Calibri" w:cs="Calibri"/>
                <w:color w:val="000000"/>
                <w:sz w:val="18"/>
                <w:szCs w:val="18"/>
                <w:lang w:eastAsia="es-PE"/>
              </w:rPr>
              <w:t>Argentina ,</w:t>
            </w:r>
            <w:proofErr w:type="gramEnd"/>
            <w:r w:rsidRPr="00EF061B">
              <w:rPr>
                <w:rFonts w:ascii="Calibri" w:eastAsia="Times New Roman" w:hAnsi="Calibri" w:cs="Calibri"/>
                <w:color w:val="000000"/>
                <w:sz w:val="18"/>
                <w:szCs w:val="18"/>
                <w:lang w:eastAsia="es-PE"/>
              </w:rPr>
              <w:t xml:space="preserve"> Ugarte y Ayacucho</w:t>
            </w:r>
          </w:p>
        </w:tc>
      </w:tr>
      <w:tr w:rsidR="00EF061B" w:rsidRPr="00EF061B" w14:paraId="70ACA53B"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AEBE4E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70</w:t>
            </w:r>
          </w:p>
        </w:tc>
        <w:tc>
          <w:tcPr>
            <w:tcW w:w="1930" w:type="dxa"/>
            <w:tcBorders>
              <w:top w:val="nil"/>
              <w:left w:val="nil"/>
              <w:bottom w:val="single" w:sz="4" w:space="0" w:color="auto"/>
              <w:right w:val="single" w:sz="4" w:space="0" w:color="auto"/>
            </w:tcBorders>
            <w:noWrap/>
            <w:vAlign w:val="center"/>
            <w:hideMark/>
          </w:tcPr>
          <w:p w14:paraId="06BA015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w:t>
            </w:r>
            <w:proofErr w:type="gramStart"/>
            <w:r w:rsidRPr="00EF061B">
              <w:rPr>
                <w:rFonts w:ascii="Calibri" w:eastAsia="Times New Roman" w:hAnsi="Calibri" w:cs="Calibri"/>
                <w:color w:val="000000"/>
                <w:sz w:val="18"/>
                <w:szCs w:val="18"/>
                <w:lang w:eastAsia="es-PE"/>
              </w:rPr>
              <w:t>10  y</w:t>
            </w:r>
            <w:proofErr w:type="gramEnd"/>
            <w:r w:rsidRPr="00EF061B">
              <w:rPr>
                <w:rFonts w:ascii="Calibri" w:eastAsia="Times New Roman" w:hAnsi="Calibri" w:cs="Calibri"/>
                <w:color w:val="000000"/>
                <w:sz w:val="18"/>
                <w:szCs w:val="18"/>
                <w:lang w:eastAsia="es-PE"/>
              </w:rPr>
              <w:t xml:space="preserve"> CAM. BOMBEO 14</w:t>
            </w:r>
          </w:p>
        </w:tc>
        <w:tc>
          <w:tcPr>
            <w:tcW w:w="1960" w:type="dxa"/>
            <w:tcBorders>
              <w:top w:val="nil"/>
              <w:left w:val="nil"/>
              <w:bottom w:val="single" w:sz="4" w:space="0" w:color="auto"/>
              <w:right w:val="single" w:sz="4" w:space="0" w:color="auto"/>
            </w:tcBorders>
            <w:noWrap/>
            <w:vAlign w:val="center"/>
            <w:hideMark/>
          </w:tcPr>
          <w:p w14:paraId="28D109C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MARIANO MELGAR</w:t>
            </w:r>
          </w:p>
        </w:tc>
        <w:tc>
          <w:tcPr>
            <w:tcW w:w="4702" w:type="dxa"/>
            <w:tcBorders>
              <w:top w:val="nil"/>
              <w:left w:val="nil"/>
              <w:bottom w:val="single" w:sz="4" w:space="0" w:color="auto"/>
              <w:right w:val="single" w:sz="4" w:space="0" w:color="auto"/>
            </w:tcBorders>
            <w:noWrap/>
            <w:vAlign w:val="center"/>
            <w:hideMark/>
          </w:tcPr>
          <w:p w14:paraId="7B2C61B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Misti s/n - P.J. </w:t>
            </w:r>
            <w:proofErr w:type="spellStart"/>
            <w:r w:rsidRPr="00EF061B">
              <w:rPr>
                <w:rFonts w:ascii="Calibri" w:eastAsia="Times New Roman" w:hAnsi="Calibri" w:cs="Calibri"/>
                <w:color w:val="000000"/>
                <w:sz w:val="18"/>
                <w:szCs w:val="18"/>
                <w:lang w:eastAsia="es-PE"/>
              </w:rPr>
              <w:t>Jerusalen</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L' Lt.1 Zn. A</w:t>
            </w:r>
          </w:p>
        </w:tc>
      </w:tr>
      <w:tr w:rsidR="00EF061B" w:rsidRPr="00EF061B" w14:paraId="7BDAAB96"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A4BB1D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71</w:t>
            </w:r>
          </w:p>
        </w:tc>
        <w:tc>
          <w:tcPr>
            <w:tcW w:w="1930" w:type="dxa"/>
            <w:tcBorders>
              <w:top w:val="nil"/>
              <w:left w:val="nil"/>
              <w:bottom w:val="single" w:sz="4" w:space="0" w:color="auto"/>
              <w:right w:val="single" w:sz="4" w:space="0" w:color="auto"/>
            </w:tcBorders>
            <w:noWrap/>
            <w:vAlign w:val="center"/>
            <w:hideMark/>
          </w:tcPr>
          <w:p w14:paraId="34F30E4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N49</w:t>
            </w:r>
          </w:p>
        </w:tc>
        <w:tc>
          <w:tcPr>
            <w:tcW w:w="1960" w:type="dxa"/>
            <w:tcBorders>
              <w:top w:val="nil"/>
              <w:left w:val="nil"/>
              <w:bottom w:val="single" w:sz="4" w:space="0" w:color="auto"/>
              <w:right w:val="single" w:sz="4" w:space="0" w:color="auto"/>
            </w:tcBorders>
            <w:noWrap/>
            <w:vAlign w:val="center"/>
            <w:hideMark/>
          </w:tcPr>
          <w:p w14:paraId="6B778CF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MARIANO MELGAR</w:t>
            </w:r>
          </w:p>
        </w:tc>
        <w:tc>
          <w:tcPr>
            <w:tcW w:w="4702" w:type="dxa"/>
            <w:tcBorders>
              <w:top w:val="nil"/>
              <w:left w:val="nil"/>
              <w:bottom w:val="single" w:sz="4" w:space="0" w:color="auto"/>
              <w:right w:val="single" w:sz="4" w:space="0" w:color="auto"/>
            </w:tcBorders>
            <w:noWrap/>
            <w:vAlign w:val="center"/>
            <w:hideMark/>
          </w:tcPr>
          <w:p w14:paraId="781940D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Sr. de los Milagros - P.J. C. Belén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A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19</w:t>
            </w:r>
          </w:p>
        </w:tc>
      </w:tr>
      <w:tr w:rsidR="00EF061B" w:rsidRPr="00EF061B" w14:paraId="0172DCB1"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EF58E0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72</w:t>
            </w:r>
          </w:p>
        </w:tc>
        <w:tc>
          <w:tcPr>
            <w:tcW w:w="1930" w:type="dxa"/>
            <w:tcBorders>
              <w:top w:val="nil"/>
              <w:left w:val="nil"/>
              <w:bottom w:val="single" w:sz="4" w:space="0" w:color="auto"/>
              <w:right w:val="single" w:sz="4" w:space="0" w:color="auto"/>
            </w:tcBorders>
            <w:noWrap/>
            <w:vAlign w:val="center"/>
            <w:hideMark/>
          </w:tcPr>
          <w:p w14:paraId="7D55A79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N-49A</w:t>
            </w:r>
          </w:p>
        </w:tc>
        <w:tc>
          <w:tcPr>
            <w:tcW w:w="1960" w:type="dxa"/>
            <w:tcBorders>
              <w:top w:val="nil"/>
              <w:left w:val="nil"/>
              <w:bottom w:val="single" w:sz="4" w:space="0" w:color="auto"/>
              <w:right w:val="single" w:sz="4" w:space="0" w:color="auto"/>
            </w:tcBorders>
            <w:noWrap/>
            <w:vAlign w:val="center"/>
            <w:hideMark/>
          </w:tcPr>
          <w:p w14:paraId="5A0AFC8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MARIANO MELGAR</w:t>
            </w:r>
          </w:p>
        </w:tc>
        <w:tc>
          <w:tcPr>
            <w:tcW w:w="4702" w:type="dxa"/>
            <w:tcBorders>
              <w:top w:val="nil"/>
              <w:left w:val="nil"/>
              <w:bottom w:val="single" w:sz="4" w:space="0" w:color="auto"/>
              <w:right w:val="single" w:sz="4" w:space="0" w:color="auto"/>
            </w:tcBorders>
            <w:noWrap/>
            <w:vAlign w:val="center"/>
            <w:hideMark/>
          </w:tcPr>
          <w:p w14:paraId="603C396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 H. San Francisco de </w:t>
            </w:r>
            <w:proofErr w:type="spellStart"/>
            <w:r w:rsidRPr="00EF061B">
              <w:rPr>
                <w:rFonts w:ascii="Calibri" w:eastAsia="Times New Roman" w:hAnsi="Calibri" w:cs="Calibri"/>
                <w:color w:val="000000"/>
                <w:sz w:val="18"/>
                <w:szCs w:val="18"/>
                <w:lang w:eastAsia="es-PE"/>
              </w:rPr>
              <w:t>Asis</w:t>
            </w:r>
            <w:proofErr w:type="spellEnd"/>
          </w:p>
        </w:tc>
      </w:tr>
      <w:tr w:rsidR="00EF061B" w:rsidRPr="00EF061B" w14:paraId="0DBC19AD"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E89359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73</w:t>
            </w:r>
          </w:p>
        </w:tc>
        <w:tc>
          <w:tcPr>
            <w:tcW w:w="1930" w:type="dxa"/>
            <w:tcBorders>
              <w:top w:val="nil"/>
              <w:left w:val="nil"/>
              <w:bottom w:val="single" w:sz="4" w:space="0" w:color="auto"/>
              <w:right w:val="single" w:sz="4" w:space="0" w:color="auto"/>
            </w:tcBorders>
            <w:noWrap/>
            <w:vAlign w:val="center"/>
            <w:hideMark/>
          </w:tcPr>
          <w:p w14:paraId="60D999A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Pozo</w:t>
            </w:r>
          </w:p>
        </w:tc>
        <w:tc>
          <w:tcPr>
            <w:tcW w:w="1960" w:type="dxa"/>
            <w:tcBorders>
              <w:top w:val="nil"/>
              <w:left w:val="nil"/>
              <w:bottom w:val="single" w:sz="4" w:space="0" w:color="auto"/>
              <w:right w:val="single" w:sz="4" w:space="0" w:color="auto"/>
            </w:tcBorders>
            <w:noWrap/>
            <w:vAlign w:val="center"/>
            <w:hideMark/>
          </w:tcPr>
          <w:p w14:paraId="16E9738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MARIANO MELGAR</w:t>
            </w:r>
          </w:p>
        </w:tc>
        <w:tc>
          <w:tcPr>
            <w:tcW w:w="4702" w:type="dxa"/>
            <w:tcBorders>
              <w:top w:val="nil"/>
              <w:left w:val="nil"/>
              <w:bottom w:val="single" w:sz="4" w:space="0" w:color="auto"/>
              <w:right w:val="single" w:sz="4" w:space="0" w:color="auto"/>
            </w:tcBorders>
            <w:noWrap/>
            <w:vAlign w:val="center"/>
            <w:hideMark/>
          </w:tcPr>
          <w:p w14:paraId="26A7C84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Virgen del Rosario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G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12</w:t>
            </w:r>
          </w:p>
        </w:tc>
      </w:tr>
      <w:tr w:rsidR="00EF061B" w:rsidRPr="00EF061B" w14:paraId="21D80C23"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431C45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74</w:t>
            </w:r>
          </w:p>
        </w:tc>
        <w:tc>
          <w:tcPr>
            <w:tcW w:w="1930" w:type="dxa"/>
            <w:tcBorders>
              <w:top w:val="nil"/>
              <w:left w:val="nil"/>
              <w:bottom w:val="single" w:sz="4" w:space="0" w:color="auto"/>
              <w:right w:val="single" w:sz="4" w:space="0" w:color="auto"/>
            </w:tcBorders>
            <w:noWrap/>
            <w:vAlign w:val="center"/>
            <w:hideMark/>
          </w:tcPr>
          <w:p w14:paraId="0444E8F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2 y R-2A CAM. BOMBEO 11 y 12</w:t>
            </w:r>
          </w:p>
        </w:tc>
        <w:tc>
          <w:tcPr>
            <w:tcW w:w="1960" w:type="dxa"/>
            <w:tcBorders>
              <w:top w:val="nil"/>
              <w:left w:val="nil"/>
              <w:bottom w:val="single" w:sz="4" w:space="0" w:color="auto"/>
              <w:right w:val="single" w:sz="4" w:space="0" w:color="auto"/>
            </w:tcBorders>
            <w:noWrap/>
            <w:vAlign w:val="center"/>
            <w:hideMark/>
          </w:tcPr>
          <w:p w14:paraId="62A9EC2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MIRAFLORES</w:t>
            </w:r>
          </w:p>
        </w:tc>
        <w:tc>
          <w:tcPr>
            <w:tcW w:w="4702" w:type="dxa"/>
            <w:tcBorders>
              <w:top w:val="nil"/>
              <w:left w:val="nil"/>
              <w:bottom w:val="single" w:sz="4" w:space="0" w:color="auto"/>
              <w:right w:val="single" w:sz="4" w:space="0" w:color="auto"/>
            </w:tcBorders>
            <w:noWrap/>
            <w:vAlign w:val="center"/>
            <w:hideMark/>
          </w:tcPr>
          <w:p w14:paraId="5665FE4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Esq. Av. </w:t>
            </w:r>
            <w:proofErr w:type="spellStart"/>
            <w:r w:rsidRPr="00EF061B">
              <w:rPr>
                <w:rFonts w:ascii="Calibri" w:eastAsia="Times New Roman" w:hAnsi="Calibri" w:cs="Calibri"/>
                <w:color w:val="000000"/>
                <w:sz w:val="18"/>
                <w:szCs w:val="18"/>
                <w:lang w:eastAsia="es-PE"/>
              </w:rPr>
              <w:t>Union</w:t>
            </w:r>
            <w:proofErr w:type="spellEnd"/>
            <w:r w:rsidRPr="00EF061B">
              <w:rPr>
                <w:rFonts w:ascii="Calibri" w:eastAsia="Times New Roman" w:hAnsi="Calibri" w:cs="Calibri"/>
                <w:color w:val="000000"/>
                <w:sz w:val="18"/>
                <w:szCs w:val="18"/>
                <w:lang w:eastAsia="es-PE"/>
              </w:rPr>
              <w:t xml:space="preserve"> 407, Goyeneche y Progreso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H1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7</w:t>
            </w:r>
          </w:p>
        </w:tc>
      </w:tr>
      <w:tr w:rsidR="00EF061B" w:rsidRPr="00EF061B" w14:paraId="629988CC"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8564C3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75</w:t>
            </w:r>
          </w:p>
        </w:tc>
        <w:tc>
          <w:tcPr>
            <w:tcW w:w="1930" w:type="dxa"/>
            <w:tcBorders>
              <w:top w:val="nil"/>
              <w:left w:val="nil"/>
              <w:bottom w:val="single" w:sz="4" w:space="0" w:color="auto"/>
              <w:right w:val="single" w:sz="4" w:space="0" w:color="auto"/>
            </w:tcBorders>
            <w:noWrap/>
            <w:vAlign w:val="center"/>
            <w:hideMark/>
          </w:tcPr>
          <w:p w14:paraId="21B7C2D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w:t>
            </w:r>
            <w:proofErr w:type="gramStart"/>
            <w:r w:rsidRPr="00EF061B">
              <w:rPr>
                <w:rFonts w:ascii="Calibri" w:eastAsia="Times New Roman" w:hAnsi="Calibri" w:cs="Calibri"/>
                <w:color w:val="000000"/>
                <w:sz w:val="18"/>
                <w:szCs w:val="18"/>
                <w:lang w:eastAsia="es-PE"/>
              </w:rPr>
              <w:t>15  o</w:t>
            </w:r>
            <w:proofErr w:type="gramEnd"/>
            <w:r w:rsidRPr="00EF061B">
              <w:rPr>
                <w:rFonts w:ascii="Calibri" w:eastAsia="Times New Roman" w:hAnsi="Calibri" w:cs="Calibri"/>
                <w:color w:val="000000"/>
                <w:sz w:val="18"/>
                <w:szCs w:val="18"/>
                <w:lang w:eastAsia="es-PE"/>
              </w:rPr>
              <w:t xml:space="preserve"> Reservorio B</w:t>
            </w:r>
          </w:p>
        </w:tc>
        <w:tc>
          <w:tcPr>
            <w:tcW w:w="1960" w:type="dxa"/>
            <w:tcBorders>
              <w:top w:val="nil"/>
              <w:left w:val="nil"/>
              <w:bottom w:val="single" w:sz="4" w:space="0" w:color="auto"/>
              <w:right w:val="single" w:sz="4" w:space="0" w:color="auto"/>
            </w:tcBorders>
            <w:noWrap/>
            <w:vAlign w:val="center"/>
            <w:hideMark/>
          </w:tcPr>
          <w:p w14:paraId="21BA5D3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MIRAFLORES</w:t>
            </w:r>
          </w:p>
        </w:tc>
        <w:tc>
          <w:tcPr>
            <w:tcW w:w="4702" w:type="dxa"/>
            <w:tcBorders>
              <w:top w:val="nil"/>
              <w:left w:val="nil"/>
              <w:bottom w:val="single" w:sz="4" w:space="0" w:color="auto"/>
              <w:right w:val="single" w:sz="4" w:space="0" w:color="auto"/>
            </w:tcBorders>
            <w:noWrap/>
            <w:vAlign w:val="center"/>
            <w:hideMark/>
          </w:tcPr>
          <w:p w14:paraId="6289FC1B" w14:textId="19023C28"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Esq. </w:t>
            </w:r>
            <w:proofErr w:type="spellStart"/>
            <w:r w:rsidRPr="00EF061B">
              <w:rPr>
                <w:rFonts w:ascii="Calibri" w:eastAsia="Times New Roman" w:hAnsi="Calibri" w:cs="Calibri"/>
                <w:color w:val="000000"/>
                <w:sz w:val="18"/>
                <w:szCs w:val="18"/>
                <w:lang w:eastAsia="es-PE"/>
              </w:rPr>
              <w:t>Prol</w:t>
            </w:r>
            <w:proofErr w:type="spellEnd"/>
            <w:r w:rsidRPr="00EF061B">
              <w:rPr>
                <w:rFonts w:ascii="Calibri" w:eastAsia="Times New Roman" w:hAnsi="Calibri" w:cs="Calibri"/>
                <w:color w:val="000000"/>
                <w:sz w:val="18"/>
                <w:szCs w:val="18"/>
                <w:lang w:eastAsia="es-PE"/>
              </w:rPr>
              <w:t xml:space="preserve">. Goyeneche Nº 3125 e H. Unanue - </w:t>
            </w:r>
            <w:proofErr w:type="spellStart"/>
            <w:r w:rsidRPr="00EF061B">
              <w:rPr>
                <w:rFonts w:ascii="Calibri" w:eastAsia="Times New Roman" w:hAnsi="Calibri" w:cs="Calibri"/>
                <w:color w:val="000000"/>
                <w:sz w:val="18"/>
                <w:szCs w:val="18"/>
                <w:lang w:eastAsia="es-PE"/>
              </w:rPr>
              <w:t>Edific</w:t>
            </w:r>
            <w:proofErr w:type="spellEnd"/>
            <w:r w:rsidRPr="00EF061B">
              <w:rPr>
                <w:rFonts w:ascii="Calibri" w:eastAsia="Times New Roman" w:hAnsi="Calibri" w:cs="Calibri"/>
                <w:color w:val="000000"/>
                <w:sz w:val="18"/>
                <w:szCs w:val="18"/>
                <w:lang w:eastAsia="es-PE"/>
              </w:rPr>
              <w:t xml:space="preserve">.  Misti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M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9 Zn D</w:t>
            </w:r>
          </w:p>
        </w:tc>
      </w:tr>
      <w:tr w:rsidR="00EF061B" w:rsidRPr="00EF061B" w14:paraId="5C6FF142"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721F70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76</w:t>
            </w:r>
          </w:p>
        </w:tc>
        <w:tc>
          <w:tcPr>
            <w:tcW w:w="1930" w:type="dxa"/>
            <w:tcBorders>
              <w:top w:val="nil"/>
              <w:left w:val="nil"/>
              <w:bottom w:val="single" w:sz="4" w:space="0" w:color="auto"/>
              <w:right w:val="single" w:sz="4" w:space="0" w:color="auto"/>
            </w:tcBorders>
            <w:noWrap/>
            <w:vAlign w:val="center"/>
            <w:hideMark/>
          </w:tcPr>
          <w:p w14:paraId="2D0E266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T.S.C</w:t>
            </w:r>
          </w:p>
        </w:tc>
        <w:tc>
          <w:tcPr>
            <w:tcW w:w="1960" w:type="dxa"/>
            <w:tcBorders>
              <w:top w:val="nil"/>
              <w:left w:val="nil"/>
              <w:bottom w:val="single" w:sz="4" w:space="0" w:color="auto"/>
              <w:right w:val="single" w:sz="4" w:space="0" w:color="auto"/>
            </w:tcBorders>
            <w:noWrap/>
            <w:vAlign w:val="center"/>
            <w:hideMark/>
          </w:tcPr>
          <w:p w14:paraId="12E4F28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MIRAFLORES</w:t>
            </w:r>
          </w:p>
        </w:tc>
        <w:tc>
          <w:tcPr>
            <w:tcW w:w="4702" w:type="dxa"/>
            <w:tcBorders>
              <w:top w:val="nil"/>
              <w:left w:val="nil"/>
              <w:bottom w:val="single" w:sz="4" w:space="0" w:color="auto"/>
              <w:right w:val="single" w:sz="4" w:space="0" w:color="auto"/>
            </w:tcBorders>
            <w:noWrap/>
            <w:vAlign w:val="center"/>
            <w:hideMark/>
          </w:tcPr>
          <w:p w14:paraId="1D22D5C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w:t>
            </w:r>
            <w:proofErr w:type="gramStart"/>
            <w:r w:rsidRPr="00EF061B">
              <w:rPr>
                <w:rFonts w:ascii="Calibri" w:eastAsia="Times New Roman" w:hAnsi="Calibri" w:cs="Calibri"/>
                <w:color w:val="000000"/>
                <w:sz w:val="18"/>
                <w:szCs w:val="18"/>
                <w:lang w:eastAsia="es-PE"/>
              </w:rPr>
              <w:t>6,calle</w:t>
            </w:r>
            <w:proofErr w:type="gramEnd"/>
            <w:r w:rsidRPr="00EF061B">
              <w:rPr>
                <w:rFonts w:ascii="Calibri" w:eastAsia="Times New Roman" w:hAnsi="Calibri" w:cs="Calibri"/>
                <w:color w:val="000000"/>
                <w:sz w:val="18"/>
                <w:szCs w:val="18"/>
                <w:lang w:eastAsia="es-PE"/>
              </w:rPr>
              <w:t xml:space="preserve"> </w:t>
            </w:r>
            <w:proofErr w:type="gramStart"/>
            <w:r w:rsidRPr="00EF061B">
              <w:rPr>
                <w:rFonts w:ascii="Calibri" w:eastAsia="Times New Roman" w:hAnsi="Calibri" w:cs="Calibri"/>
                <w:color w:val="000000"/>
                <w:sz w:val="18"/>
                <w:szCs w:val="18"/>
                <w:lang w:eastAsia="es-PE"/>
              </w:rPr>
              <w:t>12,lote</w:t>
            </w:r>
            <w:proofErr w:type="gramEnd"/>
            <w:r w:rsidRPr="00EF061B">
              <w:rPr>
                <w:rFonts w:ascii="Calibri" w:eastAsia="Times New Roman" w:hAnsi="Calibri" w:cs="Calibri"/>
                <w:color w:val="000000"/>
                <w:sz w:val="18"/>
                <w:szCs w:val="18"/>
                <w:lang w:eastAsia="es-PE"/>
              </w:rPr>
              <w:t xml:space="preserve"> </w:t>
            </w:r>
            <w:proofErr w:type="gramStart"/>
            <w:r w:rsidRPr="00EF061B">
              <w:rPr>
                <w:rFonts w:ascii="Calibri" w:eastAsia="Times New Roman" w:hAnsi="Calibri" w:cs="Calibri"/>
                <w:color w:val="000000"/>
                <w:sz w:val="18"/>
                <w:szCs w:val="18"/>
                <w:lang w:eastAsia="es-PE"/>
              </w:rPr>
              <w:t>23,lote</w:t>
            </w:r>
            <w:proofErr w:type="gramEnd"/>
            <w:r w:rsidRPr="00EF061B">
              <w:rPr>
                <w:rFonts w:ascii="Calibri" w:eastAsia="Times New Roman" w:hAnsi="Calibri" w:cs="Calibri"/>
                <w:color w:val="000000"/>
                <w:sz w:val="18"/>
                <w:szCs w:val="18"/>
                <w:lang w:eastAsia="es-PE"/>
              </w:rPr>
              <w:t xml:space="preserve"> 22 - </w:t>
            </w:r>
            <w:proofErr w:type="gramStart"/>
            <w:r w:rsidRPr="00EF061B">
              <w:rPr>
                <w:rFonts w:ascii="Calibri" w:eastAsia="Times New Roman" w:hAnsi="Calibri" w:cs="Calibri"/>
                <w:color w:val="000000"/>
                <w:sz w:val="18"/>
                <w:szCs w:val="18"/>
                <w:lang w:eastAsia="es-PE"/>
              </w:rPr>
              <w:t>P.J .</w:t>
            </w:r>
            <w:proofErr w:type="gramEnd"/>
            <w:r w:rsidRPr="00EF061B">
              <w:rPr>
                <w:rFonts w:ascii="Calibri" w:eastAsia="Times New Roman" w:hAnsi="Calibri" w:cs="Calibri"/>
                <w:color w:val="000000"/>
                <w:sz w:val="18"/>
                <w:szCs w:val="18"/>
                <w:lang w:eastAsia="es-PE"/>
              </w:rPr>
              <w:t xml:space="preserve"> Mateo Pumacahua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k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24</w:t>
            </w:r>
          </w:p>
        </w:tc>
      </w:tr>
      <w:tr w:rsidR="00EF061B" w:rsidRPr="00EF061B" w14:paraId="4DF2B742"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4D87532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77</w:t>
            </w:r>
          </w:p>
        </w:tc>
        <w:tc>
          <w:tcPr>
            <w:tcW w:w="1930" w:type="dxa"/>
            <w:tcBorders>
              <w:top w:val="nil"/>
              <w:left w:val="nil"/>
              <w:bottom w:val="single" w:sz="4" w:space="0" w:color="auto"/>
              <w:right w:val="single" w:sz="4" w:space="0" w:color="auto"/>
            </w:tcBorders>
            <w:noWrap/>
            <w:vAlign w:val="center"/>
            <w:hideMark/>
          </w:tcPr>
          <w:p w14:paraId="5B8D173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T.S.C</w:t>
            </w:r>
          </w:p>
        </w:tc>
        <w:tc>
          <w:tcPr>
            <w:tcW w:w="1960" w:type="dxa"/>
            <w:tcBorders>
              <w:top w:val="nil"/>
              <w:left w:val="nil"/>
              <w:bottom w:val="single" w:sz="4" w:space="0" w:color="auto"/>
              <w:right w:val="single" w:sz="4" w:space="0" w:color="auto"/>
            </w:tcBorders>
            <w:noWrap/>
            <w:vAlign w:val="center"/>
            <w:hideMark/>
          </w:tcPr>
          <w:p w14:paraId="4EC181D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MIRAFLORES</w:t>
            </w:r>
          </w:p>
        </w:tc>
        <w:tc>
          <w:tcPr>
            <w:tcW w:w="4702" w:type="dxa"/>
            <w:tcBorders>
              <w:top w:val="nil"/>
              <w:left w:val="nil"/>
              <w:bottom w:val="single" w:sz="4" w:space="0" w:color="auto"/>
              <w:right w:val="single" w:sz="4" w:space="0" w:color="auto"/>
            </w:tcBorders>
            <w:noWrap/>
            <w:vAlign w:val="center"/>
            <w:hideMark/>
          </w:tcPr>
          <w:p w14:paraId="153FDC4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El </w:t>
            </w:r>
            <w:proofErr w:type="spellStart"/>
            <w:proofErr w:type="gramStart"/>
            <w:r w:rsidRPr="00EF061B">
              <w:rPr>
                <w:rFonts w:ascii="Calibri" w:eastAsia="Times New Roman" w:hAnsi="Calibri" w:cs="Calibri"/>
                <w:color w:val="000000"/>
                <w:sz w:val="18"/>
                <w:szCs w:val="18"/>
                <w:lang w:eastAsia="es-PE"/>
              </w:rPr>
              <w:t>Salvador,Frco</w:t>
            </w:r>
            <w:proofErr w:type="spellEnd"/>
            <w:proofErr w:type="gramEnd"/>
            <w:r w:rsidRPr="00EF061B">
              <w:rPr>
                <w:rFonts w:ascii="Calibri" w:eastAsia="Times New Roman" w:hAnsi="Calibri" w:cs="Calibri"/>
                <w:color w:val="000000"/>
                <w:sz w:val="18"/>
                <w:szCs w:val="18"/>
                <w:lang w:eastAsia="es-PE"/>
              </w:rPr>
              <w:t xml:space="preserve">. Mostajo - </w:t>
            </w:r>
            <w:proofErr w:type="spellStart"/>
            <w:r w:rsidRPr="00EF061B">
              <w:rPr>
                <w:rFonts w:ascii="Calibri" w:eastAsia="Times New Roman" w:hAnsi="Calibri" w:cs="Calibri"/>
                <w:color w:val="000000"/>
                <w:sz w:val="18"/>
                <w:szCs w:val="18"/>
                <w:lang w:eastAsia="es-PE"/>
              </w:rPr>
              <w:t>Asent.Humano</w:t>
            </w:r>
            <w:proofErr w:type="spellEnd"/>
            <w:r w:rsidRPr="00EF061B">
              <w:rPr>
                <w:rFonts w:ascii="Calibri" w:eastAsia="Times New Roman" w:hAnsi="Calibri" w:cs="Calibri"/>
                <w:color w:val="000000"/>
                <w:sz w:val="18"/>
                <w:szCs w:val="18"/>
                <w:lang w:eastAsia="es-PE"/>
              </w:rPr>
              <w:t xml:space="preserve"> UPIS El Salvador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p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1</w:t>
            </w:r>
          </w:p>
        </w:tc>
      </w:tr>
      <w:tr w:rsidR="00EF061B" w:rsidRPr="00EF061B" w14:paraId="52C2E949"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36D378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78</w:t>
            </w:r>
          </w:p>
        </w:tc>
        <w:tc>
          <w:tcPr>
            <w:tcW w:w="1930" w:type="dxa"/>
            <w:tcBorders>
              <w:top w:val="nil"/>
              <w:left w:val="nil"/>
              <w:bottom w:val="single" w:sz="4" w:space="0" w:color="auto"/>
              <w:right w:val="single" w:sz="4" w:space="0" w:color="auto"/>
            </w:tcBorders>
            <w:noWrap/>
            <w:vAlign w:val="center"/>
            <w:hideMark/>
          </w:tcPr>
          <w:p w14:paraId="3FF89DC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T.S.C</w:t>
            </w:r>
          </w:p>
        </w:tc>
        <w:tc>
          <w:tcPr>
            <w:tcW w:w="1960" w:type="dxa"/>
            <w:tcBorders>
              <w:top w:val="nil"/>
              <w:left w:val="nil"/>
              <w:bottom w:val="single" w:sz="4" w:space="0" w:color="auto"/>
              <w:right w:val="single" w:sz="4" w:space="0" w:color="auto"/>
            </w:tcBorders>
            <w:noWrap/>
            <w:vAlign w:val="center"/>
            <w:hideMark/>
          </w:tcPr>
          <w:p w14:paraId="3FCA6DE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MIRAFLORES</w:t>
            </w:r>
          </w:p>
        </w:tc>
        <w:tc>
          <w:tcPr>
            <w:tcW w:w="4702" w:type="dxa"/>
            <w:tcBorders>
              <w:top w:val="nil"/>
              <w:left w:val="nil"/>
              <w:bottom w:val="single" w:sz="4" w:space="0" w:color="auto"/>
              <w:right w:val="single" w:sz="4" w:space="0" w:color="auto"/>
            </w:tcBorders>
            <w:noWrap/>
            <w:vAlign w:val="center"/>
            <w:hideMark/>
          </w:tcPr>
          <w:p w14:paraId="6693E4F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Urb. La Galaxia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P Lote:1</w:t>
            </w:r>
          </w:p>
        </w:tc>
      </w:tr>
      <w:tr w:rsidR="00EF061B" w:rsidRPr="00EF061B" w14:paraId="3665A2A4"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A7C796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79</w:t>
            </w:r>
          </w:p>
        </w:tc>
        <w:tc>
          <w:tcPr>
            <w:tcW w:w="1930" w:type="dxa"/>
            <w:tcBorders>
              <w:top w:val="nil"/>
              <w:left w:val="nil"/>
              <w:bottom w:val="single" w:sz="4" w:space="0" w:color="auto"/>
              <w:right w:val="single" w:sz="4" w:space="0" w:color="auto"/>
            </w:tcBorders>
            <w:noWrap/>
            <w:vAlign w:val="center"/>
            <w:hideMark/>
          </w:tcPr>
          <w:p w14:paraId="344A1CC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1</w:t>
            </w:r>
          </w:p>
        </w:tc>
        <w:tc>
          <w:tcPr>
            <w:tcW w:w="1960" w:type="dxa"/>
            <w:tcBorders>
              <w:top w:val="nil"/>
              <w:left w:val="nil"/>
              <w:bottom w:val="single" w:sz="4" w:space="0" w:color="auto"/>
              <w:right w:val="single" w:sz="4" w:space="0" w:color="auto"/>
            </w:tcBorders>
            <w:noWrap/>
            <w:vAlign w:val="center"/>
            <w:hideMark/>
          </w:tcPr>
          <w:p w14:paraId="1A3E557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MIRAFLORES</w:t>
            </w:r>
          </w:p>
        </w:tc>
        <w:tc>
          <w:tcPr>
            <w:tcW w:w="4702" w:type="dxa"/>
            <w:tcBorders>
              <w:top w:val="nil"/>
              <w:left w:val="nil"/>
              <w:bottom w:val="single" w:sz="4" w:space="0" w:color="auto"/>
              <w:right w:val="single" w:sz="4" w:space="0" w:color="auto"/>
            </w:tcBorders>
            <w:noWrap/>
            <w:vAlign w:val="center"/>
            <w:hideMark/>
          </w:tcPr>
          <w:p w14:paraId="0269F84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A.H. Villa La Pradera</w:t>
            </w:r>
          </w:p>
        </w:tc>
      </w:tr>
      <w:tr w:rsidR="00EF061B" w:rsidRPr="00EF061B" w14:paraId="70E5A6A5"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41D3CE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80</w:t>
            </w:r>
          </w:p>
        </w:tc>
        <w:tc>
          <w:tcPr>
            <w:tcW w:w="1930" w:type="dxa"/>
            <w:tcBorders>
              <w:top w:val="nil"/>
              <w:left w:val="nil"/>
              <w:bottom w:val="single" w:sz="4" w:space="0" w:color="auto"/>
              <w:right w:val="single" w:sz="4" w:space="0" w:color="auto"/>
            </w:tcBorders>
            <w:noWrap/>
            <w:vAlign w:val="center"/>
            <w:hideMark/>
          </w:tcPr>
          <w:p w14:paraId="20B74EA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5A</w:t>
            </w:r>
          </w:p>
        </w:tc>
        <w:tc>
          <w:tcPr>
            <w:tcW w:w="1960" w:type="dxa"/>
            <w:tcBorders>
              <w:top w:val="nil"/>
              <w:left w:val="nil"/>
              <w:bottom w:val="single" w:sz="4" w:space="0" w:color="auto"/>
              <w:right w:val="single" w:sz="4" w:space="0" w:color="auto"/>
            </w:tcBorders>
            <w:noWrap/>
            <w:vAlign w:val="center"/>
            <w:hideMark/>
          </w:tcPr>
          <w:p w14:paraId="33512E9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MIRAFLORES</w:t>
            </w:r>
          </w:p>
        </w:tc>
        <w:tc>
          <w:tcPr>
            <w:tcW w:w="4702" w:type="dxa"/>
            <w:tcBorders>
              <w:top w:val="nil"/>
              <w:left w:val="nil"/>
              <w:bottom w:val="single" w:sz="4" w:space="0" w:color="auto"/>
              <w:right w:val="single" w:sz="4" w:space="0" w:color="auto"/>
            </w:tcBorders>
            <w:noWrap/>
            <w:vAlign w:val="center"/>
            <w:hideMark/>
          </w:tcPr>
          <w:p w14:paraId="21AC7A8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A.H. Señor de los Milagros</w:t>
            </w:r>
          </w:p>
        </w:tc>
      </w:tr>
      <w:tr w:rsidR="00EF061B" w:rsidRPr="00EF061B" w14:paraId="4DD74F21"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536EFB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81</w:t>
            </w:r>
          </w:p>
        </w:tc>
        <w:tc>
          <w:tcPr>
            <w:tcW w:w="1930" w:type="dxa"/>
            <w:tcBorders>
              <w:top w:val="nil"/>
              <w:left w:val="nil"/>
              <w:bottom w:val="single" w:sz="4" w:space="0" w:color="auto"/>
              <w:right w:val="single" w:sz="4" w:space="0" w:color="auto"/>
            </w:tcBorders>
            <w:noWrap/>
            <w:vAlign w:val="center"/>
            <w:hideMark/>
          </w:tcPr>
          <w:p w14:paraId="17972F5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R-16</w:t>
            </w:r>
          </w:p>
        </w:tc>
        <w:tc>
          <w:tcPr>
            <w:tcW w:w="1960" w:type="dxa"/>
            <w:tcBorders>
              <w:top w:val="nil"/>
              <w:left w:val="nil"/>
              <w:bottom w:val="single" w:sz="4" w:space="0" w:color="auto"/>
              <w:right w:val="single" w:sz="4" w:space="0" w:color="auto"/>
            </w:tcBorders>
            <w:noWrap/>
            <w:vAlign w:val="center"/>
            <w:hideMark/>
          </w:tcPr>
          <w:p w14:paraId="1E004A7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nil"/>
              <w:left w:val="nil"/>
              <w:bottom w:val="single" w:sz="4" w:space="0" w:color="auto"/>
              <w:right w:val="single" w:sz="4" w:space="0" w:color="auto"/>
            </w:tcBorders>
            <w:noWrap/>
            <w:vAlign w:val="center"/>
            <w:hideMark/>
          </w:tcPr>
          <w:p w14:paraId="5822E5D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P.J. 15 de </w:t>
            </w:r>
            <w:proofErr w:type="gramStart"/>
            <w:r w:rsidRPr="00EF061B">
              <w:rPr>
                <w:rFonts w:ascii="Calibri" w:eastAsia="Times New Roman" w:hAnsi="Calibri" w:cs="Calibri"/>
                <w:color w:val="000000"/>
                <w:sz w:val="18"/>
                <w:szCs w:val="18"/>
                <w:lang w:eastAsia="es-PE"/>
              </w:rPr>
              <w:t>Agosto</w:t>
            </w:r>
            <w:proofErr w:type="gram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36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1 </w:t>
            </w:r>
            <w:proofErr w:type="gramStart"/>
            <w:r w:rsidRPr="00EF061B">
              <w:rPr>
                <w:rFonts w:ascii="Calibri" w:eastAsia="Times New Roman" w:hAnsi="Calibri" w:cs="Calibri"/>
                <w:color w:val="000000"/>
                <w:sz w:val="18"/>
                <w:szCs w:val="18"/>
                <w:lang w:eastAsia="es-PE"/>
              </w:rPr>
              <w:t>Esq.</w:t>
            </w:r>
            <w:proofErr w:type="gramEnd"/>
            <w:r w:rsidRPr="00EF061B">
              <w:rPr>
                <w:rFonts w:ascii="Calibri" w:eastAsia="Times New Roman" w:hAnsi="Calibri" w:cs="Calibri"/>
                <w:color w:val="000000"/>
                <w:sz w:val="18"/>
                <w:szCs w:val="18"/>
                <w:lang w:eastAsia="es-PE"/>
              </w:rPr>
              <w:t xml:space="preserve"> Av. El sol y Benigno. B. Farfán</w:t>
            </w:r>
          </w:p>
        </w:tc>
      </w:tr>
      <w:tr w:rsidR="00EF061B" w:rsidRPr="00EF061B" w14:paraId="224DBB47"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5803746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82</w:t>
            </w:r>
          </w:p>
        </w:tc>
        <w:tc>
          <w:tcPr>
            <w:tcW w:w="1930" w:type="dxa"/>
            <w:tcBorders>
              <w:top w:val="nil"/>
              <w:left w:val="nil"/>
              <w:bottom w:val="single" w:sz="4" w:space="0" w:color="auto"/>
              <w:right w:val="single" w:sz="4" w:space="0" w:color="auto"/>
            </w:tcBorders>
            <w:noWrap/>
            <w:vAlign w:val="center"/>
            <w:hideMark/>
          </w:tcPr>
          <w:p w14:paraId="1795CEA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R-17</w:t>
            </w:r>
          </w:p>
        </w:tc>
        <w:tc>
          <w:tcPr>
            <w:tcW w:w="1960" w:type="dxa"/>
            <w:tcBorders>
              <w:top w:val="nil"/>
              <w:left w:val="nil"/>
              <w:bottom w:val="single" w:sz="4" w:space="0" w:color="auto"/>
              <w:right w:val="single" w:sz="4" w:space="0" w:color="auto"/>
            </w:tcBorders>
            <w:noWrap/>
            <w:vAlign w:val="center"/>
            <w:hideMark/>
          </w:tcPr>
          <w:p w14:paraId="6926268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nil"/>
              <w:left w:val="nil"/>
              <w:bottom w:val="single" w:sz="4" w:space="0" w:color="auto"/>
              <w:right w:val="single" w:sz="4" w:space="0" w:color="auto"/>
            </w:tcBorders>
            <w:noWrap/>
            <w:vAlign w:val="center"/>
            <w:hideMark/>
          </w:tcPr>
          <w:p w14:paraId="6E61357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 J. California ZN. A MZ. N LT. 6 </w:t>
            </w:r>
            <w:proofErr w:type="gramStart"/>
            <w:r w:rsidRPr="00EF061B">
              <w:rPr>
                <w:rFonts w:ascii="Calibri" w:eastAsia="Times New Roman" w:hAnsi="Calibri" w:cs="Calibri"/>
                <w:color w:val="000000"/>
                <w:sz w:val="18"/>
                <w:szCs w:val="18"/>
                <w:lang w:eastAsia="es-PE"/>
              </w:rPr>
              <w:t>Final</w:t>
            </w:r>
            <w:proofErr w:type="gramEnd"/>
            <w:r w:rsidRPr="00EF061B">
              <w:rPr>
                <w:rFonts w:ascii="Calibri" w:eastAsia="Times New Roman" w:hAnsi="Calibri" w:cs="Calibri"/>
                <w:color w:val="000000"/>
                <w:sz w:val="18"/>
                <w:szCs w:val="18"/>
                <w:lang w:eastAsia="es-PE"/>
              </w:rPr>
              <w:t xml:space="preserve"> Calle Ricardo Palma</w:t>
            </w:r>
          </w:p>
        </w:tc>
      </w:tr>
      <w:tr w:rsidR="00EF061B" w:rsidRPr="00EF061B" w14:paraId="45F8FFCC"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B16558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83</w:t>
            </w:r>
          </w:p>
        </w:tc>
        <w:tc>
          <w:tcPr>
            <w:tcW w:w="1930" w:type="dxa"/>
            <w:tcBorders>
              <w:top w:val="nil"/>
              <w:left w:val="nil"/>
              <w:bottom w:val="single" w:sz="4" w:space="0" w:color="auto"/>
              <w:right w:val="single" w:sz="4" w:space="0" w:color="auto"/>
            </w:tcBorders>
            <w:noWrap/>
            <w:vAlign w:val="center"/>
            <w:hideMark/>
          </w:tcPr>
          <w:p w14:paraId="42DCFC5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R-18</w:t>
            </w:r>
          </w:p>
        </w:tc>
        <w:tc>
          <w:tcPr>
            <w:tcW w:w="1960" w:type="dxa"/>
            <w:tcBorders>
              <w:top w:val="nil"/>
              <w:left w:val="nil"/>
              <w:bottom w:val="single" w:sz="4" w:space="0" w:color="auto"/>
              <w:right w:val="single" w:sz="4" w:space="0" w:color="auto"/>
            </w:tcBorders>
            <w:noWrap/>
            <w:vAlign w:val="center"/>
            <w:hideMark/>
          </w:tcPr>
          <w:p w14:paraId="32CA0BB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nil"/>
              <w:left w:val="nil"/>
              <w:bottom w:val="single" w:sz="4" w:space="0" w:color="auto"/>
              <w:right w:val="single" w:sz="4" w:space="0" w:color="auto"/>
            </w:tcBorders>
            <w:noWrap/>
            <w:vAlign w:val="center"/>
            <w:hideMark/>
          </w:tcPr>
          <w:p w14:paraId="5F150F4E" w14:textId="05CA91B8"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 T. Paucarpata Zn. 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I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21 </w:t>
            </w:r>
            <w:proofErr w:type="gramStart"/>
            <w:r w:rsidRPr="00EF061B">
              <w:rPr>
                <w:rFonts w:ascii="Calibri" w:eastAsia="Times New Roman" w:hAnsi="Calibri" w:cs="Calibri"/>
                <w:color w:val="000000"/>
                <w:sz w:val="18"/>
                <w:szCs w:val="18"/>
                <w:lang w:eastAsia="es-PE"/>
              </w:rPr>
              <w:t>Final</w:t>
            </w:r>
            <w:proofErr w:type="gramEnd"/>
            <w:r w:rsidRPr="00EF061B">
              <w:rPr>
                <w:rFonts w:ascii="Calibri" w:eastAsia="Times New Roman" w:hAnsi="Calibri" w:cs="Calibri"/>
                <w:color w:val="000000"/>
                <w:sz w:val="18"/>
                <w:szCs w:val="18"/>
                <w:lang w:eastAsia="es-PE"/>
              </w:rPr>
              <w:t xml:space="preserve"> calle 28 de Julio</w:t>
            </w:r>
          </w:p>
        </w:tc>
      </w:tr>
      <w:tr w:rsidR="00EF061B" w:rsidRPr="00EF061B" w14:paraId="7558E0CE" w14:textId="77777777" w:rsidTr="00A11FBB">
        <w:trPr>
          <w:trHeight w:val="300"/>
        </w:trPr>
        <w:tc>
          <w:tcPr>
            <w:tcW w:w="475" w:type="dxa"/>
            <w:tcBorders>
              <w:top w:val="nil"/>
              <w:left w:val="single" w:sz="4" w:space="0" w:color="auto"/>
              <w:bottom w:val="single" w:sz="4" w:space="0" w:color="auto"/>
              <w:right w:val="single" w:sz="4" w:space="0" w:color="auto"/>
            </w:tcBorders>
            <w:noWrap/>
            <w:vAlign w:val="center"/>
            <w:hideMark/>
          </w:tcPr>
          <w:p w14:paraId="7C7A147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84</w:t>
            </w:r>
          </w:p>
        </w:tc>
        <w:tc>
          <w:tcPr>
            <w:tcW w:w="1930" w:type="dxa"/>
            <w:tcBorders>
              <w:top w:val="nil"/>
              <w:left w:val="nil"/>
              <w:bottom w:val="single" w:sz="4" w:space="0" w:color="auto"/>
              <w:right w:val="single" w:sz="4" w:space="0" w:color="auto"/>
            </w:tcBorders>
            <w:noWrap/>
            <w:vAlign w:val="center"/>
            <w:hideMark/>
          </w:tcPr>
          <w:p w14:paraId="7271086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N10</w:t>
            </w:r>
          </w:p>
        </w:tc>
        <w:tc>
          <w:tcPr>
            <w:tcW w:w="1960" w:type="dxa"/>
            <w:tcBorders>
              <w:top w:val="nil"/>
              <w:left w:val="nil"/>
              <w:bottom w:val="single" w:sz="4" w:space="0" w:color="auto"/>
              <w:right w:val="single" w:sz="4" w:space="0" w:color="auto"/>
            </w:tcBorders>
            <w:noWrap/>
            <w:vAlign w:val="center"/>
            <w:hideMark/>
          </w:tcPr>
          <w:p w14:paraId="755B4C9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nil"/>
              <w:left w:val="nil"/>
              <w:bottom w:val="single" w:sz="4" w:space="0" w:color="auto"/>
              <w:right w:val="single" w:sz="4" w:space="0" w:color="auto"/>
            </w:tcBorders>
            <w:noWrap/>
            <w:vAlign w:val="center"/>
            <w:hideMark/>
          </w:tcPr>
          <w:p w14:paraId="665F695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P.J. Miguel Grau Zona "D"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11´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7 Av. miguel </w:t>
            </w:r>
            <w:proofErr w:type="spellStart"/>
            <w:r w:rsidRPr="00EF061B">
              <w:rPr>
                <w:rFonts w:ascii="Calibri" w:eastAsia="Times New Roman" w:hAnsi="Calibri" w:cs="Calibri"/>
                <w:color w:val="000000"/>
                <w:sz w:val="18"/>
                <w:szCs w:val="18"/>
                <w:lang w:eastAsia="es-PE"/>
              </w:rPr>
              <w:t>grau</w:t>
            </w:r>
            <w:proofErr w:type="spellEnd"/>
            <w:r w:rsidRPr="00EF061B">
              <w:rPr>
                <w:rFonts w:ascii="Calibri" w:eastAsia="Times New Roman" w:hAnsi="Calibri" w:cs="Calibri"/>
                <w:color w:val="000000"/>
                <w:sz w:val="18"/>
                <w:szCs w:val="18"/>
                <w:lang w:eastAsia="es-PE"/>
              </w:rPr>
              <w:t xml:space="preserve"> s/n</w:t>
            </w:r>
          </w:p>
        </w:tc>
      </w:tr>
      <w:tr w:rsidR="00EF061B" w:rsidRPr="00EF061B" w14:paraId="67A79151" w14:textId="77777777" w:rsidTr="00A11FB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6DB5337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85</w:t>
            </w:r>
          </w:p>
        </w:tc>
        <w:tc>
          <w:tcPr>
            <w:tcW w:w="1930" w:type="dxa"/>
            <w:tcBorders>
              <w:top w:val="single" w:sz="4" w:space="0" w:color="auto"/>
              <w:left w:val="single" w:sz="4" w:space="0" w:color="auto"/>
              <w:bottom w:val="single" w:sz="4" w:space="0" w:color="auto"/>
              <w:right w:val="single" w:sz="4" w:space="0" w:color="auto"/>
            </w:tcBorders>
            <w:noWrap/>
            <w:vAlign w:val="center"/>
            <w:hideMark/>
          </w:tcPr>
          <w:p w14:paraId="5B85884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N12</w:t>
            </w:r>
          </w:p>
        </w:tc>
        <w:tc>
          <w:tcPr>
            <w:tcW w:w="1960" w:type="dxa"/>
            <w:tcBorders>
              <w:top w:val="single" w:sz="4" w:space="0" w:color="auto"/>
              <w:left w:val="single" w:sz="4" w:space="0" w:color="auto"/>
              <w:bottom w:val="single" w:sz="4" w:space="0" w:color="auto"/>
              <w:right w:val="single" w:sz="4" w:space="0" w:color="auto"/>
            </w:tcBorders>
            <w:noWrap/>
            <w:vAlign w:val="center"/>
            <w:hideMark/>
          </w:tcPr>
          <w:p w14:paraId="2CCA9A8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single" w:sz="4" w:space="0" w:color="auto"/>
              <w:left w:val="single" w:sz="4" w:space="0" w:color="auto"/>
              <w:bottom w:val="single" w:sz="4" w:space="0" w:color="auto"/>
              <w:right w:val="single" w:sz="4" w:space="0" w:color="auto"/>
            </w:tcBorders>
            <w:noWrap/>
            <w:vAlign w:val="center"/>
            <w:hideMark/>
          </w:tcPr>
          <w:p w14:paraId="68BAF72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w:t>
            </w:r>
            <w:proofErr w:type="spellStart"/>
            <w:r w:rsidRPr="00EF061B">
              <w:rPr>
                <w:rFonts w:ascii="Calibri" w:eastAsia="Times New Roman" w:hAnsi="Calibri" w:cs="Calibri"/>
                <w:color w:val="000000"/>
                <w:sz w:val="18"/>
                <w:szCs w:val="18"/>
                <w:lang w:eastAsia="es-PE"/>
              </w:rPr>
              <w:t>Jose</w:t>
            </w:r>
            <w:proofErr w:type="spellEnd"/>
            <w:r w:rsidRPr="00EF061B">
              <w:rPr>
                <w:rFonts w:ascii="Calibri" w:eastAsia="Times New Roman" w:hAnsi="Calibri" w:cs="Calibri"/>
                <w:color w:val="000000"/>
                <w:sz w:val="18"/>
                <w:szCs w:val="18"/>
                <w:lang w:eastAsia="es-PE"/>
              </w:rPr>
              <w:t xml:space="preserve"> de la Mar y Morro de Arica - P.J. Miguel Grau Zona "B"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9´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2</w:t>
            </w:r>
          </w:p>
        </w:tc>
      </w:tr>
      <w:tr w:rsidR="00EF061B" w:rsidRPr="00EF061B" w14:paraId="343888B9" w14:textId="77777777" w:rsidTr="00A11FB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227EB29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86</w:t>
            </w:r>
          </w:p>
        </w:tc>
        <w:tc>
          <w:tcPr>
            <w:tcW w:w="1930" w:type="dxa"/>
            <w:tcBorders>
              <w:top w:val="single" w:sz="4" w:space="0" w:color="auto"/>
              <w:left w:val="nil"/>
              <w:bottom w:val="single" w:sz="4" w:space="0" w:color="auto"/>
              <w:right w:val="single" w:sz="4" w:space="0" w:color="auto"/>
            </w:tcBorders>
            <w:noWrap/>
            <w:vAlign w:val="center"/>
            <w:hideMark/>
          </w:tcPr>
          <w:p w14:paraId="7195D60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N9A</w:t>
            </w:r>
          </w:p>
        </w:tc>
        <w:tc>
          <w:tcPr>
            <w:tcW w:w="1960" w:type="dxa"/>
            <w:tcBorders>
              <w:top w:val="single" w:sz="4" w:space="0" w:color="auto"/>
              <w:left w:val="nil"/>
              <w:bottom w:val="single" w:sz="4" w:space="0" w:color="auto"/>
              <w:right w:val="single" w:sz="4" w:space="0" w:color="auto"/>
            </w:tcBorders>
            <w:noWrap/>
            <w:vAlign w:val="center"/>
            <w:hideMark/>
          </w:tcPr>
          <w:p w14:paraId="1C405A2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single" w:sz="4" w:space="0" w:color="auto"/>
              <w:left w:val="nil"/>
              <w:bottom w:val="single" w:sz="4" w:space="0" w:color="auto"/>
              <w:right w:val="single" w:sz="4" w:space="0" w:color="auto"/>
            </w:tcBorders>
            <w:noWrap/>
            <w:vAlign w:val="center"/>
            <w:hideMark/>
          </w:tcPr>
          <w:p w14:paraId="6A7C0E2B" w14:textId="38ADBFB0"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P.J. Ciudad Blanca Zn. D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L'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xml:space="preserve">. 1 </w:t>
            </w:r>
            <w:proofErr w:type="gramStart"/>
            <w:r w:rsidRPr="00EF061B">
              <w:rPr>
                <w:rFonts w:ascii="Calibri" w:eastAsia="Times New Roman" w:hAnsi="Calibri" w:cs="Calibri"/>
                <w:color w:val="000000"/>
                <w:sz w:val="18"/>
                <w:szCs w:val="18"/>
                <w:lang w:eastAsia="es-PE"/>
              </w:rPr>
              <w:t>Esq.</w:t>
            </w:r>
            <w:proofErr w:type="gramEnd"/>
            <w:r w:rsidRPr="00EF061B">
              <w:rPr>
                <w:rFonts w:ascii="Calibri" w:eastAsia="Times New Roman" w:hAnsi="Calibri" w:cs="Calibri"/>
                <w:color w:val="000000"/>
                <w:sz w:val="18"/>
                <w:szCs w:val="18"/>
                <w:lang w:eastAsia="es-PE"/>
              </w:rPr>
              <w:t xml:space="preserve"> Av. Nº 9 y Calle N° 2</w:t>
            </w:r>
          </w:p>
        </w:tc>
      </w:tr>
      <w:tr w:rsidR="00EF061B" w:rsidRPr="00EF061B" w14:paraId="30980DFC"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7E1F9C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87</w:t>
            </w:r>
          </w:p>
        </w:tc>
        <w:tc>
          <w:tcPr>
            <w:tcW w:w="1930" w:type="dxa"/>
            <w:tcBorders>
              <w:top w:val="nil"/>
              <w:left w:val="nil"/>
              <w:bottom w:val="single" w:sz="4" w:space="0" w:color="auto"/>
              <w:right w:val="single" w:sz="4" w:space="0" w:color="auto"/>
            </w:tcBorders>
            <w:noWrap/>
            <w:vAlign w:val="center"/>
            <w:hideMark/>
          </w:tcPr>
          <w:p w14:paraId="3337EF3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N12A</w:t>
            </w:r>
          </w:p>
        </w:tc>
        <w:tc>
          <w:tcPr>
            <w:tcW w:w="1960" w:type="dxa"/>
            <w:tcBorders>
              <w:top w:val="nil"/>
              <w:left w:val="nil"/>
              <w:bottom w:val="single" w:sz="4" w:space="0" w:color="auto"/>
              <w:right w:val="single" w:sz="4" w:space="0" w:color="auto"/>
            </w:tcBorders>
            <w:noWrap/>
            <w:vAlign w:val="center"/>
            <w:hideMark/>
          </w:tcPr>
          <w:p w14:paraId="03E17D3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nil"/>
              <w:left w:val="nil"/>
              <w:bottom w:val="single" w:sz="4" w:space="0" w:color="auto"/>
              <w:right w:val="single" w:sz="4" w:space="0" w:color="auto"/>
            </w:tcBorders>
            <w:noWrap/>
            <w:vAlign w:val="center"/>
            <w:hideMark/>
          </w:tcPr>
          <w:p w14:paraId="70EC341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Universidad s/n - P.J. </w:t>
            </w:r>
            <w:proofErr w:type="spellStart"/>
            <w:r w:rsidRPr="00EF061B">
              <w:rPr>
                <w:rFonts w:ascii="Calibri" w:eastAsia="Times New Roman" w:hAnsi="Calibri" w:cs="Calibri"/>
                <w:color w:val="000000"/>
                <w:sz w:val="18"/>
                <w:szCs w:val="18"/>
                <w:lang w:eastAsia="es-PE"/>
              </w:rPr>
              <w:t>Ciuadad</w:t>
            </w:r>
            <w:proofErr w:type="spellEnd"/>
            <w:r w:rsidRPr="00EF061B">
              <w:rPr>
                <w:rFonts w:ascii="Calibri" w:eastAsia="Times New Roman" w:hAnsi="Calibri" w:cs="Calibri"/>
                <w:color w:val="000000"/>
                <w:sz w:val="18"/>
                <w:szCs w:val="18"/>
                <w:lang w:eastAsia="es-PE"/>
              </w:rPr>
              <w:t xml:space="preserve"> Blanca Zn. 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T'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1</w:t>
            </w:r>
          </w:p>
        </w:tc>
      </w:tr>
      <w:tr w:rsidR="00EF061B" w:rsidRPr="00EF061B" w14:paraId="0C0D693B"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545D411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88</w:t>
            </w:r>
          </w:p>
        </w:tc>
        <w:tc>
          <w:tcPr>
            <w:tcW w:w="1930" w:type="dxa"/>
            <w:tcBorders>
              <w:top w:val="nil"/>
              <w:left w:val="nil"/>
              <w:bottom w:val="single" w:sz="4" w:space="0" w:color="auto"/>
              <w:right w:val="single" w:sz="4" w:space="0" w:color="auto"/>
            </w:tcBorders>
            <w:noWrap/>
            <w:vAlign w:val="center"/>
            <w:hideMark/>
          </w:tcPr>
          <w:p w14:paraId="18978A5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N9</w:t>
            </w:r>
          </w:p>
        </w:tc>
        <w:tc>
          <w:tcPr>
            <w:tcW w:w="1960" w:type="dxa"/>
            <w:tcBorders>
              <w:top w:val="nil"/>
              <w:left w:val="nil"/>
              <w:bottom w:val="single" w:sz="4" w:space="0" w:color="auto"/>
              <w:right w:val="single" w:sz="4" w:space="0" w:color="auto"/>
            </w:tcBorders>
            <w:noWrap/>
            <w:vAlign w:val="center"/>
            <w:hideMark/>
          </w:tcPr>
          <w:p w14:paraId="08A3FEA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nil"/>
              <w:left w:val="nil"/>
              <w:bottom w:val="single" w:sz="4" w:space="0" w:color="auto"/>
              <w:right w:val="single" w:sz="4" w:space="0" w:color="auto"/>
            </w:tcBorders>
            <w:noWrap/>
            <w:vAlign w:val="center"/>
            <w:hideMark/>
          </w:tcPr>
          <w:p w14:paraId="79BABDB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Cerrito Verde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H Lote 11 Av. Los Incas, </w:t>
            </w:r>
            <w:proofErr w:type="spellStart"/>
            <w:r w:rsidRPr="00EF061B">
              <w:rPr>
                <w:rFonts w:ascii="Calibri" w:eastAsia="Times New Roman" w:hAnsi="Calibri" w:cs="Calibri"/>
                <w:color w:val="000000"/>
                <w:sz w:val="18"/>
                <w:szCs w:val="18"/>
                <w:lang w:eastAsia="es-PE"/>
              </w:rPr>
              <w:t>Psj</w:t>
            </w:r>
            <w:proofErr w:type="spellEnd"/>
            <w:r w:rsidRPr="00EF061B">
              <w:rPr>
                <w:rFonts w:ascii="Calibri" w:eastAsia="Times New Roman" w:hAnsi="Calibri" w:cs="Calibri"/>
                <w:color w:val="000000"/>
                <w:sz w:val="18"/>
                <w:szCs w:val="18"/>
                <w:lang w:eastAsia="es-PE"/>
              </w:rPr>
              <w:t xml:space="preserve">. T. Amaru, </w:t>
            </w:r>
            <w:proofErr w:type="spellStart"/>
            <w:r w:rsidRPr="00EF061B">
              <w:rPr>
                <w:rFonts w:ascii="Calibri" w:eastAsia="Times New Roman" w:hAnsi="Calibri" w:cs="Calibri"/>
                <w:color w:val="000000"/>
                <w:sz w:val="18"/>
                <w:szCs w:val="18"/>
                <w:lang w:eastAsia="es-PE"/>
              </w:rPr>
              <w:t>psj</w:t>
            </w:r>
            <w:proofErr w:type="spellEnd"/>
            <w:r w:rsidRPr="00EF061B">
              <w:rPr>
                <w:rFonts w:ascii="Calibri" w:eastAsia="Times New Roman" w:hAnsi="Calibri" w:cs="Calibri"/>
                <w:color w:val="000000"/>
                <w:sz w:val="18"/>
                <w:szCs w:val="18"/>
                <w:lang w:eastAsia="es-PE"/>
              </w:rPr>
              <w:t>. 13 mayo</w:t>
            </w:r>
          </w:p>
        </w:tc>
      </w:tr>
      <w:tr w:rsidR="00EF061B" w:rsidRPr="00EF061B" w14:paraId="5D6968C6"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98ABC3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89</w:t>
            </w:r>
          </w:p>
        </w:tc>
        <w:tc>
          <w:tcPr>
            <w:tcW w:w="1930" w:type="dxa"/>
            <w:tcBorders>
              <w:top w:val="nil"/>
              <w:left w:val="nil"/>
              <w:bottom w:val="single" w:sz="4" w:space="0" w:color="auto"/>
              <w:right w:val="single" w:sz="4" w:space="0" w:color="auto"/>
            </w:tcBorders>
            <w:noWrap/>
            <w:vAlign w:val="center"/>
            <w:hideMark/>
          </w:tcPr>
          <w:p w14:paraId="5A62BA1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R-33</w:t>
            </w:r>
          </w:p>
        </w:tc>
        <w:tc>
          <w:tcPr>
            <w:tcW w:w="1960" w:type="dxa"/>
            <w:tcBorders>
              <w:top w:val="nil"/>
              <w:left w:val="nil"/>
              <w:bottom w:val="single" w:sz="4" w:space="0" w:color="auto"/>
              <w:right w:val="single" w:sz="4" w:space="0" w:color="auto"/>
            </w:tcBorders>
            <w:noWrap/>
            <w:vAlign w:val="center"/>
            <w:hideMark/>
          </w:tcPr>
          <w:p w14:paraId="188A860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nil"/>
              <w:left w:val="nil"/>
              <w:bottom w:val="single" w:sz="4" w:space="0" w:color="auto"/>
              <w:right w:val="single" w:sz="4" w:space="0" w:color="auto"/>
            </w:tcBorders>
            <w:noWrap/>
            <w:vAlign w:val="center"/>
            <w:hideMark/>
          </w:tcPr>
          <w:p w14:paraId="0C8B7738" w14:textId="7C9FA6F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Santa </w:t>
            </w:r>
            <w:proofErr w:type="spellStart"/>
            <w:r w:rsidRPr="00EF061B">
              <w:rPr>
                <w:rFonts w:ascii="Calibri" w:eastAsia="Times New Roman" w:hAnsi="Calibri" w:cs="Calibri"/>
                <w:color w:val="000000"/>
                <w:sz w:val="18"/>
                <w:szCs w:val="18"/>
                <w:lang w:eastAsia="es-PE"/>
              </w:rPr>
              <w:t>Maria</w:t>
            </w:r>
            <w:proofErr w:type="spellEnd"/>
            <w:r w:rsidRPr="00EF061B">
              <w:rPr>
                <w:rFonts w:ascii="Calibri" w:eastAsia="Times New Roman" w:hAnsi="Calibri" w:cs="Calibri"/>
                <w:color w:val="000000"/>
                <w:sz w:val="18"/>
                <w:szCs w:val="18"/>
                <w:lang w:eastAsia="es-PE"/>
              </w:rPr>
              <w:t xml:space="preserve"> costado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E´ </w:t>
            </w:r>
            <w:proofErr w:type="spellStart"/>
            <w:r w:rsidRPr="00EF061B">
              <w:rPr>
                <w:rFonts w:ascii="Calibri" w:eastAsia="Times New Roman" w:hAnsi="Calibri" w:cs="Calibri"/>
                <w:color w:val="000000"/>
                <w:sz w:val="18"/>
                <w:szCs w:val="18"/>
                <w:lang w:eastAsia="es-PE"/>
              </w:rPr>
              <w:t>Av</w:t>
            </w:r>
            <w:proofErr w:type="spellEnd"/>
            <w:r w:rsidRPr="00EF061B">
              <w:rPr>
                <w:rFonts w:ascii="Calibri" w:eastAsia="Times New Roman" w:hAnsi="Calibri" w:cs="Calibri"/>
                <w:color w:val="000000"/>
                <w:sz w:val="18"/>
                <w:szCs w:val="18"/>
                <w:lang w:eastAsia="es-PE"/>
              </w:rPr>
              <w:t xml:space="preserve"> principal y </w:t>
            </w:r>
            <w:proofErr w:type="spellStart"/>
            <w:r w:rsidRPr="00EF061B">
              <w:rPr>
                <w:rFonts w:ascii="Calibri" w:eastAsia="Times New Roman" w:hAnsi="Calibri" w:cs="Calibri"/>
                <w:color w:val="000000"/>
                <w:sz w:val="18"/>
                <w:szCs w:val="18"/>
                <w:lang w:eastAsia="es-PE"/>
              </w:rPr>
              <w:t>Jiron</w:t>
            </w:r>
            <w:proofErr w:type="spellEnd"/>
            <w:r w:rsidRPr="00EF061B">
              <w:rPr>
                <w:rFonts w:ascii="Calibri" w:eastAsia="Times New Roman" w:hAnsi="Calibri" w:cs="Calibri"/>
                <w:color w:val="000000"/>
                <w:sz w:val="18"/>
                <w:szCs w:val="18"/>
                <w:lang w:eastAsia="es-PE"/>
              </w:rPr>
              <w:t xml:space="preserve"> 4</w:t>
            </w:r>
          </w:p>
        </w:tc>
      </w:tr>
      <w:tr w:rsidR="00EF061B" w:rsidRPr="00EF061B" w14:paraId="1C40AC03"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FE54E1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90</w:t>
            </w:r>
          </w:p>
        </w:tc>
        <w:tc>
          <w:tcPr>
            <w:tcW w:w="1930" w:type="dxa"/>
            <w:tcBorders>
              <w:top w:val="nil"/>
              <w:left w:val="nil"/>
              <w:bottom w:val="single" w:sz="4" w:space="0" w:color="auto"/>
              <w:right w:val="single" w:sz="4" w:space="0" w:color="auto"/>
            </w:tcBorders>
            <w:noWrap/>
            <w:vAlign w:val="center"/>
            <w:hideMark/>
          </w:tcPr>
          <w:p w14:paraId="0AF0CFB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R-25</w:t>
            </w:r>
          </w:p>
        </w:tc>
        <w:tc>
          <w:tcPr>
            <w:tcW w:w="1960" w:type="dxa"/>
            <w:tcBorders>
              <w:top w:val="nil"/>
              <w:left w:val="nil"/>
              <w:bottom w:val="single" w:sz="4" w:space="0" w:color="auto"/>
              <w:right w:val="single" w:sz="4" w:space="0" w:color="auto"/>
            </w:tcBorders>
            <w:noWrap/>
            <w:vAlign w:val="center"/>
            <w:hideMark/>
          </w:tcPr>
          <w:p w14:paraId="535DB51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nil"/>
              <w:left w:val="nil"/>
              <w:bottom w:val="single" w:sz="4" w:space="0" w:color="auto"/>
              <w:right w:val="single" w:sz="4" w:space="0" w:color="auto"/>
            </w:tcBorders>
            <w:noWrap/>
            <w:vAlign w:val="center"/>
            <w:hideMark/>
          </w:tcPr>
          <w:p w14:paraId="2A766D0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AV. PIZARRO - SOR ANA DE LOS ANGELES</w:t>
            </w:r>
          </w:p>
        </w:tc>
      </w:tr>
      <w:tr w:rsidR="00EF061B" w:rsidRPr="00EF061B" w14:paraId="1FF8A518" w14:textId="77777777" w:rsidTr="005A6CCE">
        <w:trPr>
          <w:trHeight w:val="300"/>
        </w:trPr>
        <w:tc>
          <w:tcPr>
            <w:tcW w:w="475" w:type="dxa"/>
            <w:tcBorders>
              <w:top w:val="nil"/>
              <w:left w:val="single" w:sz="4" w:space="0" w:color="auto"/>
              <w:bottom w:val="single" w:sz="4" w:space="0" w:color="auto"/>
              <w:right w:val="single" w:sz="4" w:space="0" w:color="auto"/>
            </w:tcBorders>
            <w:noWrap/>
            <w:vAlign w:val="center"/>
            <w:hideMark/>
          </w:tcPr>
          <w:p w14:paraId="7813B11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91</w:t>
            </w:r>
          </w:p>
        </w:tc>
        <w:tc>
          <w:tcPr>
            <w:tcW w:w="1930" w:type="dxa"/>
            <w:tcBorders>
              <w:top w:val="nil"/>
              <w:left w:val="nil"/>
              <w:bottom w:val="single" w:sz="4" w:space="0" w:color="auto"/>
              <w:right w:val="single" w:sz="4" w:space="0" w:color="auto"/>
            </w:tcBorders>
            <w:noWrap/>
            <w:vAlign w:val="center"/>
            <w:hideMark/>
          </w:tcPr>
          <w:p w14:paraId="267E0D4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N-51</w:t>
            </w:r>
          </w:p>
        </w:tc>
        <w:tc>
          <w:tcPr>
            <w:tcW w:w="1960" w:type="dxa"/>
            <w:tcBorders>
              <w:top w:val="nil"/>
              <w:left w:val="nil"/>
              <w:bottom w:val="single" w:sz="4" w:space="0" w:color="auto"/>
              <w:right w:val="single" w:sz="4" w:space="0" w:color="auto"/>
            </w:tcBorders>
            <w:noWrap/>
            <w:vAlign w:val="center"/>
            <w:hideMark/>
          </w:tcPr>
          <w:p w14:paraId="4CCF7C8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nil"/>
              <w:left w:val="nil"/>
              <w:bottom w:val="single" w:sz="4" w:space="0" w:color="auto"/>
              <w:right w:val="single" w:sz="4" w:space="0" w:color="auto"/>
            </w:tcBorders>
            <w:noWrap/>
            <w:vAlign w:val="center"/>
            <w:hideMark/>
          </w:tcPr>
          <w:p w14:paraId="474793A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Asoc. Villa Santa Rosa de Chiguata</w:t>
            </w:r>
          </w:p>
        </w:tc>
      </w:tr>
      <w:tr w:rsidR="00EF061B" w:rsidRPr="00EF061B" w14:paraId="43F324DC" w14:textId="77777777" w:rsidTr="005A6CCE">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20E2565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lastRenderedPageBreak/>
              <w:t>92</w:t>
            </w:r>
          </w:p>
        </w:tc>
        <w:tc>
          <w:tcPr>
            <w:tcW w:w="1930" w:type="dxa"/>
            <w:tcBorders>
              <w:top w:val="single" w:sz="4" w:space="0" w:color="auto"/>
              <w:left w:val="single" w:sz="4" w:space="0" w:color="auto"/>
              <w:bottom w:val="single" w:sz="4" w:space="0" w:color="auto"/>
              <w:right w:val="single" w:sz="4" w:space="0" w:color="auto"/>
            </w:tcBorders>
            <w:noWrap/>
            <w:vAlign w:val="center"/>
            <w:hideMark/>
          </w:tcPr>
          <w:p w14:paraId="26184D6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N-52</w:t>
            </w:r>
          </w:p>
        </w:tc>
        <w:tc>
          <w:tcPr>
            <w:tcW w:w="1960" w:type="dxa"/>
            <w:tcBorders>
              <w:top w:val="single" w:sz="4" w:space="0" w:color="auto"/>
              <w:left w:val="single" w:sz="4" w:space="0" w:color="auto"/>
              <w:bottom w:val="single" w:sz="4" w:space="0" w:color="auto"/>
              <w:right w:val="single" w:sz="4" w:space="0" w:color="auto"/>
            </w:tcBorders>
            <w:noWrap/>
            <w:vAlign w:val="center"/>
            <w:hideMark/>
          </w:tcPr>
          <w:p w14:paraId="0D5D7E6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single" w:sz="4" w:space="0" w:color="auto"/>
              <w:left w:val="single" w:sz="4" w:space="0" w:color="auto"/>
              <w:bottom w:val="single" w:sz="4" w:space="0" w:color="auto"/>
              <w:right w:val="single" w:sz="4" w:space="0" w:color="auto"/>
            </w:tcBorders>
            <w:noWrap/>
            <w:vAlign w:val="center"/>
            <w:hideMark/>
          </w:tcPr>
          <w:p w14:paraId="22020E8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Asoc. Cerrito de </w:t>
            </w:r>
            <w:proofErr w:type="spellStart"/>
            <w:r w:rsidRPr="00EF061B">
              <w:rPr>
                <w:rFonts w:ascii="Calibri" w:eastAsia="Times New Roman" w:hAnsi="Calibri" w:cs="Calibri"/>
                <w:color w:val="000000"/>
                <w:sz w:val="18"/>
                <w:szCs w:val="18"/>
                <w:lang w:eastAsia="es-PE"/>
              </w:rPr>
              <w:t>Huacsapata</w:t>
            </w:r>
            <w:proofErr w:type="spellEnd"/>
            <w:r w:rsidRPr="00EF061B">
              <w:rPr>
                <w:rFonts w:ascii="Calibri" w:eastAsia="Times New Roman" w:hAnsi="Calibri" w:cs="Calibri"/>
                <w:color w:val="000000"/>
                <w:sz w:val="18"/>
                <w:szCs w:val="18"/>
                <w:lang w:eastAsia="es-PE"/>
              </w:rPr>
              <w:t xml:space="preserve"> Zona B</w:t>
            </w:r>
          </w:p>
        </w:tc>
      </w:tr>
      <w:tr w:rsidR="00EF061B" w:rsidRPr="00EF061B" w14:paraId="30BE6612" w14:textId="77777777" w:rsidTr="005A6CCE">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61D9D60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93</w:t>
            </w:r>
          </w:p>
        </w:tc>
        <w:tc>
          <w:tcPr>
            <w:tcW w:w="1930" w:type="dxa"/>
            <w:tcBorders>
              <w:top w:val="single" w:sz="4" w:space="0" w:color="auto"/>
              <w:left w:val="nil"/>
              <w:bottom w:val="single" w:sz="4" w:space="0" w:color="auto"/>
              <w:right w:val="single" w:sz="4" w:space="0" w:color="auto"/>
            </w:tcBorders>
            <w:noWrap/>
            <w:vAlign w:val="center"/>
            <w:hideMark/>
          </w:tcPr>
          <w:p w14:paraId="7CF496A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POZO TUBULAR GALERIAS FILTRANTES</w:t>
            </w:r>
          </w:p>
        </w:tc>
        <w:tc>
          <w:tcPr>
            <w:tcW w:w="1960" w:type="dxa"/>
            <w:tcBorders>
              <w:top w:val="single" w:sz="4" w:space="0" w:color="auto"/>
              <w:left w:val="nil"/>
              <w:bottom w:val="single" w:sz="4" w:space="0" w:color="auto"/>
              <w:right w:val="single" w:sz="4" w:space="0" w:color="auto"/>
            </w:tcBorders>
            <w:noWrap/>
            <w:vAlign w:val="center"/>
            <w:hideMark/>
          </w:tcPr>
          <w:p w14:paraId="4E450CF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PAUCARPATA</w:t>
            </w:r>
          </w:p>
        </w:tc>
        <w:tc>
          <w:tcPr>
            <w:tcW w:w="4702" w:type="dxa"/>
            <w:tcBorders>
              <w:top w:val="single" w:sz="4" w:space="0" w:color="auto"/>
              <w:left w:val="nil"/>
              <w:bottom w:val="single" w:sz="4" w:space="0" w:color="auto"/>
              <w:right w:val="single" w:sz="4" w:space="0" w:color="auto"/>
            </w:tcBorders>
            <w:noWrap/>
            <w:vAlign w:val="center"/>
            <w:hideMark/>
          </w:tcPr>
          <w:p w14:paraId="209C8C48" w14:textId="13D53E61"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CUENCA RIO ANDAMAYO COLINDANTE A SABANDIA</w:t>
            </w:r>
          </w:p>
        </w:tc>
      </w:tr>
      <w:tr w:rsidR="00EF061B" w:rsidRPr="00EF061B" w14:paraId="0FDC02B6"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35E980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94</w:t>
            </w:r>
          </w:p>
        </w:tc>
        <w:tc>
          <w:tcPr>
            <w:tcW w:w="1930" w:type="dxa"/>
            <w:tcBorders>
              <w:top w:val="nil"/>
              <w:left w:val="nil"/>
              <w:bottom w:val="single" w:sz="4" w:space="0" w:color="auto"/>
              <w:right w:val="single" w:sz="4" w:space="0" w:color="auto"/>
            </w:tcBorders>
            <w:noWrap/>
            <w:vAlign w:val="center"/>
            <w:hideMark/>
          </w:tcPr>
          <w:p w14:paraId="2EFC30E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CAMARA DE BOMBEO Nº 7</w:t>
            </w:r>
          </w:p>
        </w:tc>
        <w:tc>
          <w:tcPr>
            <w:tcW w:w="1960" w:type="dxa"/>
            <w:tcBorders>
              <w:top w:val="nil"/>
              <w:left w:val="nil"/>
              <w:bottom w:val="single" w:sz="4" w:space="0" w:color="auto"/>
              <w:right w:val="single" w:sz="4" w:space="0" w:color="auto"/>
            </w:tcBorders>
            <w:noWrap/>
            <w:vAlign w:val="center"/>
            <w:hideMark/>
          </w:tcPr>
          <w:p w14:paraId="1BED8D6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SABANDIA</w:t>
            </w:r>
          </w:p>
        </w:tc>
        <w:tc>
          <w:tcPr>
            <w:tcW w:w="4702" w:type="dxa"/>
            <w:tcBorders>
              <w:top w:val="nil"/>
              <w:left w:val="nil"/>
              <w:bottom w:val="single" w:sz="4" w:space="0" w:color="auto"/>
              <w:right w:val="single" w:sz="4" w:space="0" w:color="auto"/>
            </w:tcBorders>
            <w:noWrap/>
            <w:vAlign w:val="center"/>
            <w:hideMark/>
          </w:tcPr>
          <w:p w14:paraId="47D34A73" w14:textId="76C6D166"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Pasaje Las piscinas s/n</w:t>
            </w:r>
          </w:p>
        </w:tc>
      </w:tr>
      <w:tr w:rsidR="00EF061B" w:rsidRPr="00EF061B" w14:paraId="2693ADB0"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660A6E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95</w:t>
            </w:r>
          </w:p>
        </w:tc>
        <w:tc>
          <w:tcPr>
            <w:tcW w:w="1930" w:type="dxa"/>
            <w:tcBorders>
              <w:top w:val="nil"/>
              <w:left w:val="nil"/>
              <w:bottom w:val="single" w:sz="4" w:space="0" w:color="auto"/>
              <w:right w:val="single" w:sz="4" w:space="0" w:color="auto"/>
            </w:tcBorders>
            <w:noWrap/>
            <w:vAlign w:val="center"/>
            <w:hideMark/>
          </w:tcPr>
          <w:p w14:paraId="44F0D5B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Camara</w:t>
            </w:r>
            <w:proofErr w:type="spellEnd"/>
            <w:r w:rsidRPr="00EF061B">
              <w:rPr>
                <w:rFonts w:ascii="Calibri" w:eastAsia="Times New Roman" w:hAnsi="Calibri" w:cs="Calibri"/>
                <w:color w:val="000000"/>
                <w:sz w:val="18"/>
                <w:szCs w:val="18"/>
                <w:lang w:eastAsia="es-PE"/>
              </w:rPr>
              <w:t xml:space="preserve"> de Bombeo Aguas Servidas</w:t>
            </w:r>
          </w:p>
        </w:tc>
        <w:tc>
          <w:tcPr>
            <w:tcW w:w="1960" w:type="dxa"/>
            <w:tcBorders>
              <w:top w:val="nil"/>
              <w:left w:val="nil"/>
              <w:bottom w:val="single" w:sz="4" w:space="0" w:color="auto"/>
              <w:right w:val="single" w:sz="4" w:space="0" w:color="auto"/>
            </w:tcBorders>
            <w:noWrap/>
            <w:vAlign w:val="center"/>
            <w:hideMark/>
          </w:tcPr>
          <w:p w14:paraId="6644DFB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SABANDIA</w:t>
            </w:r>
          </w:p>
        </w:tc>
        <w:tc>
          <w:tcPr>
            <w:tcW w:w="4702" w:type="dxa"/>
            <w:tcBorders>
              <w:top w:val="nil"/>
              <w:left w:val="nil"/>
              <w:bottom w:val="single" w:sz="4" w:space="0" w:color="auto"/>
              <w:right w:val="single" w:sz="4" w:space="0" w:color="auto"/>
            </w:tcBorders>
            <w:noWrap/>
            <w:vAlign w:val="center"/>
            <w:hideMark/>
          </w:tcPr>
          <w:p w14:paraId="5C5AE86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Camino </w:t>
            </w:r>
            <w:proofErr w:type="spellStart"/>
            <w:r w:rsidRPr="00EF061B">
              <w:rPr>
                <w:rFonts w:ascii="Calibri" w:eastAsia="Times New Roman" w:hAnsi="Calibri" w:cs="Calibri"/>
                <w:color w:val="000000"/>
                <w:sz w:val="18"/>
                <w:szCs w:val="18"/>
                <w:lang w:eastAsia="es-PE"/>
              </w:rPr>
              <w:t>Carrosable</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Vias</w:t>
            </w:r>
            <w:proofErr w:type="spellEnd"/>
            <w:r w:rsidRPr="00EF061B">
              <w:rPr>
                <w:rFonts w:ascii="Calibri" w:eastAsia="Times New Roman" w:hAnsi="Calibri" w:cs="Calibri"/>
                <w:color w:val="000000"/>
                <w:sz w:val="18"/>
                <w:szCs w:val="18"/>
                <w:lang w:eastAsia="es-PE"/>
              </w:rPr>
              <w:t xml:space="preserve"> Molino) - Pueblo Tradicional</w:t>
            </w:r>
          </w:p>
        </w:tc>
      </w:tr>
      <w:tr w:rsidR="00EF061B" w:rsidRPr="00EF061B" w14:paraId="25242203"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A7AF7B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96</w:t>
            </w:r>
          </w:p>
        </w:tc>
        <w:tc>
          <w:tcPr>
            <w:tcW w:w="1930" w:type="dxa"/>
            <w:tcBorders>
              <w:top w:val="nil"/>
              <w:left w:val="nil"/>
              <w:bottom w:val="single" w:sz="4" w:space="0" w:color="auto"/>
              <w:right w:val="single" w:sz="4" w:space="0" w:color="auto"/>
            </w:tcBorders>
            <w:noWrap/>
            <w:vAlign w:val="center"/>
            <w:hideMark/>
          </w:tcPr>
          <w:p w14:paraId="2A7E7CA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R-20</w:t>
            </w:r>
          </w:p>
        </w:tc>
        <w:tc>
          <w:tcPr>
            <w:tcW w:w="1960" w:type="dxa"/>
            <w:tcBorders>
              <w:top w:val="nil"/>
              <w:left w:val="nil"/>
              <w:bottom w:val="single" w:sz="4" w:space="0" w:color="auto"/>
              <w:right w:val="single" w:sz="4" w:space="0" w:color="auto"/>
            </w:tcBorders>
            <w:noWrap/>
            <w:vAlign w:val="center"/>
            <w:hideMark/>
          </w:tcPr>
          <w:p w14:paraId="5180E39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SABANDIA</w:t>
            </w:r>
          </w:p>
        </w:tc>
        <w:tc>
          <w:tcPr>
            <w:tcW w:w="4702" w:type="dxa"/>
            <w:tcBorders>
              <w:top w:val="nil"/>
              <w:left w:val="nil"/>
              <w:bottom w:val="single" w:sz="4" w:space="0" w:color="auto"/>
              <w:right w:val="single" w:sz="4" w:space="0" w:color="auto"/>
            </w:tcBorders>
            <w:noWrap/>
            <w:vAlign w:val="center"/>
            <w:hideMark/>
          </w:tcPr>
          <w:p w14:paraId="3EECFFF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spellStart"/>
            <w:r w:rsidRPr="00EF061B">
              <w:rPr>
                <w:rFonts w:ascii="Calibri" w:eastAsia="Times New Roman" w:hAnsi="Calibri" w:cs="Calibri"/>
                <w:color w:val="000000"/>
                <w:sz w:val="18"/>
                <w:szCs w:val="18"/>
                <w:lang w:eastAsia="es-PE"/>
              </w:rPr>
              <w:t>Psje</w:t>
            </w:r>
            <w:proofErr w:type="spellEnd"/>
            <w:r w:rsidRPr="00EF061B">
              <w:rPr>
                <w:rFonts w:ascii="Calibri" w:eastAsia="Times New Roman" w:hAnsi="Calibri" w:cs="Calibri"/>
                <w:color w:val="000000"/>
                <w:sz w:val="18"/>
                <w:szCs w:val="18"/>
                <w:lang w:eastAsia="es-PE"/>
              </w:rPr>
              <w:t>. Sabandia s/n - Pueble tradicional</w:t>
            </w:r>
          </w:p>
        </w:tc>
      </w:tr>
      <w:tr w:rsidR="00EF061B" w:rsidRPr="00EF061B" w14:paraId="5BB543C8"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63995E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97</w:t>
            </w:r>
          </w:p>
        </w:tc>
        <w:tc>
          <w:tcPr>
            <w:tcW w:w="1930" w:type="dxa"/>
            <w:tcBorders>
              <w:top w:val="nil"/>
              <w:left w:val="nil"/>
              <w:bottom w:val="single" w:sz="4" w:space="0" w:color="auto"/>
              <w:right w:val="single" w:sz="4" w:space="0" w:color="auto"/>
            </w:tcBorders>
            <w:noWrap/>
            <w:vAlign w:val="center"/>
            <w:hideMark/>
          </w:tcPr>
          <w:p w14:paraId="1A39477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POZO</w:t>
            </w:r>
          </w:p>
        </w:tc>
        <w:tc>
          <w:tcPr>
            <w:tcW w:w="1960" w:type="dxa"/>
            <w:tcBorders>
              <w:top w:val="nil"/>
              <w:left w:val="nil"/>
              <w:bottom w:val="single" w:sz="4" w:space="0" w:color="auto"/>
              <w:right w:val="single" w:sz="4" w:space="0" w:color="auto"/>
            </w:tcBorders>
            <w:noWrap/>
            <w:vAlign w:val="center"/>
            <w:hideMark/>
          </w:tcPr>
          <w:p w14:paraId="22786EA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SABANDIA</w:t>
            </w:r>
          </w:p>
        </w:tc>
        <w:tc>
          <w:tcPr>
            <w:tcW w:w="4702" w:type="dxa"/>
            <w:tcBorders>
              <w:top w:val="nil"/>
              <w:left w:val="nil"/>
              <w:bottom w:val="single" w:sz="4" w:space="0" w:color="auto"/>
              <w:right w:val="single" w:sz="4" w:space="0" w:color="auto"/>
            </w:tcBorders>
            <w:noWrap/>
            <w:vAlign w:val="center"/>
            <w:hideMark/>
          </w:tcPr>
          <w:p w14:paraId="09F6CA2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 T. Coripata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G lote 12, </w:t>
            </w:r>
            <w:proofErr w:type="spellStart"/>
            <w:r w:rsidRPr="00EF061B">
              <w:rPr>
                <w:rFonts w:ascii="Calibri" w:eastAsia="Times New Roman" w:hAnsi="Calibri" w:cs="Calibri"/>
                <w:color w:val="000000"/>
                <w:sz w:val="18"/>
                <w:szCs w:val="18"/>
                <w:lang w:eastAsia="es-PE"/>
              </w:rPr>
              <w:t>Psje</w:t>
            </w:r>
            <w:proofErr w:type="spellEnd"/>
            <w:r w:rsidRPr="00EF061B">
              <w:rPr>
                <w:rFonts w:ascii="Calibri" w:eastAsia="Times New Roman" w:hAnsi="Calibri" w:cs="Calibri"/>
                <w:color w:val="000000"/>
                <w:sz w:val="18"/>
                <w:szCs w:val="18"/>
                <w:lang w:eastAsia="es-PE"/>
              </w:rPr>
              <w:t>. Piscina s/n, Ca. T. Amaru</w:t>
            </w:r>
          </w:p>
        </w:tc>
      </w:tr>
      <w:tr w:rsidR="00EF061B" w:rsidRPr="00EF061B" w14:paraId="6046391A" w14:textId="77777777" w:rsidTr="00EF061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53F6354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98</w:t>
            </w:r>
          </w:p>
        </w:tc>
        <w:tc>
          <w:tcPr>
            <w:tcW w:w="1930" w:type="dxa"/>
            <w:tcBorders>
              <w:top w:val="single" w:sz="4" w:space="0" w:color="auto"/>
              <w:left w:val="single" w:sz="4" w:space="0" w:color="auto"/>
              <w:bottom w:val="single" w:sz="4" w:space="0" w:color="auto"/>
              <w:right w:val="single" w:sz="4" w:space="0" w:color="auto"/>
            </w:tcBorders>
            <w:noWrap/>
            <w:vAlign w:val="center"/>
            <w:hideMark/>
          </w:tcPr>
          <w:p w14:paraId="27677A7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CAMARA DE BOMBEO Nº 8</w:t>
            </w:r>
          </w:p>
        </w:tc>
        <w:tc>
          <w:tcPr>
            <w:tcW w:w="1960" w:type="dxa"/>
            <w:tcBorders>
              <w:top w:val="single" w:sz="4" w:space="0" w:color="auto"/>
              <w:left w:val="single" w:sz="4" w:space="0" w:color="auto"/>
              <w:bottom w:val="single" w:sz="4" w:space="0" w:color="auto"/>
              <w:right w:val="single" w:sz="4" w:space="0" w:color="auto"/>
            </w:tcBorders>
            <w:noWrap/>
            <w:vAlign w:val="center"/>
            <w:hideMark/>
          </w:tcPr>
          <w:p w14:paraId="47D27A4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SACHACA</w:t>
            </w:r>
          </w:p>
        </w:tc>
        <w:tc>
          <w:tcPr>
            <w:tcW w:w="4702" w:type="dxa"/>
            <w:tcBorders>
              <w:top w:val="single" w:sz="4" w:space="0" w:color="auto"/>
              <w:left w:val="single" w:sz="4" w:space="0" w:color="auto"/>
              <w:bottom w:val="single" w:sz="4" w:space="0" w:color="auto"/>
              <w:right w:val="single" w:sz="4" w:space="0" w:color="auto"/>
            </w:tcBorders>
            <w:noWrap/>
            <w:vAlign w:val="center"/>
            <w:hideMark/>
          </w:tcPr>
          <w:p w14:paraId="63F8F119" w14:textId="445C1ECE"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Albaro Ponce Roberto Ponce s/n - Ingreso a </w:t>
            </w:r>
            <w:proofErr w:type="spellStart"/>
            <w:r w:rsidRPr="00EF061B">
              <w:rPr>
                <w:rFonts w:ascii="Calibri" w:eastAsia="Times New Roman" w:hAnsi="Calibri" w:cs="Calibri"/>
                <w:color w:val="000000"/>
                <w:sz w:val="18"/>
                <w:szCs w:val="18"/>
                <w:lang w:eastAsia="es-PE"/>
              </w:rPr>
              <w:t>Sachaca</w:t>
            </w:r>
            <w:proofErr w:type="spellEnd"/>
          </w:p>
        </w:tc>
      </w:tr>
      <w:tr w:rsidR="00EF061B" w:rsidRPr="00EF061B" w14:paraId="51EDED1B" w14:textId="77777777" w:rsidTr="00EF061B">
        <w:trPr>
          <w:trHeight w:val="300"/>
        </w:trPr>
        <w:tc>
          <w:tcPr>
            <w:tcW w:w="475" w:type="dxa"/>
            <w:tcBorders>
              <w:top w:val="single" w:sz="4" w:space="0" w:color="auto"/>
              <w:left w:val="single" w:sz="4" w:space="0" w:color="auto"/>
              <w:bottom w:val="single" w:sz="4" w:space="0" w:color="auto"/>
              <w:right w:val="single" w:sz="4" w:space="0" w:color="auto"/>
            </w:tcBorders>
            <w:noWrap/>
            <w:vAlign w:val="center"/>
            <w:hideMark/>
          </w:tcPr>
          <w:p w14:paraId="01097F4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99</w:t>
            </w:r>
          </w:p>
        </w:tc>
        <w:tc>
          <w:tcPr>
            <w:tcW w:w="1930" w:type="dxa"/>
            <w:tcBorders>
              <w:top w:val="single" w:sz="4" w:space="0" w:color="auto"/>
              <w:left w:val="nil"/>
              <w:bottom w:val="single" w:sz="4" w:space="0" w:color="auto"/>
              <w:right w:val="single" w:sz="4" w:space="0" w:color="auto"/>
            </w:tcBorders>
            <w:noWrap/>
            <w:vAlign w:val="center"/>
            <w:hideMark/>
          </w:tcPr>
          <w:p w14:paraId="6465732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R-23</w:t>
            </w:r>
          </w:p>
        </w:tc>
        <w:tc>
          <w:tcPr>
            <w:tcW w:w="1960" w:type="dxa"/>
            <w:tcBorders>
              <w:top w:val="single" w:sz="4" w:space="0" w:color="auto"/>
              <w:left w:val="nil"/>
              <w:bottom w:val="single" w:sz="4" w:space="0" w:color="auto"/>
              <w:right w:val="single" w:sz="4" w:space="0" w:color="auto"/>
            </w:tcBorders>
            <w:noWrap/>
            <w:vAlign w:val="center"/>
            <w:hideMark/>
          </w:tcPr>
          <w:p w14:paraId="23008D1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SACHACA</w:t>
            </w:r>
          </w:p>
        </w:tc>
        <w:tc>
          <w:tcPr>
            <w:tcW w:w="4702" w:type="dxa"/>
            <w:tcBorders>
              <w:top w:val="single" w:sz="4" w:space="0" w:color="auto"/>
              <w:left w:val="nil"/>
              <w:bottom w:val="single" w:sz="4" w:space="0" w:color="auto"/>
              <w:right w:val="single" w:sz="4" w:space="0" w:color="auto"/>
            </w:tcBorders>
            <w:noWrap/>
            <w:vAlign w:val="center"/>
            <w:hideMark/>
          </w:tcPr>
          <w:p w14:paraId="1C8914C1" w14:textId="1D169C48"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Calle Morro de Arica s/n - Ingreso a </w:t>
            </w:r>
            <w:proofErr w:type="spellStart"/>
            <w:r w:rsidRPr="00EF061B">
              <w:rPr>
                <w:rFonts w:ascii="Calibri" w:eastAsia="Times New Roman" w:hAnsi="Calibri" w:cs="Calibri"/>
                <w:color w:val="000000"/>
                <w:sz w:val="18"/>
                <w:szCs w:val="18"/>
                <w:lang w:eastAsia="es-PE"/>
              </w:rPr>
              <w:t>Sachaca</w:t>
            </w:r>
            <w:proofErr w:type="spellEnd"/>
          </w:p>
        </w:tc>
      </w:tr>
      <w:tr w:rsidR="00EF061B" w:rsidRPr="00EF061B" w14:paraId="15B7459C"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FADF91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100</w:t>
            </w:r>
          </w:p>
        </w:tc>
        <w:tc>
          <w:tcPr>
            <w:tcW w:w="1930" w:type="dxa"/>
            <w:tcBorders>
              <w:top w:val="nil"/>
              <w:left w:val="nil"/>
              <w:bottom w:val="single" w:sz="4" w:space="0" w:color="auto"/>
              <w:right w:val="single" w:sz="4" w:space="0" w:color="auto"/>
            </w:tcBorders>
            <w:noWrap/>
            <w:vAlign w:val="center"/>
            <w:hideMark/>
          </w:tcPr>
          <w:p w14:paraId="403A418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R-23A</w:t>
            </w:r>
          </w:p>
        </w:tc>
        <w:tc>
          <w:tcPr>
            <w:tcW w:w="1960" w:type="dxa"/>
            <w:tcBorders>
              <w:top w:val="nil"/>
              <w:left w:val="nil"/>
              <w:bottom w:val="single" w:sz="4" w:space="0" w:color="auto"/>
              <w:right w:val="single" w:sz="4" w:space="0" w:color="auto"/>
            </w:tcBorders>
            <w:noWrap/>
            <w:vAlign w:val="center"/>
            <w:hideMark/>
          </w:tcPr>
          <w:p w14:paraId="15F16F4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SACHACA</w:t>
            </w:r>
          </w:p>
        </w:tc>
        <w:tc>
          <w:tcPr>
            <w:tcW w:w="4702" w:type="dxa"/>
            <w:tcBorders>
              <w:top w:val="nil"/>
              <w:left w:val="nil"/>
              <w:bottom w:val="single" w:sz="4" w:space="0" w:color="auto"/>
              <w:right w:val="single" w:sz="4" w:space="0" w:color="auto"/>
            </w:tcBorders>
            <w:noWrap/>
            <w:vAlign w:val="center"/>
            <w:hideMark/>
          </w:tcPr>
          <w:p w14:paraId="5C17BCEA" w14:textId="077628A9"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 T. </w:t>
            </w:r>
            <w:proofErr w:type="spellStart"/>
            <w:r w:rsidRPr="00EF061B">
              <w:rPr>
                <w:rFonts w:ascii="Calibri" w:eastAsia="Times New Roman" w:hAnsi="Calibri" w:cs="Calibri"/>
                <w:color w:val="000000"/>
                <w:sz w:val="18"/>
                <w:szCs w:val="18"/>
                <w:lang w:eastAsia="es-PE"/>
              </w:rPr>
              <w:t>Sachaca</w:t>
            </w:r>
            <w:proofErr w:type="spellEnd"/>
            <w:r w:rsidRPr="00EF061B">
              <w:rPr>
                <w:rFonts w:ascii="Calibri" w:eastAsia="Times New Roman" w:hAnsi="Calibri" w:cs="Calibri"/>
                <w:color w:val="000000"/>
                <w:sz w:val="18"/>
                <w:szCs w:val="18"/>
                <w:lang w:eastAsia="es-PE"/>
              </w:rPr>
              <w:t xml:space="preserve"> MZ. J LOTE 21 Calle Morro de Arica s/n</w:t>
            </w:r>
          </w:p>
        </w:tc>
      </w:tr>
      <w:tr w:rsidR="00EF061B" w:rsidRPr="00EF061B" w14:paraId="48FC91DD"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2F63B0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101</w:t>
            </w:r>
          </w:p>
        </w:tc>
        <w:tc>
          <w:tcPr>
            <w:tcW w:w="1930" w:type="dxa"/>
            <w:tcBorders>
              <w:top w:val="nil"/>
              <w:left w:val="nil"/>
              <w:bottom w:val="single" w:sz="4" w:space="0" w:color="auto"/>
              <w:right w:val="single" w:sz="4" w:space="0" w:color="auto"/>
            </w:tcBorders>
            <w:noWrap/>
            <w:vAlign w:val="center"/>
            <w:hideMark/>
          </w:tcPr>
          <w:p w14:paraId="2B434EB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GALERIAS FILTRANTES</w:t>
            </w:r>
          </w:p>
        </w:tc>
        <w:tc>
          <w:tcPr>
            <w:tcW w:w="1960" w:type="dxa"/>
            <w:tcBorders>
              <w:top w:val="nil"/>
              <w:left w:val="nil"/>
              <w:bottom w:val="single" w:sz="4" w:space="0" w:color="auto"/>
              <w:right w:val="single" w:sz="4" w:space="0" w:color="auto"/>
            </w:tcBorders>
            <w:noWrap/>
            <w:vAlign w:val="center"/>
            <w:hideMark/>
          </w:tcPr>
          <w:p w14:paraId="502F8DC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SACHACA</w:t>
            </w:r>
          </w:p>
        </w:tc>
        <w:tc>
          <w:tcPr>
            <w:tcW w:w="4702" w:type="dxa"/>
            <w:tcBorders>
              <w:top w:val="nil"/>
              <w:left w:val="nil"/>
              <w:bottom w:val="single" w:sz="4" w:space="0" w:color="auto"/>
              <w:right w:val="single" w:sz="4" w:space="0" w:color="auto"/>
            </w:tcBorders>
            <w:noWrap/>
            <w:vAlign w:val="center"/>
            <w:hideMark/>
          </w:tcPr>
          <w:p w14:paraId="1B70947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Prolongación los Perales s/n - P.J. 8 de </w:t>
            </w:r>
            <w:proofErr w:type="gramStart"/>
            <w:r w:rsidRPr="00EF061B">
              <w:rPr>
                <w:rFonts w:ascii="Calibri" w:eastAsia="Times New Roman" w:hAnsi="Calibri" w:cs="Calibri"/>
                <w:color w:val="000000"/>
                <w:sz w:val="18"/>
                <w:szCs w:val="18"/>
                <w:lang w:eastAsia="es-PE"/>
              </w:rPr>
              <w:t>Octubre</w:t>
            </w:r>
            <w:proofErr w:type="gramEnd"/>
          </w:p>
        </w:tc>
      </w:tr>
      <w:tr w:rsidR="00EF061B" w:rsidRPr="00EF061B" w14:paraId="24A9243B"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C74B60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102</w:t>
            </w:r>
          </w:p>
        </w:tc>
        <w:tc>
          <w:tcPr>
            <w:tcW w:w="1930" w:type="dxa"/>
            <w:tcBorders>
              <w:top w:val="nil"/>
              <w:left w:val="nil"/>
              <w:bottom w:val="single" w:sz="4" w:space="0" w:color="auto"/>
              <w:right w:val="single" w:sz="4" w:space="0" w:color="auto"/>
            </w:tcBorders>
            <w:noWrap/>
            <w:vAlign w:val="center"/>
            <w:hideMark/>
          </w:tcPr>
          <w:p w14:paraId="4479311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R-37</w:t>
            </w:r>
          </w:p>
        </w:tc>
        <w:tc>
          <w:tcPr>
            <w:tcW w:w="1960" w:type="dxa"/>
            <w:tcBorders>
              <w:top w:val="nil"/>
              <w:left w:val="nil"/>
              <w:bottom w:val="single" w:sz="4" w:space="0" w:color="auto"/>
              <w:right w:val="single" w:sz="4" w:space="0" w:color="auto"/>
            </w:tcBorders>
            <w:noWrap/>
            <w:vAlign w:val="center"/>
            <w:hideMark/>
          </w:tcPr>
          <w:p w14:paraId="785C4E4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SACHACA</w:t>
            </w:r>
          </w:p>
        </w:tc>
        <w:tc>
          <w:tcPr>
            <w:tcW w:w="4702" w:type="dxa"/>
            <w:tcBorders>
              <w:top w:val="nil"/>
              <w:left w:val="nil"/>
              <w:bottom w:val="single" w:sz="4" w:space="0" w:color="auto"/>
              <w:right w:val="single" w:sz="4" w:space="0" w:color="auto"/>
            </w:tcBorders>
            <w:noWrap/>
            <w:vAlign w:val="center"/>
            <w:hideMark/>
          </w:tcPr>
          <w:p w14:paraId="57FD1F5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P.J. 7 DE JUNIO MZ. T" LOTE 3 ZONA A</w:t>
            </w:r>
          </w:p>
        </w:tc>
      </w:tr>
      <w:tr w:rsidR="00EF061B" w:rsidRPr="00EF061B" w14:paraId="1C3FB487"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7DF9F1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103</w:t>
            </w:r>
          </w:p>
        </w:tc>
        <w:tc>
          <w:tcPr>
            <w:tcW w:w="1930" w:type="dxa"/>
            <w:tcBorders>
              <w:top w:val="nil"/>
              <w:left w:val="nil"/>
              <w:bottom w:val="single" w:sz="4" w:space="0" w:color="auto"/>
              <w:right w:val="single" w:sz="4" w:space="0" w:color="auto"/>
            </w:tcBorders>
            <w:noWrap/>
            <w:vAlign w:val="center"/>
            <w:hideMark/>
          </w:tcPr>
          <w:p w14:paraId="28E5E20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Planta de Chilpina</w:t>
            </w:r>
          </w:p>
        </w:tc>
        <w:tc>
          <w:tcPr>
            <w:tcW w:w="1960" w:type="dxa"/>
            <w:tcBorders>
              <w:top w:val="nil"/>
              <w:left w:val="nil"/>
              <w:bottom w:val="single" w:sz="4" w:space="0" w:color="auto"/>
              <w:right w:val="single" w:sz="4" w:space="0" w:color="auto"/>
            </w:tcBorders>
            <w:noWrap/>
            <w:vAlign w:val="center"/>
            <w:hideMark/>
          </w:tcPr>
          <w:p w14:paraId="161E2A9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3DB678A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Esq. </w:t>
            </w:r>
            <w:proofErr w:type="spellStart"/>
            <w:r w:rsidRPr="00EF061B">
              <w:rPr>
                <w:rFonts w:ascii="Calibri" w:eastAsia="Times New Roman" w:hAnsi="Calibri" w:cs="Calibri"/>
                <w:color w:val="000000"/>
                <w:sz w:val="18"/>
                <w:szCs w:val="18"/>
                <w:lang w:eastAsia="es-PE"/>
              </w:rPr>
              <w:t>Prolong</w:t>
            </w:r>
            <w:proofErr w:type="spellEnd"/>
            <w:r w:rsidRPr="00EF061B">
              <w:rPr>
                <w:rFonts w:ascii="Calibri" w:eastAsia="Times New Roman" w:hAnsi="Calibri" w:cs="Calibri"/>
                <w:color w:val="000000"/>
                <w:sz w:val="18"/>
                <w:szCs w:val="18"/>
                <w:lang w:eastAsia="es-PE"/>
              </w:rPr>
              <w:t xml:space="preserve">. Av. Las Peñas M. </w:t>
            </w:r>
            <w:proofErr w:type="gramStart"/>
            <w:r w:rsidRPr="00EF061B">
              <w:rPr>
                <w:rFonts w:ascii="Calibri" w:eastAsia="Times New Roman" w:hAnsi="Calibri" w:cs="Calibri"/>
                <w:color w:val="000000"/>
                <w:sz w:val="18"/>
                <w:szCs w:val="18"/>
                <w:lang w:eastAsia="es-PE"/>
              </w:rPr>
              <w:t>Grau  -</w:t>
            </w:r>
            <w:proofErr w:type="gramEnd"/>
            <w:r w:rsidRPr="00EF061B">
              <w:rPr>
                <w:rFonts w:ascii="Calibri" w:eastAsia="Times New Roman" w:hAnsi="Calibri" w:cs="Calibri"/>
                <w:color w:val="000000"/>
                <w:sz w:val="18"/>
                <w:szCs w:val="18"/>
                <w:lang w:eastAsia="es-PE"/>
              </w:rPr>
              <w:t xml:space="preserve"> Urb. Porvenir</w:t>
            </w:r>
          </w:p>
        </w:tc>
      </w:tr>
      <w:tr w:rsidR="00EF061B" w:rsidRPr="00EF061B" w14:paraId="4F66A8BC"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52FD5D4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104</w:t>
            </w:r>
          </w:p>
        </w:tc>
        <w:tc>
          <w:tcPr>
            <w:tcW w:w="1930" w:type="dxa"/>
            <w:tcBorders>
              <w:top w:val="nil"/>
              <w:left w:val="nil"/>
              <w:bottom w:val="single" w:sz="4" w:space="0" w:color="auto"/>
              <w:right w:val="single" w:sz="4" w:space="0" w:color="auto"/>
            </w:tcBorders>
            <w:noWrap/>
            <w:vAlign w:val="center"/>
            <w:hideMark/>
          </w:tcPr>
          <w:p w14:paraId="5CF1775D" w14:textId="5B029F34"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N15</w:t>
            </w:r>
          </w:p>
        </w:tc>
        <w:tc>
          <w:tcPr>
            <w:tcW w:w="1960" w:type="dxa"/>
            <w:tcBorders>
              <w:top w:val="nil"/>
              <w:left w:val="nil"/>
              <w:bottom w:val="single" w:sz="4" w:space="0" w:color="auto"/>
              <w:right w:val="single" w:sz="4" w:space="0" w:color="auto"/>
            </w:tcBorders>
            <w:noWrap/>
            <w:vAlign w:val="center"/>
            <w:hideMark/>
          </w:tcPr>
          <w:p w14:paraId="367D188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12F1556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Esq. Javier </w:t>
            </w:r>
            <w:proofErr w:type="spellStart"/>
            <w:proofErr w:type="gramStart"/>
            <w:r w:rsidRPr="00EF061B">
              <w:rPr>
                <w:rFonts w:ascii="Calibri" w:eastAsia="Times New Roman" w:hAnsi="Calibri" w:cs="Calibri"/>
                <w:color w:val="000000"/>
                <w:sz w:val="18"/>
                <w:szCs w:val="18"/>
                <w:lang w:eastAsia="es-PE"/>
              </w:rPr>
              <w:t>L.Pizarro</w:t>
            </w:r>
            <w:proofErr w:type="spellEnd"/>
            <w:proofErr w:type="gramEnd"/>
            <w:r w:rsidRPr="00EF061B">
              <w:rPr>
                <w:rFonts w:ascii="Calibri" w:eastAsia="Times New Roman" w:hAnsi="Calibri" w:cs="Calibri"/>
                <w:color w:val="000000"/>
                <w:sz w:val="18"/>
                <w:szCs w:val="18"/>
                <w:lang w:eastAsia="es-PE"/>
              </w:rPr>
              <w:t xml:space="preserve"> ca. s/n comité 1 - P.J. 4 de </w:t>
            </w:r>
            <w:proofErr w:type="gramStart"/>
            <w:r w:rsidRPr="00EF061B">
              <w:rPr>
                <w:rFonts w:ascii="Calibri" w:eastAsia="Times New Roman" w:hAnsi="Calibri" w:cs="Calibri"/>
                <w:color w:val="000000"/>
                <w:sz w:val="18"/>
                <w:szCs w:val="18"/>
                <w:lang w:eastAsia="es-PE"/>
              </w:rPr>
              <w:t>Octubre</w:t>
            </w:r>
            <w:proofErr w:type="gram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K</w:t>
            </w:r>
            <w:proofErr w:type="gramStart"/>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Lt</w:t>
            </w:r>
            <w:proofErr w:type="spellEnd"/>
            <w:proofErr w:type="gramEnd"/>
            <w:r w:rsidRPr="00EF061B">
              <w:rPr>
                <w:rFonts w:ascii="Calibri" w:eastAsia="Times New Roman" w:hAnsi="Calibri" w:cs="Calibri"/>
                <w:color w:val="000000"/>
                <w:sz w:val="18"/>
                <w:szCs w:val="18"/>
                <w:lang w:eastAsia="es-PE"/>
              </w:rPr>
              <w:t>. 2 Zn. B</w:t>
            </w:r>
          </w:p>
        </w:tc>
      </w:tr>
      <w:tr w:rsidR="00EF061B" w:rsidRPr="00EF061B" w14:paraId="0C3FCD6B"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0641D5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105</w:t>
            </w:r>
          </w:p>
        </w:tc>
        <w:tc>
          <w:tcPr>
            <w:tcW w:w="1930" w:type="dxa"/>
            <w:tcBorders>
              <w:top w:val="nil"/>
              <w:left w:val="nil"/>
              <w:bottom w:val="single" w:sz="4" w:space="0" w:color="auto"/>
              <w:right w:val="single" w:sz="4" w:space="0" w:color="auto"/>
            </w:tcBorders>
            <w:noWrap/>
            <w:vAlign w:val="center"/>
            <w:hideMark/>
          </w:tcPr>
          <w:p w14:paraId="0BC6AC2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N16</w:t>
            </w:r>
          </w:p>
        </w:tc>
        <w:tc>
          <w:tcPr>
            <w:tcW w:w="1960" w:type="dxa"/>
            <w:tcBorders>
              <w:top w:val="nil"/>
              <w:left w:val="nil"/>
              <w:bottom w:val="single" w:sz="4" w:space="0" w:color="auto"/>
              <w:right w:val="single" w:sz="4" w:space="0" w:color="auto"/>
            </w:tcBorders>
            <w:noWrap/>
            <w:vAlign w:val="center"/>
            <w:hideMark/>
          </w:tcPr>
          <w:p w14:paraId="5FC6752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431EB62E" w14:textId="0EA2767E"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Esq. B. Herrera con Haya de la Torre - P.J. 4 de </w:t>
            </w:r>
            <w:proofErr w:type="gramStart"/>
            <w:r w:rsidRPr="00EF061B">
              <w:rPr>
                <w:rFonts w:ascii="Calibri" w:eastAsia="Times New Roman" w:hAnsi="Calibri" w:cs="Calibri"/>
                <w:color w:val="000000"/>
                <w:sz w:val="18"/>
                <w:szCs w:val="18"/>
                <w:lang w:eastAsia="es-PE"/>
              </w:rPr>
              <w:t>Octubre</w:t>
            </w:r>
            <w:proofErr w:type="gram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S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19 Zn. A</w:t>
            </w:r>
          </w:p>
        </w:tc>
      </w:tr>
      <w:tr w:rsidR="00EF061B" w:rsidRPr="00EF061B" w14:paraId="142382D1"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6B8390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106</w:t>
            </w:r>
          </w:p>
        </w:tc>
        <w:tc>
          <w:tcPr>
            <w:tcW w:w="1930" w:type="dxa"/>
            <w:tcBorders>
              <w:top w:val="nil"/>
              <w:left w:val="nil"/>
              <w:bottom w:val="single" w:sz="4" w:space="0" w:color="auto"/>
              <w:right w:val="single" w:sz="4" w:space="0" w:color="auto"/>
            </w:tcBorders>
            <w:noWrap/>
            <w:vAlign w:val="center"/>
            <w:hideMark/>
          </w:tcPr>
          <w:p w14:paraId="647042A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proofErr w:type="gramStart"/>
            <w:r w:rsidRPr="00EF061B">
              <w:rPr>
                <w:rFonts w:ascii="Calibri" w:eastAsia="Times New Roman" w:hAnsi="Calibri" w:cs="Calibri"/>
                <w:color w:val="000000"/>
                <w:sz w:val="18"/>
                <w:szCs w:val="18"/>
                <w:lang w:eastAsia="es-PE"/>
              </w:rPr>
              <w:t>RESERVORIO  R</w:t>
            </w:r>
            <w:proofErr w:type="gramEnd"/>
            <w:r w:rsidRPr="00EF061B">
              <w:rPr>
                <w:rFonts w:ascii="Calibri" w:eastAsia="Times New Roman" w:hAnsi="Calibri" w:cs="Calibri"/>
                <w:color w:val="000000"/>
                <w:sz w:val="18"/>
                <w:szCs w:val="18"/>
                <w:lang w:eastAsia="es-PE"/>
              </w:rPr>
              <w:t>-12</w:t>
            </w:r>
          </w:p>
        </w:tc>
        <w:tc>
          <w:tcPr>
            <w:tcW w:w="1960" w:type="dxa"/>
            <w:tcBorders>
              <w:top w:val="nil"/>
              <w:left w:val="nil"/>
              <w:bottom w:val="single" w:sz="4" w:space="0" w:color="auto"/>
              <w:right w:val="single" w:sz="4" w:space="0" w:color="auto"/>
            </w:tcBorders>
            <w:noWrap/>
            <w:vAlign w:val="center"/>
            <w:hideMark/>
          </w:tcPr>
          <w:p w14:paraId="41BA696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2E97E47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Av. </w:t>
            </w:r>
            <w:proofErr w:type="spellStart"/>
            <w:r w:rsidRPr="00EF061B">
              <w:rPr>
                <w:rFonts w:ascii="Calibri" w:eastAsia="Times New Roman" w:hAnsi="Calibri" w:cs="Calibri"/>
                <w:color w:val="000000"/>
                <w:sz w:val="18"/>
                <w:szCs w:val="18"/>
                <w:lang w:eastAsia="es-PE"/>
              </w:rPr>
              <w:t>Salverry</w:t>
            </w:r>
            <w:proofErr w:type="spellEnd"/>
            <w:r w:rsidRPr="00EF061B">
              <w:rPr>
                <w:rFonts w:ascii="Calibri" w:eastAsia="Times New Roman" w:hAnsi="Calibri" w:cs="Calibri"/>
                <w:color w:val="000000"/>
                <w:sz w:val="18"/>
                <w:szCs w:val="18"/>
                <w:lang w:eastAsia="es-PE"/>
              </w:rPr>
              <w:t xml:space="preserve"> con Fernandini - Urb. Cerro Salaverry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B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4 Zn. B</w:t>
            </w:r>
          </w:p>
        </w:tc>
      </w:tr>
      <w:tr w:rsidR="00EF061B" w:rsidRPr="00EF061B" w14:paraId="750564C2"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15E558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107</w:t>
            </w:r>
          </w:p>
        </w:tc>
        <w:tc>
          <w:tcPr>
            <w:tcW w:w="1930" w:type="dxa"/>
            <w:tcBorders>
              <w:top w:val="nil"/>
              <w:left w:val="nil"/>
              <w:bottom w:val="single" w:sz="4" w:space="0" w:color="auto"/>
              <w:right w:val="single" w:sz="4" w:space="0" w:color="auto"/>
            </w:tcBorders>
            <w:noWrap/>
            <w:vAlign w:val="center"/>
            <w:hideMark/>
          </w:tcPr>
          <w:p w14:paraId="0B031DF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R-32</w:t>
            </w:r>
          </w:p>
        </w:tc>
        <w:tc>
          <w:tcPr>
            <w:tcW w:w="1960" w:type="dxa"/>
            <w:tcBorders>
              <w:top w:val="nil"/>
              <w:left w:val="nil"/>
              <w:bottom w:val="single" w:sz="4" w:space="0" w:color="auto"/>
              <w:right w:val="single" w:sz="4" w:space="0" w:color="auto"/>
            </w:tcBorders>
            <w:noWrap/>
            <w:vAlign w:val="center"/>
            <w:hideMark/>
          </w:tcPr>
          <w:p w14:paraId="11A0657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4580B0A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Urb. </w:t>
            </w:r>
            <w:proofErr w:type="spellStart"/>
            <w:r w:rsidRPr="00EF061B">
              <w:rPr>
                <w:rFonts w:ascii="Calibri" w:eastAsia="Times New Roman" w:hAnsi="Calibri" w:cs="Calibri"/>
                <w:color w:val="000000"/>
                <w:sz w:val="18"/>
                <w:szCs w:val="18"/>
                <w:lang w:eastAsia="es-PE"/>
              </w:rPr>
              <w:t>Cepro</w:t>
            </w:r>
            <w:proofErr w:type="spellEnd"/>
            <w:r w:rsidRPr="00EF061B">
              <w:rPr>
                <w:rFonts w:ascii="Calibri" w:eastAsia="Times New Roman" w:hAnsi="Calibri" w:cs="Calibri"/>
                <w:color w:val="000000"/>
                <w:sz w:val="18"/>
                <w:szCs w:val="18"/>
                <w:lang w:eastAsia="es-PE"/>
              </w:rPr>
              <w:t xml:space="preserve"> </w:t>
            </w:r>
            <w:proofErr w:type="spellStart"/>
            <w:r w:rsidRPr="00EF061B">
              <w:rPr>
                <w:rFonts w:ascii="Calibri" w:eastAsia="Times New Roman" w:hAnsi="Calibri" w:cs="Calibri"/>
                <w:color w:val="000000"/>
                <w:sz w:val="18"/>
                <w:szCs w:val="18"/>
                <w:lang w:eastAsia="es-PE"/>
              </w:rPr>
              <w:t>Salaberry</w:t>
            </w:r>
            <w:proofErr w:type="spellEnd"/>
            <w:r w:rsidRPr="00EF061B">
              <w:rPr>
                <w:rFonts w:ascii="Calibri" w:eastAsia="Times New Roman" w:hAnsi="Calibri" w:cs="Calibri"/>
                <w:color w:val="000000"/>
                <w:sz w:val="18"/>
                <w:szCs w:val="18"/>
                <w:lang w:eastAsia="es-PE"/>
              </w:rPr>
              <w:t xml:space="preserve"> Rosales II etapa</w:t>
            </w:r>
          </w:p>
        </w:tc>
      </w:tr>
      <w:tr w:rsidR="00EF061B" w:rsidRPr="00EF061B" w14:paraId="6314F708"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6AF756D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108</w:t>
            </w:r>
          </w:p>
        </w:tc>
        <w:tc>
          <w:tcPr>
            <w:tcW w:w="1930" w:type="dxa"/>
            <w:tcBorders>
              <w:top w:val="nil"/>
              <w:left w:val="nil"/>
              <w:bottom w:val="single" w:sz="4" w:space="0" w:color="auto"/>
              <w:right w:val="single" w:sz="4" w:space="0" w:color="auto"/>
            </w:tcBorders>
            <w:noWrap/>
            <w:vAlign w:val="center"/>
            <w:hideMark/>
          </w:tcPr>
          <w:p w14:paraId="2DCC6E2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R-34</w:t>
            </w:r>
          </w:p>
        </w:tc>
        <w:tc>
          <w:tcPr>
            <w:tcW w:w="1960" w:type="dxa"/>
            <w:tcBorders>
              <w:top w:val="nil"/>
              <w:left w:val="nil"/>
              <w:bottom w:val="single" w:sz="4" w:space="0" w:color="auto"/>
              <w:right w:val="single" w:sz="4" w:space="0" w:color="auto"/>
            </w:tcBorders>
            <w:noWrap/>
            <w:vAlign w:val="center"/>
            <w:hideMark/>
          </w:tcPr>
          <w:p w14:paraId="16AB5AA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73140BC8" w14:textId="09A88922"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HORACIO ZEBALLOS GAMEZ MZ. 35 LOTE 1 SECTOR </w:t>
            </w:r>
            <w:proofErr w:type="gramStart"/>
            <w:r w:rsidRPr="00EF061B">
              <w:rPr>
                <w:rFonts w:ascii="Calibri" w:eastAsia="Times New Roman" w:hAnsi="Calibri" w:cs="Calibri"/>
                <w:color w:val="000000"/>
                <w:sz w:val="18"/>
                <w:szCs w:val="18"/>
                <w:lang w:eastAsia="es-PE"/>
              </w:rPr>
              <w:t>1,SECTOR</w:t>
            </w:r>
            <w:proofErr w:type="gramEnd"/>
            <w:r w:rsidRPr="00EF061B">
              <w:rPr>
                <w:rFonts w:ascii="Calibri" w:eastAsia="Times New Roman" w:hAnsi="Calibri" w:cs="Calibri"/>
                <w:color w:val="000000"/>
                <w:sz w:val="18"/>
                <w:szCs w:val="18"/>
                <w:lang w:eastAsia="es-PE"/>
              </w:rPr>
              <w:t xml:space="preserve"> A</w:t>
            </w:r>
          </w:p>
        </w:tc>
      </w:tr>
      <w:tr w:rsidR="00EF061B" w:rsidRPr="00EF061B" w14:paraId="2DA9BB08"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655E60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109</w:t>
            </w:r>
          </w:p>
        </w:tc>
        <w:tc>
          <w:tcPr>
            <w:tcW w:w="1930" w:type="dxa"/>
            <w:tcBorders>
              <w:top w:val="nil"/>
              <w:left w:val="nil"/>
              <w:bottom w:val="single" w:sz="4" w:space="0" w:color="auto"/>
              <w:right w:val="single" w:sz="4" w:space="0" w:color="auto"/>
            </w:tcBorders>
            <w:noWrap/>
            <w:vAlign w:val="center"/>
            <w:hideMark/>
          </w:tcPr>
          <w:p w14:paraId="186607D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R-35</w:t>
            </w:r>
          </w:p>
        </w:tc>
        <w:tc>
          <w:tcPr>
            <w:tcW w:w="1960" w:type="dxa"/>
            <w:tcBorders>
              <w:top w:val="nil"/>
              <w:left w:val="nil"/>
              <w:bottom w:val="single" w:sz="4" w:space="0" w:color="auto"/>
              <w:right w:val="single" w:sz="4" w:space="0" w:color="auto"/>
            </w:tcBorders>
            <w:noWrap/>
            <w:vAlign w:val="center"/>
            <w:hideMark/>
          </w:tcPr>
          <w:p w14:paraId="1D4680A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34EE1BB5" w14:textId="21A18A29"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HORACIO ZEBALLOS GAMEZ MZ. 16 LOTE 1 SECTOR </w:t>
            </w:r>
            <w:proofErr w:type="gramStart"/>
            <w:r w:rsidRPr="00EF061B">
              <w:rPr>
                <w:rFonts w:ascii="Calibri" w:eastAsia="Times New Roman" w:hAnsi="Calibri" w:cs="Calibri"/>
                <w:color w:val="000000"/>
                <w:sz w:val="18"/>
                <w:szCs w:val="18"/>
                <w:lang w:eastAsia="es-PE"/>
              </w:rPr>
              <w:t>1,SECTOR</w:t>
            </w:r>
            <w:proofErr w:type="gramEnd"/>
            <w:r w:rsidRPr="00EF061B">
              <w:rPr>
                <w:rFonts w:ascii="Calibri" w:eastAsia="Times New Roman" w:hAnsi="Calibri" w:cs="Calibri"/>
                <w:color w:val="000000"/>
                <w:sz w:val="18"/>
                <w:szCs w:val="18"/>
                <w:lang w:eastAsia="es-PE"/>
              </w:rPr>
              <w:t xml:space="preserve"> D</w:t>
            </w:r>
          </w:p>
        </w:tc>
      </w:tr>
      <w:tr w:rsidR="00EF061B" w:rsidRPr="00EF061B" w14:paraId="65B502DF"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6378F84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110</w:t>
            </w:r>
          </w:p>
        </w:tc>
        <w:tc>
          <w:tcPr>
            <w:tcW w:w="1930" w:type="dxa"/>
            <w:tcBorders>
              <w:top w:val="nil"/>
              <w:left w:val="nil"/>
              <w:bottom w:val="single" w:sz="4" w:space="0" w:color="auto"/>
              <w:right w:val="single" w:sz="4" w:space="0" w:color="auto"/>
            </w:tcBorders>
            <w:noWrap/>
            <w:vAlign w:val="center"/>
            <w:hideMark/>
          </w:tcPr>
          <w:p w14:paraId="32DA660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R-36</w:t>
            </w:r>
          </w:p>
        </w:tc>
        <w:tc>
          <w:tcPr>
            <w:tcW w:w="1960" w:type="dxa"/>
            <w:tcBorders>
              <w:top w:val="nil"/>
              <w:left w:val="nil"/>
              <w:bottom w:val="single" w:sz="4" w:space="0" w:color="auto"/>
              <w:right w:val="single" w:sz="4" w:space="0" w:color="auto"/>
            </w:tcBorders>
            <w:noWrap/>
            <w:vAlign w:val="center"/>
            <w:hideMark/>
          </w:tcPr>
          <w:p w14:paraId="7F8831D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11DCFBD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A.H. HORACIO ZEBALLOS GAMEZ CRUCE AV. CHARACATO Y AV. SOCABAYA</w:t>
            </w:r>
          </w:p>
        </w:tc>
      </w:tr>
      <w:tr w:rsidR="00EF061B" w:rsidRPr="00EF061B" w14:paraId="5607B035"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6C3C1A9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111</w:t>
            </w:r>
          </w:p>
        </w:tc>
        <w:tc>
          <w:tcPr>
            <w:tcW w:w="1930" w:type="dxa"/>
            <w:tcBorders>
              <w:top w:val="nil"/>
              <w:left w:val="nil"/>
              <w:bottom w:val="single" w:sz="4" w:space="0" w:color="auto"/>
              <w:right w:val="single" w:sz="4" w:space="0" w:color="auto"/>
            </w:tcBorders>
            <w:noWrap/>
            <w:vAlign w:val="center"/>
            <w:hideMark/>
          </w:tcPr>
          <w:p w14:paraId="58D45304"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2</w:t>
            </w:r>
          </w:p>
        </w:tc>
        <w:tc>
          <w:tcPr>
            <w:tcW w:w="1960" w:type="dxa"/>
            <w:tcBorders>
              <w:top w:val="nil"/>
              <w:left w:val="nil"/>
              <w:bottom w:val="single" w:sz="4" w:space="0" w:color="auto"/>
              <w:right w:val="single" w:sz="4" w:space="0" w:color="auto"/>
            </w:tcBorders>
            <w:noWrap/>
            <w:vAlign w:val="center"/>
            <w:hideMark/>
          </w:tcPr>
          <w:p w14:paraId="6481A39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6D905B33" w14:textId="4D3E1232"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A.H. </w:t>
            </w:r>
            <w:proofErr w:type="spellStart"/>
            <w:r w:rsidRPr="00EF061B">
              <w:rPr>
                <w:rFonts w:ascii="Calibri" w:eastAsia="Times New Roman" w:hAnsi="Calibri" w:cs="Calibri"/>
                <w:color w:val="000000"/>
                <w:sz w:val="18"/>
                <w:szCs w:val="18"/>
                <w:lang w:eastAsia="es-PE"/>
              </w:rPr>
              <w:t>Mansion</w:t>
            </w:r>
            <w:proofErr w:type="spellEnd"/>
            <w:r w:rsidRPr="00EF061B">
              <w:rPr>
                <w:rFonts w:ascii="Calibri" w:eastAsia="Times New Roman" w:hAnsi="Calibri" w:cs="Calibri"/>
                <w:color w:val="000000"/>
                <w:sz w:val="18"/>
                <w:szCs w:val="18"/>
                <w:lang w:eastAsia="es-PE"/>
              </w:rPr>
              <w:t xml:space="preserve"> del Fundador</w:t>
            </w:r>
          </w:p>
        </w:tc>
      </w:tr>
      <w:tr w:rsidR="00EF061B" w:rsidRPr="00EF061B" w14:paraId="268BDEA8"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7FFFC4A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112</w:t>
            </w:r>
          </w:p>
        </w:tc>
        <w:tc>
          <w:tcPr>
            <w:tcW w:w="1930" w:type="dxa"/>
            <w:tcBorders>
              <w:top w:val="nil"/>
              <w:left w:val="nil"/>
              <w:bottom w:val="single" w:sz="4" w:space="0" w:color="auto"/>
              <w:right w:val="single" w:sz="4" w:space="0" w:color="auto"/>
            </w:tcBorders>
            <w:noWrap/>
            <w:vAlign w:val="center"/>
            <w:hideMark/>
          </w:tcPr>
          <w:p w14:paraId="122948D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R-34 A</w:t>
            </w:r>
          </w:p>
        </w:tc>
        <w:tc>
          <w:tcPr>
            <w:tcW w:w="1960" w:type="dxa"/>
            <w:tcBorders>
              <w:top w:val="nil"/>
              <w:left w:val="nil"/>
              <w:bottom w:val="single" w:sz="4" w:space="0" w:color="auto"/>
              <w:right w:val="single" w:sz="4" w:space="0" w:color="auto"/>
            </w:tcBorders>
            <w:noWrap/>
            <w:vAlign w:val="center"/>
            <w:hideMark/>
          </w:tcPr>
          <w:p w14:paraId="54DC1CDF"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SOCABAYA</w:t>
            </w:r>
          </w:p>
        </w:tc>
        <w:tc>
          <w:tcPr>
            <w:tcW w:w="4702" w:type="dxa"/>
            <w:tcBorders>
              <w:top w:val="nil"/>
              <w:left w:val="nil"/>
              <w:bottom w:val="single" w:sz="4" w:space="0" w:color="auto"/>
              <w:right w:val="single" w:sz="4" w:space="0" w:color="auto"/>
            </w:tcBorders>
            <w:noWrap/>
            <w:vAlign w:val="center"/>
            <w:hideMark/>
          </w:tcPr>
          <w:p w14:paraId="605B384D" w14:textId="614CF70E"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A.H. HORACIO ZEBALLOS GAMEZ MZ. 35 LOTE 1</w:t>
            </w:r>
          </w:p>
        </w:tc>
      </w:tr>
      <w:tr w:rsidR="00EF061B" w:rsidRPr="00EF061B" w14:paraId="5BD26761"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5EE9901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113</w:t>
            </w:r>
          </w:p>
        </w:tc>
        <w:tc>
          <w:tcPr>
            <w:tcW w:w="1930" w:type="dxa"/>
            <w:tcBorders>
              <w:top w:val="nil"/>
              <w:left w:val="nil"/>
              <w:bottom w:val="single" w:sz="4" w:space="0" w:color="auto"/>
              <w:right w:val="single" w:sz="4" w:space="0" w:color="auto"/>
            </w:tcBorders>
            <w:noWrap/>
            <w:vAlign w:val="center"/>
            <w:hideMark/>
          </w:tcPr>
          <w:p w14:paraId="4149EA58"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R-24</w:t>
            </w:r>
          </w:p>
        </w:tc>
        <w:tc>
          <w:tcPr>
            <w:tcW w:w="1960" w:type="dxa"/>
            <w:tcBorders>
              <w:top w:val="nil"/>
              <w:left w:val="nil"/>
              <w:bottom w:val="single" w:sz="4" w:space="0" w:color="auto"/>
              <w:right w:val="single" w:sz="4" w:space="0" w:color="auto"/>
            </w:tcBorders>
            <w:noWrap/>
            <w:vAlign w:val="center"/>
            <w:hideMark/>
          </w:tcPr>
          <w:p w14:paraId="4BB014F3"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TIABAYA</w:t>
            </w:r>
          </w:p>
        </w:tc>
        <w:tc>
          <w:tcPr>
            <w:tcW w:w="4702" w:type="dxa"/>
            <w:tcBorders>
              <w:top w:val="nil"/>
              <w:left w:val="nil"/>
              <w:bottom w:val="single" w:sz="4" w:space="0" w:color="auto"/>
              <w:right w:val="single" w:sz="4" w:space="0" w:color="auto"/>
            </w:tcBorders>
            <w:noWrap/>
            <w:vAlign w:val="center"/>
            <w:hideMark/>
          </w:tcPr>
          <w:p w14:paraId="23C51C1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Los Perales s/n - Los Perales</w:t>
            </w:r>
          </w:p>
        </w:tc>
      </w:tr>
      <w:tr w:rsidR="00EF061B" w:rsidRPr="00EF061B" w14:paraId="34FB72C0"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31D4DEB6"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114</w:t>
            </w:r>
          </w:p>
        </w:tc>
        <w:tc>
          <w:tcPr>
            <w:tcW w:w="1930" w:type="dxa"/>
            <w:tcBorders>
              <w:top w:val="nil"/>
              <w:left w:val="nil"/>
              <w:bottom w:val="single" w:sz="4" w:space="0" w:color="auto"/>
              <w:right w:val="single" w:sz="4" w:space="0" w:color="auto"/>
            </w:tcBorders>
            <w:noWrap/>
            <w:vAlign w:val="center"/>
            <w:hideMark/>
          </w:tcPr>
          <w:p w14:paraId="4E70CA3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Cisterna </w:t>
            </w:r>
            <w:proofErr w:type="spellStart"/>
            <w:r w:rsidRPr="00EF061B">
              <w:rPr>
                <w:rFonts w:ascii="Calibri" w:eastAsia="Times New Roman" w:hAnsi="Calibri" w:cs="Calibri"/>
                <w:color w:val="000000"/>
                <w:sz w:val="18"/>
                <w:szCs w:val="18"/>
                <w:lang w:eastAsia="es-PE"/>
              </w:rPr>
              <w:t>Camara</w:t>
            </w:r>
            <w:proofErr w:type="spellEnd"/>
            <w:r w:rsidRPr="00EF061B">
              <w:rPr>
                <w:rFonts w:ascii="Calibri" w:eastAsia="Times New Roman" w:hAnsi="Calibri" w:cs="Calibri"/>
                <w:color w:val="000000"/>
                <w:sz w:val="18"/>
                <w:szCs w:val="18"/>
                <w:lang w:eastAsia="es-PE"/>
              </w:rPr>
              <w:t xml:space="preserve"> de Bombeo N° 16</w:t>
            </w:r>
          </w:p>
        </w:tc>
        <w:tc>
          <w:tcPr>
            <w:tcW w:w="1960" w:type="dxa"/>
            <w:tcBorders>
              <w:top w:val="nil"/>
              <w:left w:val="nil"/>
              <w:bottom w:val="single" w:sz="4" w:space="0" w:color="auto"/>
              <w:right w:val="single" w:sz="4" w:space="0" w:color="auto"/>
            </w:tcBorders>
            <w:noWrap/>
            <w:vAlign w:val="center"/>
            <w:hideMark/>
          </w:tcPr>
          <w:p w14:paraId="580AF24E"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TIABAYA</w:t>
            </w:r>
          </w:p>
        </w:tc>
        <w:tc>
          <w:tcPr>
            <w:tcW w:w="4702" w:type="dxa"/>
            <w:tcBorders>
              <w:top w:val="nil"/>
              <w:left w:val="nil"/>
              <w:bottom w:val="single" w:sz="4" w:space="0" w:color="auto"/>
              <w:right w:val="single" w:sz="4" w:space="0" w:color="auto"/>
            </w:tcBorders>
            <w:noWrap/>
            <w:vAlign w:val="center"/>
            <w:hideMark/>
          </w:tcPr>
          <w:p w14:paraId="59F55CF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Rivera </w:t>
            </w:r>
            <w:proofErr w:type="gramStart"/>
            <w:r w:rsidRPr="00EF061B">
              <w:rPr>
                <w:rFonts w:ascii="Calibri" w:eastAsia="Times New Roman" w:hAnsi="Calibri" w:cs="Calibri"/>
                <w:color w:val="000000"/>
                <w:sz w:val="18"/>
                <w:szCs w:val="18"/>
                <w:lang w:eastAsia="es-PE"/>
              </w:rPr>
              <w:t>derecha  Rio</w:t>
            </w:r>
            <w:proofErr w:type="gramEnd"/>
            <w:r w:rsidRPr="00EF061B">
              <w:rPr>
                <w:rFonts w:ascii="Calibri" w:eastAsia="Times New Roman" w:hAnsi="Calibri" w:cs="Calibri"/>
                <w:color w:val="000000"/>
                <w:sz w:val="18"/>
                <w:szCs w:val="18"/>
                <w:lang w:eastAsia="es-PE"/>
              </w:rPr>
              <w:t xml:space="preserve"> Chili - Tiabaya</w:t>
            </w:r>
          </w:p>
        </w:tc>
      </w:tr>
      <w:tr w:rsidR="00EF061B" w:rsidRPr="00EF061B" w14:paraId="69F94690"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D6E0A7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115</w:t>
            </w:r>
          </w:p>
        </w:tc>
        <w:tc>
          <w:tcPr>
            <w:tcW w:w="1930" w:type="dxa"/>
            <w:tcBorders>
              <w:top w:val="nil"/>
              <w:left w:val="nil"/>
              <w:bottom w:val="single" w:sz="4" w:space="0" w:color="auto"/>
              <w:right w:val="single" w:sz="4" w:space="0" w:color="auto"/>
            </w:tcBorders>
            <w:noWrap/>
            <w:vAlign w:val="center"/>
            <w:hideMark/>
          </w:tcPr>
          <w:p w14:paraId="719535F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R-22</w:t>
            </w:r>
          </w:p>
        </w:tc>
        <w:tc>
          <w:tcPr>
            <w:tcW w:w="1960" w:type="dxa"/>
            <w:tcBorders>
              <w:top w:val="nil"/>
              <w:left w:val="nil"/>
              <w:bottom w:val="single" w:sz="4" w:space="0" w:color="auto"/>
              <w:right w:val="single" w:sz="4" w:space="0" w:color="auto"/>
            </w:tcBorders>
            <w:noWrap/>
            <w:vAlign w:val="center"/>
            <w:hideMark/>
          </w:tcPr>
          <w:p w14:paraId="0444862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YANAHUARA</w:t>
            </w:r>
          </w:p>
        </w:tc>
        <w:tc>
          <w:tcPr>
            <w:tcW w:w="4702" w:type="dxa"/>
            <w:tcBorders>
              <w:top w:val="nil"/>
              <w:left w:val="nil"/>
              <w:bottom w:val="single" w:sz="4" w:space="0" w:color="auto"/>
              <w:right w:val="single" w:sz="4" w:space="0" w:color="auto"/>
            </w:tcBorders>
            <w:noWrap/>
            <w:vAlign w:val="center"/>
            <w:hideMark/>
          </w:tcPr>
          <w:p w14:paraId="72F2DC4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Cerro </w:t>
            </w:r>
            <w:proofErr w:type="spellStart"/>
            <w:r w:rsidRPr="00EF061B">
              <w:rPr>
                <w:rFonts w:ascii="Calibri" w:eastAsia="Times New Roman" w:hAnsi="Calibri" w:cs="Calibri"/>
                <w:color w:val="000000"/>
                <w:sz w:val="18"/>
                <w:szCs w:val="18"/>
                <w:lang w:eastAsia="es-PE"/>
              </w:rPr>
              <w:t>Fatima</w:t>
            </w:r>
            <w:proofErr w:type="spellEnd"/>
            <w:r w:rsidRPr="00EF061B">
              <w:rPr>
                <w:rFonts w:ascii="Calibri" w:eastAsia="Times New Roman" w:hAnsi="Calibri" w:cs="Calibri"/>
                <w:color w:val="000000"/>
                <w:sz w:val="18"/>
                <w:szCs w:val="18"/>
                <w:lang w:eastAsia="es-PE"/>
              </w:rPr>
              <w:t xml:space="preserve"> Calles 3 y 4 - Asoc. Vivienda </w:t>
            </w:r>
            <w:proofErr w:type="spellStart"/>
            <w:r w:rsidRPr="00EF061B">
              <w:rPr>
                <w:rFonts w:ascii="Calibri" w:eastAsia="Times New Roman" w:hAnsi="Calibri" w:cs="Calibri"/>
                <w:color w:val="000000"/>
                <w:sz w:val="18"/>
                <w:szCs w:val="18"/>
                <w:lang w:eastAsia="es-PE"/>
              </w:rPr>
              <w:t>Gmo</w:t>
            </w:r>
            <w:proofErr w:type="spellEnd"/>
            <w:r w:rsidRPr="00EF061B">
              <w:rPr>
                <w:rFonts w:ascii="Calibri" w:eastAsia="Times New Roman" w:hAnsi="Calibri" w:cs="Calibri"/>
                <w:color w:val="000000"/>
                <w:sz w:val="18"/>
                <w:szCs w:val="18"/>
                <w:lang w:eastAsia="es-PE"/>
              </w:rPr>
              <w:t>. Torreblanca</w:t>
            </w:r>
          </w:p>
        </w:tc>
      </w:tr>
      <w:tr w:rsidR="00EF061B" w:rsidRPr="00EF061B" w14:paraId="6AA2F3AF"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B14FA20"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116</w:t>
            </w:r>
          </w:p>
        </w:tc>
        <w:tc>
          <w:tcPr>
            <w:tcW w:w="1930" w:type="dxa"/>
            <w:tcBorders>
              <w:top w:val="nil"/>
              <w:left w:val="nil"/>
              <w:bottom w:val="single" w:sz="4" w:space="0" w:color="auto"/>
              <w:right w:val="single" w:sz="4" w:space="0" w:color="auto"/>
            </w:tcBorders>
            <w:noWrap/>
            <w:vAlign w:val="center"/>
            <w:hideMark/>
          </w:tcPr>
          <w:p w14:paraId="0ECC621D"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R-28</w:t>
            </w:r>
          </w:p>
        </w:tc>
        <w:tc>
          <w:tcPr>
            <w:tcW w:w="1960" w:type="dxa"/>
            <w:tcBorders>
              <w:top w:val="nil"/>
              <w:left w:val="nil"/>
              <w:bottom w:val="single" w:sz="4" w:space="0" w:color="auto"/>
              <w:right w:val="single" w:sz="4" w:space="0" w:color="auto"/>
            </w:tcBorders>
            <w:noWrap/>
            <w:vAlign w:val="center"/>
            <w:hideMark/>
          </w:tcPr>
          <w:p w14:paraId="51DCA6C2"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UCHUMAYO</w:t>
            </w:r>
          </w:p>
        </w:tc>
        <w:tc>
          <w:tcPr>
            <w:tcW w:w="4702" w:type="dxa"/>
            <w:tcBorders>
              <w:top w:val="nil"/>
              <w:left w:val="nil"/>
              <w:bottom w:val="single" w:sz="4" w:space="0" w:color="auto"/>
              <w:right w:val="single" w:sz="4" w:space="0" w:color="auto"/>
            </w:tcBorders>
            <w:noWrap/>
            <w:vAlign w:val="center"/>
            <w:hideMark/>
          </w:tcPr>
          <w:p w14:paraId="3CA03F23" w14:textId="60AECDB1"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 xml:space="preserve">Cerro </w:t>
            </w:r>
            <w:proofErr w:type="spellStart"/>
            <w:r w:rsidRPr="00EF061B">
              <w:rPr>
                <w:rFonts w:ascii="Calibri" w:eastAsia="Times New Roman" w:hAnsi="Calibri" w:cs="Calibri"/>
                <w:color w:val="000000"/>
                <w:sz w:val="18"/>
                <w:szCs w:val="18"/>
                <w:lang w:eastAsia="es-PE"/>
              </w:rPr>
              <w:t>Congata</w:t>
            </w:r>
            <w:proofErr w:type="spellEnd"/>
            <w:r w:rsidRPr="00EF061B">
              <w:rPr>
                <w:rFonts w:ascii="Calibri" w:eastAsia="Times New Roman" w:hAnsi="Calibri" w:cs="Calibri"/>
                <w:color w:val="000000"/>
                <w:sz w:val="18"/>
                <w:szCs w:val="18"/>
                <w:lang w:eastAsia="es-PE"/>
              </w:rPr>
              <w:t xml:space="preserve"> Pueblo Libre Zn. A </w:t>
            </w:r>
            <w:proofErr w:type="spellStart"/>
            <w:r w:rsidRPr="00EF061B">
              <w:rPr>
                <w:rFonts w:ascii="Calibri" w:eastAsia="Times New Roman" w:hAnsi="Calibri" w:cs="Calibri"/>
                <w:color w:val="000000"/>
                <w:sz w:val="18"/>
                <w:szCs w:val="18"/>
                <w:lang w:eastAsia="es-PE"/>
              </w:rPr>
              <w:t>Mz</w:t>
            </w:r>
            <w:proofErr w:type="spellEnd"/>
            <w:r w:rsidRPr="00EF061B">
              <w:rPr>
                <w:rFonts w:ascii="Calibri" w:eastAsia="Times New Roman" w:hAnsi="Calibri" w:cs="Calibri"/>
                <w:color w:val="000000"/>
                <w:sz w:val="18"/>
                <w:szCs w:val="18"/>
                <w:lang w:eastAsia="es-PE"/>
              </w:rPr>
              <w:t xml:space="preserve">. I </w:t>
            </w:r>
            <w:proofErr w:type="spellStart"/>
            <w:r w:rsidRPr="00EF061B">
              <w:rPr>
                <w:rFonts w:ascii="Calibri" w:eastAsia="Times New Roman" w:hAnsi="Calibri" w:cs="Calibri"/>
                <w:color w:val="000000"/>
                <w:sz w:val="18"/>
                <w:szCs w:val="18"/>
                <w:lang w:eastAsia="es-PE"/>
              </w:rPr>
              <w:t>Lt</w:t>
            </w:r>
            <w:proofErr w:type="spellEnd"/>
            <w:r w:rsidRPr="00EF061B">
              <w:rPr>
                <w:rFonts w:ascii="Calibri" w:eastAsia="Times New Roman" w:hAnsi="Calibri" w:cs="Calibri"/>
                <w:color w:val="000000"/>
                <w:sz w:val="18"/>
                <w:szCs w:val="18"/>
                <w:lang w:eastAsia="es-PE"/>
              </w:rPr>
              <w:t>. 3</w:t>
            </w:r>
          </w:p>
        </w:tc>
      </w:tr>
      <w:tr w:rsidR="00EF061B" w:rsidRPr="00EF061B" w14:paraId="5F6428E5"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086B75D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117</w:t>
            </w:r>
          </w:p>
        </w:tc>
        <w:tc>
          <w:tcPr>
            <w:tcW w:w="1930" w:type="dxa"/>
            <w:tcBorders>
              <w:top w:val="nil"/>
              <w:left w:val="nil"/>
              <w:bottom w:val="single" w:sz="4" w:space="0" w:color="auto"/>
              <w:right w:val="single" w:sz="4" w:space="0" w:color="auto"/>
            </w:tcBorders>
            <w:noWrap/>
            <w:vAlign w:val="center"/>
            <w:hideMark/>
          </w:tcPr>
          <w:p w14:paraId="1D9476D9"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34</w:t>
            </w:r>
          </w:p>
        </w:tc>
        <w:tc>
          <w:tcPr>
            <w:tcW w:w="1960" w:type="dxa"/>
            <w:tcBorders>
              <w:top w:val="nil"/>
              <w:left w:val="nil"/>
              <w:bottom w:val="single" w:sz="4" w:space="0" w:color="auto"/>
              <w:right w:val="single" w:sz="4" w:space="0" w:color="auto"/>
            </w:tcBorders>
            <w:noWrap/>
            <w:vAlign w:val="center"/>
            <w:hideMark/>
          </w:tcPr>
          <w:p w14:paraId="63A0301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YURA</w:t>
            </w:r>
          </w:p>
        </w:tc>
        <w:tc>
          <w:tcPr>
            <w:tcW w:w="4702" w:type="dxa"/>
            <w:tcBorders>
              <w:top w:val="nil"/>
              <w:left w:val="nil"/>
              <w:bottom w:val="single" w:sz="4" w:space="0" w:color="auto"/>
              <w:right w:val="single" w:sz="4" w:space="0" w:color="auto"/>
            </w:tcBorders>
            <w:noWrap/>
            <w:vAlign w:val="center"/>
            <w:hideMark/>
          </w:tcPr>
          <w:p w14:paraId="1D8DAE4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S.H. Hijos de Ciudad de Dios</w:t>
            </w:r>
          </w:p>
        </w:tc>
      </w:tr>
      <w:tr w:rsidR="00EF061B" w:rsidRPr="00EF061B" w14:paraId="5787E4CA"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2081B521"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118</w:t>
            </w:r>
          </w:p>
        </w:tc>
        <w:tc>
          <w:tcPr>
            <w:tcW w:w="1930" w:type="dxa"/>
            <w:tcBorders>
              <w:top w:val="nil"/>
              <w:left w:val="nil"/>
              <w:bottom w:val="single" w:sz="4" w:space="0" w:color="auto"/>
              <w:right w:val="single" w:sz="4" w:space="0" w:color="auto"/>
            </w:tcBorders>
            <w:noWrap/>
            <w:vAlign w:val="center"/>
            <w:hideMark/>
          </w:tcPr>
          <w:p w14:paraId="2B0E87F5"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Nº 37</w:t>
            </w:r>
          </w:p>
        </w:tc>
        <w:tc>
          <w:tcPr>
            <w:tcW w:w="1960" w:type="dxa"/>
            <w:tcBorders>
              <w:top w:val="nil"/>
              <w:left w:val="nil"/>
              <w:bottom w:val="single" w:sz="4" w:space="0" w:color="auto"/>
              <w:right w:val="single" w:sz="4" w:space="0" w:color="auto"/>
            </w:tcBorders>
            <w:noWrap/>
            <w:vAlign w:val="center"/>
            <w:hideMark/>
          </w:tcPr>
          <w:p w14:paraId="67829B17"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YURA</w:t>
            </w:r>
          </w:p>
        </w:tc>
        <w:tc>
          <w:tcPr>
            <w:tcW w:w="4702" w:type="dxa"/>
            <w:tcBorders>
              <w:top w:val="nil"/>
              <w:left w:val="nil"/>
              <w:bottom w:val="single" w:sz="4" w:space="0" w:color="auto"/>
              <w:right w:val="single" w:sz="4" w:space="0" w:color="auto"/>
            </w:tcBorders>
            <w:noWrap/>
            <w:vAlign w:val="center"/>
            <w:hideMark/>
          </w:tcPr>
          <w:p w14:paraId="37D73E90" w14:textId="2D15F7F0"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Sector Cono Norte calle s/n</w:t>
            </w:r>
          </w:p>
        </w:tc>
      </w:tr>
      <w:tr w:rsidR="00EF061B" w:rsidRPr="00EF061B" w14:paraId="0B1EB065" w14:textId="77777777" w:rsidTr="00EF061B">
        <w:trPr>
          <w:trHeight w:val="300"/>
        </w:trPr>
        <w:tc>
          <w:tcPr>
            <w:tcW w:w="475" w:type="dxa"/>
            <w:tcBorders>
              <w:top w:val="nil"/>
              <w:left w:val="single" w:sz="4" w:space="0" w:color="auto"/>
              <w:bottom w:val="single" w:sz="4" w:space="0" w:color="auto"/>
              <w:right w:val="single" w:sz="4" w:space="0" w:color="auto"/>
            </w:tcBorders>
            <w:noWrap/>
            <w:vAlign w:val="center"/>
            <w:hideMark/>
          </w:tcPr>
          <w:p w14:paraId="1361085B"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119</w:t>
            </w:r>
          </w:p>
        </w:tc>
        <w:tc>
          <w:tcPr>
            <w:tcW w:w="1930" w:type="dxa"/>
            <w:tcBorders>
              <w:top w:val="nil"/>
              <w:left w:val="nil"/>
              <w:bottom w:val="single" w:sz="4" w:space="0" w:color="auto"/>
              <w:right w:val="single" w:sz="4" w:space="0" w:color="auto"/>
            </w:tcBorders>
            <w:noWrap/>
            <w:vAlign w:val="center"/>
            <w:hideMark/>
          </w:tcPr>
          <w:p w14:paraId="0C8A3EEA"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Reservorio N° 38</w:t>
            </w:r>
          </w:p>
        </w:tc>
        <w:tc>
          <w:tcPr>
            <w:tcW w:w="1960" w:type="dxa"/>
            <w:tcBorders>
              <w:top w:val="nil"/>
              <w:left w:val="nil"/>
              <w:bottom w:val="single" w:sz="4" w:space="0" w:color="auto"/>
              <w:right w:val="single" w:sz="4" w:space="0" w:color="auto"/>
            </w:tcBorders>
            <w:noWrap/>
            <w:vAlign w:val="center"/>
            <w:hideMark/>
          </w:tcPr>
          <w:p w14:paraId="2E9C3ECC" w14:textId="77777777"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YURA</w:t>
            </w:r>
          </w:p>
        </w:tc>
        <w:tc>
          <w:tcPr>
            <w:tcW w:w="4702" w:type="dxa"/>
            <w:tcBorders>
              <w:top w:val="nil"/>
              <w:left w:val="nil"/>
              <w:bottom w:val="single" w:sz="4" w:space="0" w:color="auto"/>
              <w:right w:val="single" w:sz="4" w:space="0" w:color="auto"/>
            </w:tcBorders>
            <w:noWrap/>
            <w:vAlign w:val="center"/>
            <w:hideMark/>
          </w:tcPr>
          <w:p w14:paraId="1D240D4B" w14:textId="3ED57699" w:rsidR="00EF061B" w:rsidRPr="00EF061B" w:rsidRDefault="00EF061B" w:rsidP="00EF061B">
            <w:pPr>
              <w:spacing w:after="0" w:line="240" w:lineRule="auto"/>
              <w:jc w:val="center"/>
              <w:rPr>
                <w:rFonts w:ascii="Calibri" w:eastAsia="Times New Roman" w:hAnsi="Calibri" w:cs="Calibri"/>
                <w:color w:val="000000"/>
                <w:sz w:val="18"/>
                <w:szCs w:val="18"/>
                <w:lang w:eastAsia="es-PE"/>
              </w:rPr>
            </w:pPr>
            <w:r w:rsidRPr="00EF061B">
              <w:rPr>
                <w:rFonts w:ascii="Calibri" w:eastAsia="Times New Roman" w:hAnsi="Calibri" w:cs="Calibri"/>
                <w:color w:val="000000"/>
                <w:sz w:val="18"/>
                <w:szCs w:val="18"/>
                <w:lang w:eastAsia="es-PE"/>
              </w:rPr>
              <w:t>Asoc. Ciudad de Dios</w:t>
            </w:r>
          </w:p>
        </w:tc>
      </w:tr>
    </w:tbl>
    <w:p w14:paraId="1DA00F28" w14:textId="77777777" w:rsidR="00EF061B" w:rsidRPr="00D86B5F" w:rsidRDefault="00EF061B" w:rsidP="00EF061B">
      <w:pPr>
        <w:jc w:val="both"/>
        <w:rPr>
          <w:b/>
          <w:lang w:eastAsia="es-ES"/>
        </w:rPr>
      </w:pPr>
    </w:p>
    <w:p w14:paraId="10D5D2BF" w14:textId="3CC27EE1" w:rsidR="00D86B5F" w:rsidRDefault="003F2696" w:rsidP="00D86B5F">
      <w:pPr>
        <w:pStyle w:val="Ttulo1"/>
        <w:rPr>
          <w:sz w:val="20"/>
          <w:szCs w:val="20"/>
        </w:rPr>
      </w:pPr>
      <w:r>
        <w:rPr>
          <w:sz w:val="20"/>
          <w:szCs w:val="20"/>
        </w:rPr>
        <w:t xml:space="preserve">PRESTACIONES ACCESORIAS </w:t>
      </w:r>
      <w:r w:rsidR="006E1DD3">
        <w:rPr>
          <w:sz w:val="20"/>
          <w:szCs w:val="20"/>
        </w:rPr>
        <w:t>PARA BIENES O SERVICIOS</w:t>
      </w:r>
    </w:p>
    <w:p w14:paraId="33822C9A" w14:textId="77777777" w:rsidR="00D86B5F" w:rsidRPr="00D86B5F" w:rsidRDefault="00D86B5F" w:rsidP="00D86B5F">
      <w:pPr>
        <w:rPr>
          <w:lang w:val="es-ES" w:eastAsia="es-ES"/>
        </w:rPr>
      </w:pPr>
    </w:p>
    <w:p w14:paraId="64472405" w14:textId="7476266A" w:rsidR="002B4FBC" w:rsidRPr="00D86B5F" w:rsidRDefault="00D86B5F" w:rsidP="00D86B5F">
      <w:pPr>
        <w:ind w:left="360"/>
        <w:rPr>
          <w:i/>
          <w:iCs/>
          <w:lang w:eastAsia="es-ES"/>
        </w:rPr>
      </w:pPr>
      <w:r>
        <w:rPr>
          <w:i/>
          <w:iCs/>
          <w:lang w:eastAsia="es-ES"/>
        </w:rPr>
        <w:t>NO APLICA</w:t>
      </w:r>
    </w:p>
    <w:p w14:paraId="0022956E" w14:textId="497CA55A" w:rsidR="005954B1" w:rsidRPr="00196DC5" w:rsidRDefault="005954B1" w:rsidP="005954B1">
      <w:pPr>
        <w:pStyle w:val="Ttulo1"/>
        <w:rPr>
          <w:sz w:val="20"/>
          <w:szCs w:val="20"/>
        </w:rPr>
      </w:pPr>
      <w:r w:rsidRPr="00196DC5">
        <w:rPr>
          <w:sz w:val="20"/>
          <w:szCs w:val="20"/>
        </w:rPr>
        <w:t xml:space="preserve">OTROS RECURSOS QUE EL CONTRATISTA NECESITE PARA EJECUTAR LA CONTRATACIÓN </w:t>
      </w:r>
    </w:p>
    <w:p w14:paraId="46180E8D" w14:textId="77777777" w:rsidR="005954B1" w:rsidRPr="00196DC5" w:rsidRDefault="005954B1" w:rsidP="005954B1">
      <w:pPr>
        <w:rPr>
          <w:rFonts w:ascii="Arial" w:hAnsi="Arial" w:cs="Arial"/>
          <w:sz w:val="20"/>
          <w:szCs w:val="20"/>
          <w:lang w:val="es-ES" w:eastAsia="es-ES"/>
        </w:rPr>
      </w:pPr>
    </w:p>
    <w:p w14:paraId="34EDA9E7" w14:textId="58392757" w:rsidR="005954B1" w:rsidRPr="00196DC5" w:rsidRDefault="005A6CCE" w:rsidP="00D86B5F">
      <w:pPr>
        <w:ind w:left="360"/>
        <w:rPr>
          <w:rFonts w:ascii="Arial" w:hAnsi="Arial" w:cs="Arial"/>
          <w:sz w:val="20"/>
          <w:szCs w:val="20"/>
          <w:lang w:val="es-ES" w:eastAsia="es-ES"/>
        </w:rPr>
      </w:pPr>
      <w:r>
        <w:rPr>
          <w:rFonts w:ascii="Arial" w:hAnsi="Arial" w:cs="Arial"/>
          <w:sz w:val="20"/>
          <w:szCs w:val="20"/>
          <w:lang w:val="es-ES" w:eastAsia="es-ES"/>
        </w:rPr>
        <w:t xml:space="preserve">Tableros, </w:t>
      </w:r>
      <w:r w:rsidR="000070A5">
        <w:rPr>
          <w:rFonts w:ascii="Arial" w:hAnsi="Arial" w:cs="Arial"/>
          <w:sz w:val="20"/>
          <w:szCs w:val="20"/>
          <w:lang w:val="es-ES" w:eastAsia="es-ES"/>
        </w:rPr>
        <w:t>SCTR, Chalecos, Fotocheck</w:t>
      </w:r>
      <w:r w:rsidR="00226936">
        <w:rPr>
          <w:rFonts w:ascii="Arial" w:hAnsi="Arial" w:cs="Arial"/>
          <w:sz w:val="20"/>
          <w:szCs w:val="20"/>
          <w:lang w:val="es-ES" w:eastAsia="es-ES"/>
        </w:rPr>
        <w:t>, Casco (ingreso a plantas), Botas de Seguridad (ingreso a plantas), Mascarilla</w:t>
      </w:r>
      <w:r>
        <w:rPr>
          <w:rFonts w:ascii="Arial" w:hAnsi="Arial" w:cs="Arial"/>
          <w:sz w:val="20"/>
          <w:szCs w:val="20"/>
          <w:lang w:val="es-ES" w:eastAsia="es-ES"/>
        </w:rPr>
        <w:t xml:space="preserve"> 3M</w:t>
      </w:r>
      <w:r w:rsidR="00226936">
        <w:rPr>
          <w:rFonts w:ascii="Arial" w:hAnsi="Arial" w:cs="Arial"/>
          <w:sz w:val="20"/>
          <w:szCs w:val="20"/>
          <w:lang w:val="es-ES" w:eastAsia="es-ES"/>
        </w:rPr>
        <w:t xml:space="preserve"> (</w:t>
      </w:r>
      <w:r>
        <w:rPr>
          <w:rFonts w:ascii="Arial" w:hAnsi="Arial" w:cs="Arial"/>
          <w:sz w:val="20"/>
          <w:szCs w:val="20"/>
          <w:lang w:val="es-ES" w:eastAsia="es-ES"/>
        </w:rPr>
        <w:t>Ingreso a planta de desagüe), lentes de seguridad (ingreso a plantas)</w:t>
      </w:r>
      <w:r w:rsidR="000070A5">
        <w:rPr>
          <w:rFonts w:ascii="Arial" w:hAnsi="Arial" w:cs="Arial"/>
          <w:sz w:val="20"/>
          <w:szCs w:val="20"/>
          <w:lang w:val="es-ES" w:eastAsia="es-ES"/>
        </w:rPr>
        <w:t>.</w:t>
      </w:r>
    </w:p>
    <w:p w14:paraId="43894116" w14:textId="2CFA7A56" w:rsidR="00A01919" w:rsidRDefault="00A01919" w:rsidP="00A01919">
      <w:pPr>
        <w:pStyle w:val="Ttulo1"/>
        <w:rPr>
          <w:sz w:val="20"/>
          <w:szCs w:val="20"/>
        </w:rPr>
      </w:pPr>
      <w:r w:rsidRPr="00196DC5">
        <w:rPr>
          <w:sz w:val="20"/>
          <w:szCs w:val="20"/>
        </w:rPr>
        <w:t>MODALIDAD DE PAGO</w:t>
      </w:r>
      <w:r w:rsidR="006E1DD3">
        <w:rPr>
          <w:sz w:val="20"/>
          <w:szCs w:val="20"/>
        </w:rPr>
        <w:t xml:space="preserve"> PARA BIENES Y SERVICIOS</w:t>
      </w:r>
    </w:p>
    <w:p w14:paraId="08C61AB6" w14:textId="77777777" w:rsidR="00D86B5F" w:rsidRPr="00D86B5F" w:rsidRDefault="00D86B5F" w:rsidP="00D86B5F">
      <w:pPr>
        <w:rPr>
          <w:lang w:val="es-ES" w:eastAsia="es-ES"/>
        </w:rPr>
      </w:pPr>
    </w:p>
    <w:p w14:paraId="34D84BE3" w14:textId="2EBB4F68" w:rsidR="00A01919"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Suma Alzada</w:t>
      </w:r>
    </w:p>
    <w:p w14:paraId="0DE9BD31" w14:textId="587B58A6" w:rsidR="00A01919" w:rsidRDefault="00A01919" w:rsidP="00A01919">
      <w:pPr>
        <w:pStyle w:val="Ttulo1"/>
        <w:rPr>
          <w:sz w:val="20"/>
          <w:szCs w:val="20"/>
        </w:rPr>
      </w:pPr>
      <w:r w:rsidRPr="00196DC5">
        <w:rPr>
          <w:sz w:val="20"/>
          <w:szCs w:val="20"/>
        </w:rPr>
        <w:lastRenderedPageBreak/>
        <w:t xml:space="preserve">PLAZO DE ENTREGA </w:t>
      </w:r>
    </w:p>
    <w:p w14:paraId="24D70B34" w14:textId="77777777" w:rsidR="00D86B5F" w:rsidRPr="00D86B5F" w:rsidRDefault="00D86B5F" w:rsidP="00D86B5F">
      <w:pPr>
        <w:rPr>
          <w:lang w:val="es-ES" w:eastAsia="es-ES"/>
        </w:rPr>
      </w:pPr>
    </w:p>
    <w:p w14:paraId="73EDE5C8" w14:textId="7A6CEAC0" w:rsidR="00D86B5F" w:rsidRPr="00D86B5F" w:rsidRDefault="00D86B5F" w:rsidP="00D86B5F">
      <w:pPr>
        <w:spacing w:after="200" w:line="276" w:lineRule="auto"/>
        <w:jc w:val="both"/>
        <w:rPr>
          <w:rFonts w:ascii="Tahoma" w:eastAsiaTheme="minorEastAsia" w:hAnsi="Tahoma" w:cs="Tahoma"/>
          <w:color w:val="000000" w:themeColor="text1"/>
          <w:sz w:val="18"/>
          <w:szCs w:val="18"/>
        </w:rPr>
      </w:pPr>
      <w:r w:rsidRPr="00D86B5F">
        <w:rPr>
          <w:rFonts w:ascii="Tahoma" w:eastAsiaTheme="minorEastAsia" w:hAnsi="Tahoma" w:cs="Tahoma"/>
          <w:color w:val="000000" w:themeColor="text1"/>
          <w:sz w:val="18"/>
          <w:szCs w:val="18"/>
        </w:rPr>
        <w:t xml:space="preserve">El plazo de ejecución del servicio será de hasta </w:t>
      </w:r>
      <w:r w:rsidR="000070A5">
        <w:rPr>
          <w:rFonts w:ascii="Tahoma" w:eastAsiaTheme="minorEastAsia" w:hAnsi="Tahoma" w:cs="Tahoma"/>
          <w:color w:val="000000" w:themeColor="text1"/>
          <w:sz w:val="18"/>
          <w:szCs w:val="18"/>
        </w:rPr>
        <w:t>33</w:t>
      </w:r>
      <w:r w:rsidRPr="00D86B5F">
        <w:rPr>
          <w:rFonts w:ascii="Tahoma" w:eastAsiaTheme="minorEastAsia" w:hAnsi="Tahoma" w:cs="Tahoma"/>
          <w:color w:val="000000" w:themeColor="text1"/>
          <w:sz w:val="18"/>
          <w:szCs w:val="18"/>
        </w:rPr>
        <w:t xml:space="preserve"> días calendario</w:t>
      </w:r>
      <w:r w:rsidR="000070A5">
        <w:rPr>
          <w:rFonts w:ascii="Tahoma" w:eastAsiaTheme="minorEastAsia" w:hAnsi="Tahoma" w:cs="Tahoma"/>
          <w:color w:val="000000" w:themeColor="text1"/>
          <w:sz w:val="18"/>
          <w:szCs w:val="18"/>
        </w:rPr>
        <w:t>, empieza el 17/11/2025 al 20/12/2025</w:t>
      </w:r>
      <w:r w:rsidRPr="00D86B5F">
        <w:rPr>
          <w:rFonts w:ascii="Tahoma" w:eastAsiaTheme="minorEastAsia" w:hAnsi="Tahoma" w:cs="Tahoma"/>
          <w:color w:val="000000" w:themeColor="text1"/>
          <w:sz w:val="18"/>
          <w:szCs w:val="18"/>
        </w:rPr>
        <w:t>.</w:t>
      </w:r>
    </w:p>
    <w:p w14:paraId="038DB787" w14:textId="45CD79E5" w:rsidR="00A01919" w:rsidRPr="00196DC5" w:rsidRDefault="00A01919" w:rsidP="00A01919">
      <w:pPr>
        <w:pStyle w:val="Ttulo1"/>
        <w:rPr>
          <w:sz w:val="20"/>
          <w:szCs w:val="20"/>
        </w:rPr>
      </w:pPr>
      <w:r w:rsidRPr="00196DC5">
        <w:rPr>
          <w:sz w:val="20"/>
          <w:szCs w:val="20"/>
        </w:rPr>
        <w:t>LUGAR DE ENTREGA (BIENES) O LUGAR DE PRESTACIÓN DEL SERVICIO (SERVICIOS)</w:t>
      </w:r>
    </w:p>
    <w:p w14:paraId="00AA696A" w14:textId="77777777" w:rsidR="00E1103E" w:rsidRDefault="00E1103E" w:rsidP="00E1103E">
      <w:pPr>
        <w:rPr>
          <w:rFonts w:ascii="Arial" w:hAnsi="Arial" w:cs="Arial"/>
          <w:sz w:val="20"/>
          <w:szCs w:val="20"/>
          <w:lang w:val="es-ES" w:eastAsia="es-ES"/>
        </w:rPr>
      </w:pPr>
    </w:p>
    <w:p w14:paraId="2BC5F31B" w14:textId="63EC4A0A" w:rsidR="00D86B5F" w:rsidRPr="00D86B5F" w:rsidRDefault="000070A5" w:rsidP="00E1103E">
      <w:pPr>
        <w:rPr>
          <w:rFonts w:ascii="Arial" w:hAnsi="Arial" w:cs="Arial"/>
          <w:sz w:val="20"/>
          <w:szCs w:val="20"/>
          <w:lang w:eastAsia="es-ES"/>
        </w:rPr>
      </w:pPr>
      <w:r>
        <w:rPr>
          <w:rFonts w:ascii="Arial" w:hAnsi="Arial" w:cs="Arial"/>
          <w:sz w:val="20"/>
          <w:szCs w:val="20"/>
          <w:lang w:eastAsia="es-ES"/>
        </w:rPr>
        <w:t>Arequipa Metropolitana, en todas las instalaciones de SEDAPAR S.A.</w:t>
      </w:r>
    </w:p>
    <w:p w14:paraId="5FF59C5B" w14:textId="37EA06FD" w:rsidR="00E1103E" w:rsidRPr="00196DC5" w:rsidRDefault="00E1103E" w:rsidP="00E1103E">
      <w:pPr>
        <w:pStyle w:val="Ttulo1"/>
        <w:rPr>
          <w:sz w:val="20"/>
          <w:szCs w:val="20"/>
        </w:rPr>
      </w:pPr>
      <w:r w:rsidRPr="00196DC5">
        <w:rPr>
          <w:sz w:val="20"/>
          <w:szCs w:val="20"/>
        </w:rPr>
        <w:t xml:space="preserve">SISTEMA DE ENTREGA </w:t>
      </w:r>
      <w:r w:rsidR="006E1DD3">
        <w:rPr>
          <w:sz w:val="20"/>
          <w:szCs w:val="20"/>
        </w:rPr>
        <w:t>PARA BIENES Y SERVICIOS</w:t>
      </w:r>
    </w:p>
    <w:p w14:paraId="301A0B39" w14:textId="36942CBC" w:rsidR="00E1103E" w:rsidRPr="00196DC5" w:rsidRDefault="00E1103E" w:rsidP="00E1103E">
      <w:pPr>
        <w:ind w:left="360"/>
        <w:rPr>
          <w:rFonts w:ascii="Arial" w:hAnsi="Arial" w:cs="Arial"/>
          <w:sz w:val="20"/>
          <w:szCs w:val="20"/>
          <w:lang w:val="es-ES" w:eastAsia="es-ES"/>
        </w:rPr>
      </w:pPr>
    </w:p>
    <w:p w14:paraId="6F1DDA40" w14:textId="40C81B8B" w:rsidR="005954B1"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NO APLICA</w:t>
      </w:r>
    </w:p>
    <w:p w14:paraId="45BB4AB3" w14:textId="6E88B618" w:rsidR="005954B1" w:rsidRPr="00196DC5" w:rsidRDefault="005954B1" w:rsidP="005954B1">
      <w:pPr>
        <w:pStyle w:val="Ttulo1"/>
        <w:rPr>
          <w:sz w:val="20"/>
          <w:szCs w:val="20"/>
        </w:rPr>
      </w:pPr>
      <w:r w:rsidRPr="00196DC5">
        <w:rPr>
          <w:sz w:val="20"/>
          <w:szCs w:val="20"/>
        </w:rPr>
        <w:t>FORMA DE PAGO</w:t>
      </w:r>
      <w:r w:rsidR="006E1DD3">
        <w:rPr>
          <w:sz w:val="20"/>
          <w:szCs w:val="20"/>
        </w:rPr>
        <w:t xml:space="preserve"> PARA BIENES Y SERVICIOS</w:t>
      </w:r>
      <w:r w:rsidRPr="00196DC5">
        <w:rPr>
          <w:sz w:val="20"/>
          <w:szCs w:val="20"/>
        </w:rPr>
        <w:t xml:space="preserve"> </w:t>
      </w:r>
    </w:p>
    <w:p w14:paraId="5190B5EE" w14:textId="77777777" w:rsidR="005954B1" w:rsidRPr="00196DC5" w:rsidRDefault="005954B1" w:rsidP="005954B1">
      <w:pPr>
        <w:rPr>
          <w:rFonts w:ascii="Arial" w:hAnsi="Arial" w:cs="Arial"/>
          <w:sz w:val="20"/>
          <w:szCs w:val="20"/>
          <w:lang w:val="es-ES" w:eastAsia="es-ES"/>
        </w:rPr>
      </w:pPr>
    </w:p>
    <w:p w14:paraId="384961E4" w14:textId="157BBD3D" w:rsidR="00D86B5F" w:rsidRDefault="00D86B5F" w:rsidP="00487202">
      <w:pPr>
        <w:pStyle w:val="Ttulo1"/>
        <w:numPr>
          <w:ilvl w:val="0"/>
          <w:numId w:val="0"/>
        </w:numPr>
        <w:ind w:left="360"/>
        <w:rPr>
          <w:b w:val="0"/>
          <w:bCs/>
          <w:sz w:val="20"/>
          <w:szCs w:val="20"/>
        </w:rPr>
      </w:pPr>
      <w:r w:rsidRPr="00D86B5F">
        <w:rPr>
          <w:b w:val="0"/>
          <w:bCs/>
          <w:sz w:val="20"/>
          <w:szCs w:val="20"/>
        </w:rPr>
        <w:t>Se realizará un único en un plazo no mayor a 7 días calendario, previa presentación de los informes y documentación solicitada, los cuales están sujetos a la conformidad de la Oficina de Control Patrimonial.</w:t>
      </w:r>
    </w:p>
    <w:p w14:paraId="6AC8C93B" w14:textId="77777777" w:rsidR="00487202" w:rsidRPr="00487202" w:rsidRDefault="00487202" w:rsidP="00487202">
      <w:pPr>
        <w:rPr>
          <w:lang w:val="es-ES" w:eastAsia="es-ES"/>
        </w:rPr>
      </w:pPr>
    </w:p>
    <w:p w14:paraId="63A164F0" w14:textId="44608E9B" w:rsidR="00D50BE4" w:rsidRDefault="00B55B31" w:rsidP="00D50BE4">
      <w:pPr>
        <w:pStyle w:val="Ttulo1"/>
        <w:rPr>
          <w:sz w:val="20"/>
          <w:szCs w:val="20"/>
        </w:rPr>
      </w:pPr>
      <w:r w:rsidRPr="00196DC5">
        <w:rPr>
          <w:sz w:val="20"/>
          <w:szCs w:val="20"/>
        </w:rPr>
        <w:t xml:space="preserve">CONFORMIDAD </w:t>
      </w:r>
    </w:p>
    <w:p w14:paraId="3F5CD717" w14:textId="77777777" w:rsidR="002A44DF" w:rsidRDefault="002A44DF" w:rsidP="00D86B5F">
      <w:pPr>
        <w:ind w:left="360"/>
        <w:jc w:val="both"/>
        <w:rPr>
          <w:rFonts w:ascii="Arial" w:hAnsi="Arial" w:cs="Arial"/>
          <w:sz w:val="20"/>
          <w:szCs w:val="20"/>
          <w:lang w:val="es-ES" w:eastAsia="es-ES"/>
        </w:rPr>
      </w:pPr>
    </w:p>
    <w:p w14:paraId="6174E3E8" w14:textId="40B6C97F" w:rsidR="00D50BE4" w:rsidRDefault="00D50BE4" w:rsidP="00D86B5F">
      <w:pPr>
        <w:ind w:left="360"/>
        <w:jc w:val="both"/>
        <w:rPr>
          <w:rFonts w:ascii="Arial" w:hAnsi="Arial" w:cs="Arial"/>
          <w:sz w:val="20"/>
          <w:szCs w:val="20"/>
          <w:lang w:val="es-ES" w:eastAsia="es-ES"/>
        </w:rPr>
      </w:pPr>
      <w:r w:rsidRPr="00D50BE4">
        <w:rPr>
          <w:rFonts w:ascii="Arial" w:hAnsi="Arial" w:cs="Arial"/>
          <w:sz w:val="20"/>
          <w:szCs w:val="20"/>
          <w:lang w:val="es-ES" w:eastAsia="es-ES"/>
        </w:rPr>
        <w:t xml:space="preserve">La conformidad será emitida </w:t>
      </w:r>
      <w:r w:rsidR="00D86B5F" w:rsidRPr="00D86B5F">
        <w:rPr>
          <w:rFonts w:ascii="Arial" w:hAnsi="Arial" w:cs="Arial"/>
          <w:sz w:val="20"/>
          <w:szCs w:val="20"/>
          <w:lang w:val="es-ES" w:eastAsia="es-ES"/>
        </w:rPr>
        <w:t xml:space="preserve">por la Oficina de Control Patrimonial. </w:t>
      </w:r>
    </w:p>
    <w:p w14:paraId="38A206A3" w14:textId="77777777" w:rsidR="00487202" w:rsidRDefault="00487202" w:rsidP="00D86B5F">
      <w:pPr>
        <w:ind w:left="360"/>
        <w:jc w:val="both"/>
        <w:rPr>
          <w:rFonts w:ascii="Arial" w:hAnsi="Arial" w:cs="Arial"/>
          <w:sz w:val="20"/>
          <w:szCs w:val="20"/>
          <w:lang w:val="es-ES" w:eastAsia="es-ES"/>
        </w:rPr>
      </w:pPr>
    </w:p>
    <w:p w14:paraId="1120FC5A" w14:textId="189D995F" w:rsidR="00DC3528" w:rsidRPr="00A6397E" w:rsidRDefault="00DC3528" w:rsidP="00DC3528">
      <w:pPr>
        <w:pStyle w:val="Ttulo1"/>
        <w:rPr>
          <w:sz w:val="20"/>
          <w:szCs w:val="20"/>
        </w:rPr>
      </w:pPr>
      <w:r w:rsidRPr="00A6397E">
        <w:rPr>
          <w:sz w:val="20"/>
          <w:szCs w:val="20"/>
        </w:rPr>
        <w:t>GARANTÍA COMERCIAL (SOLO EN EL CASO DE BIENES)</w:t>
      </w:r>
    </w:p>
    <w:p w14:paraId="7C38992E" w14:textId="77777777" w:rsidR="00B55B31" w:rsidRDefault="00B55B31" w:rsidP="00B55B31">
      <w:pPr>
        <w:rPr>
          <w:rFonts w:ascii="Arial" w:hAnsi="Arial" w:cs="Arial"/>
          <w:sz w:val="20"/>
          <w:szCs w:val="20"/>
          <w:lang w:val="es-ES" w:eastAsia="es-ES"/>
        </w:rPr>
      </w:pPr>
    </w:p>
    <w:p w14:paraId="5B452BBD" w14:textId="0CC3C4CF" w:rsidR="00D86B5F" w:rsidRPr="00196DC5" w:rsidRDefault="00D86B5F" w:rsidP="00D86B5F">
      <w:pPr>
        <w:ind w:left="426"/>
        <w:rPr>
          <w:rFonts w:ascii="Arial" w:hAnsi="Arial" w:cs="Arial"/>
          <w:sz w:val="20"/>
          <w:szCs w:val="20"/>
          <w:lang w:val="es-ES" w:eastAsia="es-ES"/>
        </w:rPr>
      </w:pPr>
      <w:r>
        <w:rPr>
          <w:rFonts w:ascii="Arial" w:hAnsi="Arial" w:cs="Arial"/>
          <w:sz w:val="20"/>
          <w:szCs w:val="20"/>
          <w:lang w:val="es-ES" w:eastAsia="es-ES"/>
        </w:rPr>
        <w:t>NO APLICA</w:t>
      </w:r>
    </w:p>
    <w:p w14:paraId="21C79505" w14:textId="1E63CA0E" w:rsidR="00B3386B" w:rsidRDefault="00B3386B" w:rsidP="00B55B31">
      <w:pPr>
        <w:pStyle w:val="Ttulo1"/>
        <w:rPr>
          <w:sz w:val="20"/>
          <w:szCs w:val="20"/>
        </w:rPr>
      </w:pPr>
      <w:r>
        <w:rPr>
          <w:sz w:val="20"/>
          <w:szCs w:val="20"/>
        </w:rPr>
        <w:t>VICIOS OCULTOS</w:t>
      </w:r>
    </w:p>
    <w:p w14:paraId="1082C858" w14:textId="77777777" w:rsidR="002A44DF" w:rsidRPr="002A44DF" w:rsidRDefault="002A44DF" w:rsidP="002A44DF">
      <w:pPr>
        <w:rPr>
          <w:lang w:val="es-ES" w:eastAsia="es-ES"/>
        </w:rPr>
      </w:pPr>
    </w:p>
    <w:p w14:paraId="3A2A6B05" w14:textId="3818A2C5" w:rsidR="00B3386B" w:rsidRPr="00D86B5F" w:rsidRDefault="00B3386B" w:rsidP="00D86B5F">
      <w:pPr>
        <w:widowControl w:val="0"/>
        <w:ind w:left="349"/>
        <w:jc w:val="both"/>
        <w:rPr>
          <w:rFonts w:ascii="Arial" w:hAnsi="Arial" w:cs="Arial"/>
          <w:sz w:val="20"/>
          <w:szCs w:val="20"/>
          <w:lang w:val="es-ES"/>
        </w:rPr>
      </w:pPr>
      <w:r w:rsidRPr="009E6441">
        <w:rPr>
          <w:rFonts w:ascii="Arial" w:hAnsi="Arial" w:cs="Arial"/>
          <w:sz w:val="20"/>
          <w:szCs w:val="20"/>
        </w:rP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4C6EDE4F" w14:textId="551FA5D9" w:rsidR="00DC3528" w:rsidRDefault="00DC3528" w:rsidP="00B55B31">
      <w:pPr>
        <w:pStyle w:val="Ttulo1"/>
        <w:rPr>
          <w:sz w:val="20"/>
          <w:szCs w:val="20"/>
        </w:rPr>
      </w:pPr>
      <w:r>
        <w:rPr>
          <w:sz w:val="20"/>
          <w:szCs w:val="20"/>
        </w:rPr>
        <w:t xml:space="preserve">RESPONSABILIDAD DEL CONTRATISTA </w:t>
      </w:r>
    </w:p>
    <w:p w14:paraId="129128FE" w14:textId="77777777" w:rsidR="00487202" w:rsidRPr="00487202" w:rsidRDefault="00487202" w:rsidP="00487202">
      <w:pPr>
        <w:rPr>
          <w:lang w:val="es-ES" w:eastAsia="es-ES"/>
        </w:rPr>
      </w:pPr>
    </w:p>
    <w:p w14:paraId="696B9E7A" w14:textId="12C76827" w:rsidR="00DC3528" w:rsidRPr="00DC3528" w:rsidRDefault="00487202" w:rsidP="00487202">
      <w:pPr>
        <w:ind w:left="284"/>
        <w:rPr>
          <w:lang w:val="es-ES" w:eastAsia="es-ES"/>
        </w:rPr>
      </w:pPr>
      <w:r>
        <w:rPr>
          <w:lang w:val="es-ES" w:eastAsia="es-ES"/>
        </w:rPr>
        <w:t>Entregar los Informes de tasación debidamente sustentados</w:t>
      </w:r>
      <w:r w:rsidR="00445A00">
        <w:rPr>
          <w:lang w:val="es-ES" w:eastAsia="es-ES"/>
        </w:rPr>
        <w:t xml:space="preserve"> en formato físico y digital.</w:t>
      </w:r>
    </w:p>
    <w:p w14:paraId="26C2F8AB" w14:textId="7111A188" w:rsidR="00016242" w:rsidRPr="00196DC5" w:rsidRDefault="00B55B31" w:rsidP="00B55B31">
      <w:pPr>
        <w:pStyle w:val="Ttulo1"/>
        <w:rPr>
          <w:sz w:val="20"/>
          <w:szCs w:val="20"/>
        </w:rPr>
      </w:pPr>
      <w:r w:rsidRPr="00196DC5">
        <w:rPr>
          <w:sz w:val="20"/>
          <w:szCs w:val="20"/>
        </w:rPr>
        <w:t>PENALIDAD</w:t>
      </w:r>
      <w:r w:rsidR="00016242" w:rsidRPr="00196DC5">
        <w:rPr>
          <w:sz w:val="20"/>
          <w:szCs w:val="20"/>
        </w:rPr>
        <w:t>ES</w:t>
      </w:r>
    </w:p>
    <w:p w14:paraId="7D52487B" w14:textId="77777777" w:rsidR="00016242" w:rsidRPr="00196DC5" w:rsidRDefault="00016242" w:rsidP="00016242">
      <w:pPr>
        <w:rPr>
          <w:rFonts w:ascii="Arial" w:hAnsi="Arial" w:cs="Arial"/>
          <w:sz w:val="20"/>
          <w:szCs w:val="20"/>
          <w:lang w:val="es-ES" w:eastAsia="es-ES"/>
        </w:rPr>
      </w:pPr>
    </w:p>
    <w:p w14:paraId="5F58E44D" w14:textId="04804C63" w:rsidR="00B55B31" w:rsidRPr="00196DC5" w:rsidRDefault="00016242" w:rsidP="00016242">
      <w:pPr>
        <w:pStyle w:val="Ttulo1"/>
        <w:numPr>
          <w:ilvl w:val="1"/>
          <w:numId w:val="45"/>
        </w:numPr>
        <w:rPr>
          <w:sz w:val="20"/>
          <w:szCs w:val="20"/>
        </w:rPr>
      </w:pPr>
      <w:r w:rsidRPr="00196DC5">
        <w:rPr>
          <w:sz w:val="20"/>
          <w:szCs w:val="20"/>
        </w:rPr>
        <w:t>PENALIDAD</w:t>
      </w:r>
      <w:r w:rsidR="00B55B31" w:rsidRPr="00196DC5">
        <w:rPr>
          <w:sz w:val="20"/>
          <w:szCs w:val="20"/>
        </w:rPr>
        <w:t xml:space="preserve"> POR MORA EN LA EJECUCIÓN </w:t>
      </w:r>
    </w:p>
    <w:p w14:paraId="276B8096" w14:textId="77777777" w:rsidR="00B55B31" w:rsidRPr="00196DC5" w:rsidRDefault="00B55B31" w:rsidP="00B55B31">
      <w:pPr>
        <w:rPr>
          <w:rFonts w:ascii="Arial" w:hAnsi="Arial" w:cs="Arial"/>
          <w:sz w:val="20"/>
          <w:szCs w:val="20"/>
          <w:lang w:val="es-ES" w:eastAsia="es-ES"/>
        </w:rPr>
      </w:pPr>
    </w:p>
    <w:p w14:paraId="054EBE11" w14:textId="4F445F8D" w:rsidR="00B55B31" w:rsidRPr="00196DC5" w:rsidRDefault="00016242" w:rsidP="006E1DD3">
      <w:pPr>
        <w:ind w:firstLine="284"/>
        <w:rPr>
          <w:rFonts w:ascii="Arial" w:hAnsi="Arial" w:cs="Arial"/>
          <w:sz w:val="20"/>
          <w:szCs w:val="20"/>
          <w:lang w:val="es-ES" w:eastAsia="es-ES"/>
        </w:rPr>
      </w:pPr>
      <w:r w:rsidRPr="00196DC5">
        <w:rPr>
          <w:rFonts w:ascii="Arial" w:hAnsi="Arial" w:cs="Arial"/>
          <w:sz w:val="20"/>
          <w:szCs w:val="20"/>
          <w:lang w:val="es-ES" w:eastAsia="es-ES"/>
        </w:rPr>
        <w:t>Artículo</w:t>
      </w:r>
      <w:r w:rsidR="00B55B31" w:rsidRPr="00196DC5">
        <w:rPr>
          <w:rFonts w:ascii="Arial" w:hAnsi="Arial" w:cs="Arial"/>
          <w:sz w:val="20"/>
          <w:szCs w:val="20"/>
          <w:lang w:val="es-ES" w:eastAsia="es-ES"/>
        </w:rPr>
        <w:t xml:space="preserve"> 120 del Reglamento</w:t>
      </w:r>
    </w:p>
    <w:p w14:paraId="174A7CF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Penalidad por Mora en la ejecución de la prestación:</w:t>
      </w:r>
    </w:p>
    <w:p w14:paraId="1FA852A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32CE62DC" w14:textId="77777777" w:rsidR="008D0FBE" w:rsidRDefault="00016242" w:rsidP="00016242">
      <w:pPr>
        <w:ind w:left="284"/>
        <w:jc w:val="both"/>
        <w:rPr>
          <w:rFonts w:ascii="Arial" w:hAnsi="Arial" w:cs="Arial"/>
          <w:sz w:val="20"/>
          <w:szCs w:val="20"/>
        </w:rPr>
      </w:pPr>
      <w:r w:rsidRPr="00196DC5">
        <w:rPr>
          <w:rFonts w:ascii="Arial" w:hAnsi="Arial" w:cs="Arial"/>
          <w:sz w:val="20"/>
          <w:szCs w:val="20"/>
        </w:rPr>
        <w:t xml:space="preserve">La penalidad se aplica automáticamente y se calcula de acuerdo con la siguiente fórmula: </w:t>
      </w:r>
    </w:p>
    <w:p w14:paraId="17781C2D" w14:textId="25366506"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Penalidad diaria = 0.10 x monto</w:t>
      </w:r>
    </w:p>
    <w:p w14:paraId="75DDAAB5"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                            F x plazo en días </w:t>
      </w:r>
    </w:p>
    <w:p w14:paraId="53EAE31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lastRenderedPageBreak/>
        <w:t>Donde F tiene los siguientes valores:</w:t>
      </w:r>
    </w:p>
    <w:p w14:paraId="751663E2"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bienes y servicios: F = 0.40.</w:t>
      </w:r>
    </w:p>
    <w:p w14:paraId="7702CB56"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obras:</w:t>
      </w:r>
    </w:p>
    <w:p w14:paraId="413F945C"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F2B5979"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entre sesenta y uno a ciento veinte días: F = 0.25</w:t>
      </w:r>
    </w:p>
    <w:p w14:paraId="7D145ECE"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ciento veinte días: F = 0.15</w:t>
      </w:r>
    </w:p>
    <w:p w14:paraId="1185FB9A"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Para consultorías de obras: </w:t>
      </w:r>
    </w:p>
    <w:p w14:paraId="5C11F2AC"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797A560"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sesenta días: F = 0.25</w:t>
      </w:r>
    </w:p>
    <w:p w14:paraId="4FB0152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127C19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el caso de sistemas de entrega de obra y consultoría de obra que contenga más de un componente el monto y plazo corresponde al componente que se ejecuta.</w:t>
      </w:r>
    </w:p>
    <w:p w14:paraId="5D39E06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caso no sea posible cuantificar el monto de la prestación materia de retraso, la entidad contratante establece en las bases la penalidad a aplicar.</w:t>
      </w:r>
    </w:p>
    <w:p w14:paraId="106355AC" w14:textId="77777777" w:rsidR="00016242" w:rsidRDefault="00016242" w:rsidP="00016242">
      <w:pPr>
        <w:ind w:left="284"/>
        <w:jc w:val="both"/>
        <w:rPr>
          <w:rFonts w:ascii="Arial" w:hAnsi="Arial" w:cs="Arial"/>
          <w:sz w:val="20"/>
          <w:szCs w:val="20"/>
        </w:rPr>
      </w:pPr>
      <w:r w:rsidRPr="00196DC5">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31DAF2C8" w14:textId="77777777" w:rsidR="000070A5" w:rsidRPr="00196DC5" w:rsidRDefault="000070A5" w:rsidP="00016242">
      <w:pPr>
        <w:ind w:left="284"/>
        <w:jc w:val="both"/>
        <w:rPr>
          <w:rFonts w:ascii="Arial" w:hAnsi="Arial" w:cs="Arial"/>
          <w:sz w:val="20"/>
          <w:szCs w:val="20"/>
        </w:rPr>
      </w:pPr>
    </w:p>
    <w:p w14:paraId="30D5DB4A" w14:textId="1EE6A136" w:rsidR="00016242" w:rsidRPr="00196DC5" w:rsidRDefault="00016242" w:rsidP="00016242">
      <w:pPr>
        <w:pStyle w:val="Prrafodelista"/>
        <w:numPr>
          <w:ilvl w:val="1"/>
          <w:numId w:val="45"/>
        </w:numPr>
        <w:rPr>
          <w:rFonts w:ascii="Arial" w:hAnsi="Arial" w:cs="Arial"/>
          <w:b/>
          <w:bCs/>
          <w:sz w:val="20"/>
          <w:szCs w:val="20"/>
        </w:rPr>
      </w:pPr>
      <w:r w:rsidRPr="00196DC5">
        <w:rPr>
          <w:rFonts w:ascii="Arial" w:hAnsi="Arial" w:cs="Arial"/>
          <w:b/>
          <w:bCs/>
          <w:sz w:val="20"/>
          <w:szCs w:val="20"/>
        </w:rPr>
        <w:t>OTRAS PENALIDADES</w:t>
      </w:r>
    </w:p>
    <w:p w14:paraId="46680077" w14:textId="77777777" w:rsidR="00016242" w:rsidRPr="00196DC5" w:rsidRDefault="00016242" w:rsidP="00016242">
      <w:pPr>
        <w:pStyle w:val="Prrafodelista"/>
        <w:ind w:left="360"/>
        <w:rPr>
          <w:rFonts w:ascii="Arial" w:hAnsi="Arial" w:cs="Arial"/>
          <w:sz w:val="20"/>
          <w:szCs w:val="20"/>
        </w:rPr>
      </w:pPr>
    </w:p>
    <w:p w14:paraId="5EAD55F3" w14:textId="3AEF51C0" w:rsidR="00426794" w:rsidRPr="00196DC5" w:rsidRDefault="00E67526" w:rsidP="00016242">
      <w:pPr>
        <w:ind w:left="360"/>
        <w:jc w:val="both"/>
        <w:rPr>
          <w:rFonts w:ascii="Arial" w:hAnsi="Arial" w:cs="Arial"/>
          <w:sz w:val="20"/>
          <w:szCs w:val="20"/>
          <w:lang w:val="es-ES" w:eastAsia="es-ES"/>
        </w:rPr>
      </w:pPr>
      <w:r>
        <w:rPr>
          <w:rFonts w:ascii="Arial" w:hAnsi="Arial" w:cs="Arial"/>
          <w:sz w:val="20"/>
          <w:szCs w:val="20"/>
        </w:rPr>
        <w:t>NO APLICA</w:t>
      </w:r>
    </w:p>
    <w:p w14:paraId="3F3AD83B" w14:textId="5B5F9B2B" w:rsidR="005954B1" w:rsidRPr="00196DC5" w:rsidRDefault="00196DC5" w:rsidP="00196DC5">
      <w:pPr>
        <w:pStyle w:val="Ttulo1"/>
        <w:numPr>
          <w:ilvl w:val="0"/>
          <w:numId w:val="45"/>
        </w:numPr>
        <w:rPr>
          <w:sz w:val="20"/>
          <w:szCs w:val="20"/>
        </w:rPr>
      </w:pPr>
      <w:r w:rsidRPr="00196DC5">
        <w:rPr>
          <w:sz w:val="20"/>
          <w:szCs w:val="20"/>
        </w:rPr>
        <w:t xml:space="preserve">ADELANTOS </w:t>
      </w:r>
    </w:p>
    <w:p w14:paraId="4604BB13" w14:textId="77777777" w:rsidR="00196DC5" w:rsidRPr="00196DC5" w:rsidRDefault="00196DC5" w:rsidP="00196DC5">
      <w:pPr>
        <w:rPr>
          <w:rFonts w:ascii="Arial" w:hAnsi="Arial" w:cs="Arial"/>
          <w:sz w:val="20"/>
          <w:szCs w:val="20"/>
          <w:lang w:val="es-ES" w:eastAsia="es-ES"/>
        </w:rPr>
      </w:pPr>
    </w:p>
    <w:p w14:paraId="4CAC2F37" w14:textId="178A1489" w:rsidR="0093192A" w:rsidRDefault="00D86B5F" w:rsidP="00D86B5F">
      <w:pPr>
        <w:ind w:firstLine="360"/>
        <w:rPr>
          <w:rFonts w:ascii="Arial" w:hAnsi="Arial" w:cs="Arial"/>
          <w:sz w:val="20"/>
          <w:szCs w:val="20"/>
          <w:lang w:val="es-ES" w:eastAsia="es-ES"/>
        </w:rPr>
      </w:pPr>
      <w:r>
        <w:rPr>
          <w:rFonts w:ascii="Arial" w:hAnsi="Arial" w:cs="Arial"/>
          <w:sz w:val="20"/>
          <w:szCs w:val="20"/>
          <w:lang w:val="es-ES" w:eastAsia="es-ES"/>
        </w:rPr>
        <w:t>NO APLICA</w:t>
      </w:r>
    </w:p>
    <w:p w14:paraId="20A2382C" w14:textId="0967D8FD" w:rsidR="0093192A" w:rsidRDefault="0093192A" w:rsidP="0093192A">
      <w:pPr>
        <w:pStyle w:val="Ttulo1"/>
        <w:numPr>
          <w:ilvl w:val="0"/>
          <w:numId w:val="45"/>
        </w:numPr>
        <w:rPr>
          <w:sz w:val="20"/>
          <w:szCs w:val="20"/>
        </w:rPr>
      </w:pPr>
      <w:r>
        <w:rPr>
          <w:sz w:val="20"/>
          <w:szCs w:val="20"/>
        </w:rPr>
        <w:t xml:space="preserve">GARANTÍAS </w:t>
      </w:r>
      <w:r w:rsidR="00DC3528">
        <w:rPr>
          <w:sz w:val="20"/>
          <w:szCs w:val="20"/>
        </w:rPr>
        <w:t xml:space="preserve">DE FIEL CUMPLIMIENTO PARA BIENES Y SERVICIOS </w:t>
      </w:r>
    </w:p>
    <w:p w14:paraId="32DEDEE2" w14:textId="77777777" w:rsidR="00D86B5F" w:rsidRPr="00D86B5F" w:rsidRDefault="00D86B5F" w:rsidP="00D86B5F">
      <w:pPr>
        <w:rPr>
          <w:lang w:val="es-ES" w:eastAsia="es-ES"/>
        </w:rPr>
      </w:pPr>
    </w:p>
    <w:p w14:paraId="5F5167E8" w14:textId="38A8411C" w:rsidR="00DE7871" w:rsidRDefault="00D86B5F" w:rsidP="00003839">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7D639B77" w14:textId="5059F347" w:rsidR="00DC3528" w:rsidRDefault="00DC3528" w:rsidP="00DC3528">
      <w:pPr>
        <w:pStyle w:val="Ttulo1"/>
        <w:numPr>
          <w:ilvl w:val="0"/>
          <w:numId w:val="45"/>
        </w:numPr>
        <w:rPr>
          <w:sz w:val="20"/>
          <w:szCs w:val="20"/>
        </w:rPr>
      </w:pPr>
      <w:r>
        <w:rPr>
          <w:sz w:val="20"/>
          <w:szCs w:val="20"/>
        </w:rPr>
        <w:t>CLAUSULA ANTICORRUPCIÓN Y ANTISOBORNO</w:t>
      </w:r>
    </w:p>
    <w:p w14:paraId="3DBAB012" w14:textId="77777777" w:rsidR="00DC3528" w:rsidRDefault="00DC3528" w:rsidP="00DC3528">
      <w:pPr>
        <w:ind w:left="360"/>
        <w:rPr>
          <w:lang w:val="es-ES" w:eastAsia="es-ES"/>
        </w:rPr>
      </w:pPr>
    </w:p>
    <w:p w14:paraId="1D947667" w14:textId="77777777" w:rsidR="00DC3528" w:rsidRPr="00DC3528" w:rsidRDefault="00DC3528" w:rsidP="00DC3528">
      <w:pPr>
        <w:ind w:left="360"/>
        <w:jc w:val="both"/>
        <w:rPr>
          <w:rFonts w:ascii="Arial" w:hAnsi="Arial" w:cs="Arial"/>
          <w:sz w:val="20"/>
          <w:szCs w:val="20"/>
        </w:rPr>
      </w:pPr>
      <w:bookmarkStart w:id="8" w:name="_Hlk192779318"/>
      <w:r w:rsidRPr="00DC3528">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8"/>
    <w:p w14:paraId="339CCDE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98AB510"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w:t>
      </w:r>
      <w:r w:rsidRPr="00DC3528">
        <w:rPr>
          <w:rFonts w:ascii="Arial" w:hAnsi="Arial" w:cs="Arial"/>
          <w:sz w:val="20"/>
          <w:szCs w:val="20"/>
        </w:rPr>
        <w:lastRenderedPageBreak/>
        <w:t>de contratación</w:t>
      </w:r>
      <w:r w:rsidRPr="00DC3528">
        <w:rPr>
          <w:rStyle w:val="Refdenotaalpie"/>
          <w:rFonts w:ascii="Arial" w:hAnsi="Arial" w:cs="Arial"/>
          <w:sz w:val="20"/>
          <w:szCs w:val="20"/>
        </w:rPr>
        <w:footnoteReference w:id="1"/>
      </w:r>
      <w:r w:rsidRPr="00DC3528">
        <w:rPr>
          <w:rFonts w:ascii="Arial" w:hAnsi="Arial" w:cs="Arial"/>
          <w:sz w:val="20"/>
          <w:szCs w:val="20"/>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4018AD5"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708D20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 xml:space="preserve">Tratándose de una persona jurídica, lo anterior se extiende a sus accionistas, </w:t>
      </w:r>
      <w:proofErr w:type="spellStart"/>
      <w:r w:rsidRPr="00DC3528">
        <w:rPr>
          <w:rFonts w:ascii="Arial" w:hAnsi="Arial" w:cs="Arial"/>
          <w:sz w:val="20"/>
          <w:szCs w:val="20"/>
        </w:rPr>
        <w:t>participacionistas</w:t>
      </w:r>
      <w:proofErr w:type="spellEnd"/>
      <w:r w:rsidRPr="00DC3528">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CB31480" w14:textId="50BBFDEA" w:rsidR="00DC3528" w:rsidRDefault="00DC3528" w:rsidP="00DC3528">
      <w:pPr>
        <w:ind w:left="360"/>
        <w:jc w:val="both"/>
        <w:rPr>
          <w:rFonts w:ascii="Arial" w:hAnsi="Arial" w:cs="Arial"/>
          <w:sz w:val="20"/>
          <w:szCs w:val="20"/>
        </w:rPr>
      </w:pPr>
      <w:r w:rsidRPr="00DC3528">
        <w:rPr>
          <w:rFonts w:ascii="Arial" w:hAnsi="Arial" w:cs="Arial"/>
          <w:sz w:val="20"/>
          <w:szCs w:val="20"/>
        </w:rPr>
        <w:t>Finalmente, el incumplimiento de las obligaciones establecidas en esta cláusula, durante la ejecución contractual, otorga a LA ENTIDAD CONTRATANTE el derecho de resolver total o parcialmente el contrato</w:t>
      </w:r>
      <w:r w:rsidRPr="00DC3528">
        <w:rPr>
          <w:rStyle w:val="Refdenotaalpie"/>
          <w:rFonts w:ascii="Arial" w:hAnsi="Arial" w:cs="Arial"/>
          <w:sz w:val="20"/>
          <w:szCs w:val="20"/>
        </w:rPr>
        <w:footnoteReference w:id="2"/>
      </w:r>
      <w:r w:rsidRPr="00DC3528">
        <w:rPr>
          <w:rFonts w:ascii="Arial" w:hAnsi="Arial" w:cs="Arial"/>
          <w:sz w:val="20"/>
          <w:szCs w:val="20"/>
        </w:rPr>
        <w:t>. Cuando lo anterior se produzca por parte de un proveedor adjudicatario de los catálogos electrónicos de acuerdo marco, el incumplimiento de la presente cláusula conllevará que sea excluido de los Catálogos Electrónicos de Acuerdo Marco</w:t>
      </w:r>
      <w:r w:rsidRPr="00DC3528">
        <w:rPr>
          <w:rStyle w:val="Refdenotaalpie"/>
          <w:rFonts w:ascii="Arial" w:hAnsi="Arial" w:cs="Arial"/>
          <w:sz w:val="20"/>
          <w:szCs w:val="20"/>
        </w:rPr>
        <w:footnoteReference w:id="3"/>
      </w:r>
      <w:r w:rsidRPr="00DC3528">
        <w:rPr>
          <w:rFonts w:ascii="Arial" w:hAnsi="Arial" w:cs="Arial"/>
          <w:sz w:val="20"/>
          <w:szCs w:val="20"/>
        </w:rPr>
        <w:t>. En ningún caso, dichas medidas impiden el inicio de las acciones civiles, penales y administrativas a que hubiera lugar</w:t>
      </w:r>
      <w:r w:rsidRPr="00DC3528">
        <w:rPr>
          <w:rStyle w:val="Refdenotaalpie"/>
          <w:rFonts w:ascii="Arial" w:hAnsi="Arial" w:cs="Arial"/>
          <w:sz w:val="20"/>
          <w:szCs w:val="20"/>
        </w:rPr>
        <w:footnoteReference w:id="4"/>
      </w:r>
      <w:r w:rsidRPr="00DC3528">
        <w:rPr>
          <w:rFonts w:ascii="Arial" w:hAnsi="Arial" w:cs="Arial"/>
          <w:sz w:val="20"/>
          <w:szCs w:val="20"/>
        </w:rPr>
        <w:t>.</w:t>
      </w:r>
    </w:p>
    <w:p w14:paraId="50979368" w14:textId="77777777" w:rsidR="000070A5" w:rsidRDefault="000070A5" w:rsidP="00875F10">
      <w:pPr>
        <w:jc w:val="both"/>
        <w:rPr>
          <w:rFonts w:ascii="Arial" w:hAnsi="Arial" w:cs="Arial"/>
          <w:sz w:val="20"/>
          <w:szCs w:val="20"/>
        </w:rPr>
      </w:pPr>
    </w:p>
    <w:p w14:paraId="257729E1" w14:textId="7BE5AC3F" w:rsidR="00DC3528" w:rsidRPr="00DC3528" w:rsidRDefault="00DC3528" w:rsidP="00DC3528">
      <w:pPr>
        <w:pStyle w:val="Ttulo1"/>
        <w:numPr>
          <w:ilvl w:val="0"/>
          <w:numId w:val="45"/>
        </w:numPr>
        <w:rPr>
          <w:sz w:val="20"/>
          <w:szCs w:val="20"/>
        </w:rPr>
      </w:pPr>
      <w:r>
        <w:rPr>
          <w:sz w:val="20"/>
          <w:szCs w:val="20"/>
        </w:rPr>
        <w:t>SOLUCIÓN DE CONTROVERSIAS</w:t>
      </w:r>
    </w:p>
    <w:p w14:paraId="10B14149" w14:textId="77777777" w:rsidR="00487202" w:rsidRDefault="00487202" w:rsidP="00D86B5F">
      <w:pPr>
        <w:rPr>
          <w:rFonts w:ascii="Arial" w:hAnsi="Arial" w:cs="Arial"/>
          <w:sz w:val="20"/>
          <w:szCs w:val="20"/>
        </w:rPr>
      </w:pPr>
    </w:p>
    <w:p w14:paraId="56854DF4" w14:textId="3AE57B20" w:rsidR="00464FAB" w:rsidRPr="00464FAB" w:rsidRDefault="00464FAB" w:rsidP="00D86B5F">
      <w:pPr>
        <w:rPr>
          <w:rFonts w:ascii="Arial" w:hAnsi="Arial" w:cs="Arial"/>
          <w:sz w:val="20"/>
          <w:szCs w:val="20"/>
        </w:rPr>
      </w:pPr>
      <w:r w:rsidRPr="00464FAB">
        <w:rPr>
          <w:rFonts w:ascii="Arial" w:hAnsi="Arial" w:cs="Arial"/>
          <w:sz w:val="20"/>
          <w:szCs w:val="20"/>
        </w:rPr>
        <w:t xml:space="preserve">La solución de controversias será a través Centro de Conciliación designado por las partes. </w:t>
      </w:r>
    </w:p>
    <w:p w14:paraId="6537DB50" w14:textId="0F5FC2B6" w:rsidR="002B4146" w:rsidRPr="00875F10" w:rsidRDefault="002B4146" w:rsidP="002B4146">
      <w:pPr>
        <w:pStyle w:val="Ttulo1"/>
        <w:numPr>
          <w:ilvl w:val="0"/>
          <w:numId w:val="45"/>
        </w:numPr>
        <w:rPr>
          <w:sz w:val="20"/>
          <w:szCs w:val="20"/>
        </w:rPr>
      </w:pPr>
      <w:r>
        <w:rPr>
          <w:sz w:val="20"/>
          <w:szCs w:val="20"/>
        </w:rPr>
        <w:t xml:space="preserve">RESOLUCIÓN DE CONTRATO POR INCUMPLIMIENTO </w:t>
      </w:r>
    </w:p>
    <w:p w14:paraId="5B71B69E" w14:textId="77777777" w:rsidR="005A6CCE" w:rsidRDefault="005A6CCE" w:rsidP="00D86B5F">
      <w:pPr>
        <w:jc w:val="both"/>
        <w:rPr>
          <w:rFonts w:ascii="Arial" w:hAnsi="Arial" w:cs="Arial"/>
          <w:sz w:val="20"/>
          <w:szCs w:val="20"/>
          <w:lang w:val="es-ES" w:eastAsia="es-ES"/>
        </w:rPr>
      </w:pPr>
    </w:p>
    <w:p w14:paraId="65B6BBAC" w14:textId="23A71231" w:rsidR="002B4146" w:rsidRDefault="002B4146" w:rsidP="00D86B5F">
      <w:pPr>
        <w:jc w:val="both"/>
        <w:rPr>
          <w:rFonts w:ascii="Arial" w:hAnsi="Arial" w:cs="Arial"/>
          <w:sz w:val="20"/>
          <w:szCs w:val="20"/>
          <w:lang w:val="es-ES" w:eastAsia="es-ES"/>
        </w:rPr>
      </w:pPr>
      <w:r w:rsidRPr="0093192A">
        <w:rPr>
          <w:rFonts w:ascii="Arial" w:hAnsi="Arial" w:cs="Arial"/>
          <w:sz w:val="20"/>
          <w:szCs w:val="20"/>
          <w:lang w:val="es-ES" w:eastAsia="es-ES"/>
        </w:rPr>
        <w:t xml:space="preserve">Se aplicará el Artículo </w:t>
      </w:r>
      <w:r>
        <w:rPr>
          <w:rFonts w:ascii="Arial" w:hAnsi="Arial" w:cs="Arial"/>
          <w:sz w:val="20"/>
          <w:szCs w:val="20"/>
          <w:lang w:val="es-ES" w:eastAsia="es-ES"/>
        </w:rPr>
        <w:t>122</w:t>
      </w:r>
      <w:r w:rsidRPr="0093192A">
        <w:rPr>
          <w:rFonts w:ascii="Arial" w:hAnsi="Arial" w:cs="Arial"/>
          <w:sz w:val="20"/>
          <w:szCs w:val="20"/>
          <w:lang w:val="es-ES" w:eastAsia="es-ES"/>
        </w:rPr>
        <w:t xml:space="preserve"> del Sub Capitulo II</w:t>
      </w:r>
      <w:r>
        <w:rPr>
          <w:rFonts w:ascii="Arial" w:hAnsi="Arial" w:cs="Arial"/>
          <w:sz w:val="20"/>
          <w:szCs w:val="20"/>
          <w:lang w:val="es-ES" w:eastAsia="es-ES"/>
        </w:rPr>
        <w:t>I Incumplimiento del contrato</w:t>
      </w:r>
      <w:r w:rsidRPr="0093192A">
        <w:rPr>
          <w:rFonts w:ascii="Arial" w:hAnsi="Arial" w:cs="Arial"/>
          <w:sz w:val="20"/>
          <w:szCs w:val="20"/>
          <w:lang w:val="es-ES" w:eastAsia="es-ES"/>
        </w:rPr>
        <w:t xml:space="preserve"> del Capitulo </w:t>
      </w:r>
      <w:r>
        <w:rPr>
          <w:rFonts w:ascii="Arial" w:hAnsi="Arial" w:cs="Arial"/>
          <w:sz w:val="20"/>
          <w:szCs w:val="20"/>
          <w:lang w:val="es-ES" w:eastAsia="es-ES"/>
        </w:rPr>
        <w:t>V</w:t>
      </w:r>
      <w:r w:rsidRPr="0093192A">
        <w:rPr>
          <w:rFonts w:ascii="Arial" w:hAnsi="Arial" w:cs="Arial"/>
          <w:sz w:val="20"/>
          <w:szCs w:val="20"/>
          <w:lang w:val="es-ES" w:eastAsia="es-ES"/>
        </w:rPr>
        <w:t xml:space="preserve"> Disposiciones</w:t>
      </w:r>
      <w:r>
        <w:rPr>
          <w:rFonts w:ascii="Arial" w:hAnsi="Arial" w:cs="Arial"/>
          <w:sz w:val="20"/>
          <w:szCs w:val="20"/>
          <w:lang w:val="es-ES" w:eastAsia="es-ES"/>
        </w:rPr>
        <w:t xml:space="preserve"> generales de </w:t>
      </w:r>
      <w:r w:rsidRPr="0093192A">
        <w:rPr>
          <w:rFonts w:ascii="Arial" w:hAnsi="Arial" w:cs="Arial"/>
          <w:sz w:val="20"/>
          <w:szCs w:val="20"/>
          <w:lang w:val="es-ES" w:eastAsia="es-ES"/>
        </w:rPr>
        <w:t>ejecución contractual para bienes y servicios del Reglamento de la Ley General de Contratación Públicas</w:t>
      </w:r>
    </w:p>
    <w:p w14:paraId="6A89BA12" w14:textId="77777777" w:rsidR="00875F10" w:rsidRPr="00D86B5F" w:rsidRDefault="00875F10" w:rsidP="00D86B5F">
      <w:pPr>
        <w:jc w:val="both"/>
        <w:rPr>
          <w:rFonts w:ascii="Arial" w:hAnsi="Arial" w:cs="Arial"/>
          <w:sz w:val="20"/>
          <w:szCs w:val="20"/>
          <w:lang w:val="es-ES" w:eastAsia="es-ES"/>
        </w:rPr>
      </w:pPr>
    </w:p>
    <w:p w14:paraId="6FA77151" w14:textId="44310073" w:rsidR="006E1DD3" w:rsidRDefault="006E1DD3" w:rsidP="006E1DD3">
      <w:pPr>
        <w:pStyle w:val="Ttulo1"/>
        <w:numPr>
          <w:ilvl w:val="0"/>
          <w:numId w:val="45"/>
        </w:numPr>
        <w:rPr>
          <w:sz w:val="20"/>
          <w:szCs w:val="20"/>
        </w:rPr>
      </w:pPr>
      <w:r>
        <w:rPr>
          <w:sz w:val="20"/>
          <w:szCs w:val="20"/>
        </w:rPr>
        <w:t>GESTIÓN DE RIESGOS</w:t>
      </w:r>
    </w:p>
    <w:p w14:paraId="0A3B1E27" w14:textId="77777777" w:rsidR="00875F10" w:rsidRDefault="00875F10" w:rsidP="00D86B5F">
      <w:pPr>
        <w:jc w:val="both"/>
        <w:rPr>
          <w:rFonts w:ascii="Arial" w:hAnsi="Arial" w:cs="Arial"/>
          <w:sz w:val="20"/>
          <w:szCs w:val="20"/>
        </w:rPr>
      </w:pPr>
    </w:p>
    <w:p w14:paraId="2DD37B63" w14:textId="3477BCEA" w:rsidR="00BA0BF8" w:rsidRPr="005A6CCE" w:rsidRDefault="006E1DD3" w:rsidP="005A6CCE">
      <w:pPr>
        <w:jc w:val="both"/>
        <w:rPr>
          <w:rFonts w:ascii="Arial" w:hAnsi="Arial" w:cs="Arial"/>
          <w:sz w:val="20"/>
          <w:szCs w:val="20"/>
        </w:rPr>
      </w:pPr>
      <w:r w:rsidRPr="009547B4">
        <w:rPr>
          <w:rFonts w:ascii="Arial" w:hAnsi="Arial" w:cs="Arial"/>
          <w:sz w:val="20"/>
          <w:szCs w:val="20"/>
        </w:rPr>
        <w:t xml:space="preserve">Conforme al artículo 128 del Reglamento en caso NO se realice este servicio puede ocasionar </w:t>
      </w:r>
      <w:r w:rsidR="00D86B5F">
        <w:rPr>
          <w:rFonts w:ascii="Arial" w:hAnsi="Arial" w:cs="Arial"/>
          <w:sz w:val="20"/>
          <w:szCs w:val="20"/>
        </w:rPr>
        <w:t xml:space="preserve">que los </w:t>
      </w:r>
      <w:r w:rsidR="000070A5">
        <w:rPr>
          <w:rFonts w:ascii="Arial" w:hAnsi="Arial" w:cs="Arial"/>
          <w:sz w:val="20"/>
          <w:szCs w:val="20"/>
        </w:rPr>
        <w:t xml:space="preserve">estados financieros </w:t>
      </w:r>
      <w:r w:rsidR="00875F10">
        <w:rPr>
          <w:rFonts w:ascii="Arial" w:hAnsi="Arial" w:cs="Arial"/>
          <w:sz w:val="20"/>
          <w:szCs w:val="20"/>
        </w:rPr>
        <w:t>sean irracionales así mismo contravendría a lo dispuesto en la Directiva de Bienes Muebles de SEDAPAR S.A. aprobado mediante Resolución de Directorio N° 1115-2022/S-20000</w:t>
      </w:r>
      <w:r w:rsidR="00D86B5F">
        <w:rPr>
          <w:rFonts w:ascii="Arial" w:hAnsi="Arial" w:cs="Arial"/>
          <w:sz w:val="20"/>
          <w:szCs w:val="20"/>
        </w:rPr>
        <w:t>.</w:t>
      </w:r>
    </w:p>
    <w:sectPr w:rsidR="00BA0BF8" w:rsidRPr="005A6CCE" w:rsidSect="005D0C9F">
      <w:headerReference w:type="default" r:id="rId9"/>
      <w:footerReference w:type="default" r:id="rId10"/>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040E0" w14:textId="77777777" w:rsidR="00A12A1D" w:rsidRDefault="00A12A1D" w:rsidP="00B27105">
      <w:pPr>
        <w:spacing w:after="0" w:line="240" w:lineRule="auto"/>
      </w:pPr>
      <w:r>
        <w:separator/>
      </w:r>
    </w:p>
  </w:endnote>
  <w:endnote w:type="continuationSeparator" w:id="0">
    <w:p w14:paraId="300C6AC6" w14:textId="77777777" w:rsidR="00A12A1D" w:rsidRDefault="00A12A1D"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2602ECD-79AE-445F-95A8-34DF6A486F04}"/>
    <w:embedBold r:id="rId2" w:fontKey="{D94047BB-136F-4053-890C-7D59663CF6DF}"/>
    <w:embedItalic r:id="rId3" w:fontKey="{3BC27DF8-4551-43A4-8A95-9E7EDBDFB8D0}"/>
  </w:font>
  <w:font w:name="Tahoma">
    <w:panose1 w:val="020B0604030504040204"/>
    <w:charset w:val="00"/>
    <w:family w:val="swiss"/>
    <w:pitch w:val="variable"/>
    <w:sig w:usb0="E1002EFF" w:usb1="C000605B" w:usb2="00000029" w:usb3="00000000" w:csb0="000101FF" w:csb1="00000000"/>
    <w:embedRegular r:id="rId4" w:fontKey="{9537CEDC-B607-4B41-9C5D-3C4AC4BF627C}"/>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embedRegular r:id="rId5" w:subsetted="1" w:fontKey="{0BEC6C30-0634-4654-8003-E6252A344016}"/>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embedRegular r:id="rId6" w:fontKey="{E6302E27-9596-4C2B-956B-92DF4185D4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End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ED9AA" w14:textId="77777777" w:rsidR="00A12A1D" w:rsidRDefault="00A12A1D" w:rsidP="00B27105">
      <w:pPr>
        <w:spacing w:after="0" w:line="240" w:lineRule="auto"/>
      </w:pPr>
      <w:r>
        <w:separator/>
      </w:r>
    </w:p>
  </w:footnote>
  <w:footnote w:type="continuationSeparator" w:id="0">
    <w:p w14:paraId="7B6BD00B" w14:textId="77777777" w:rsidR="00A12A1D" w:rsidRDefault="00A12A1D" w:rsidP="00B27105">
      <w:pPr>
        <w:spacing w:after="0" w:line="240" w:lineRule="auto"/>
      </w:pPr>
      <w:r>
        <w:continuationSeparator/>
      </w:r>
    </w:p>
  </w:footnote>
  <w:footnote w:id="1">
    <w:p w14:paraId="7D26709A" w14:textId="77777777" w:rsidR="00DC3528" w:rsidRPr="00AC30E8" w:rsidRDefault="00DC3528" w:rsidP="00DC352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46BAB8C2" w14:textId="77777777" w:rsidR="00DC3528" w:rsidRPr="007630AD" w:rsidRDefault="00DC3528" w:rsidP="00DC3528">
      <w:pPr>
        <w:pStyle w:val="Textonotapie"/>
        <w:rPr>
          <w:lang w:val="es-MX"/>
        </w:rPr>
      </w:pPr>
    </w:p>
  </w:footnote>
  <w:footnote w:id="2">
    <w:p w14:paraId="044ECB37" w14:textId="77777777" w:rsidR="00DC3528" w:rsidRPr="007630AD" w:rsidRDefault="00DC3528" w:rsidP="00DC352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DD69D33" w14:textId="77777777" w:rsidR="00DC3528" w:rsidRPr="007630AD" w:rsidRDefault="00DC3528" w:rsidP="00DC352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0D598B6A" w14:textId="77777777" w:rsidR="00DC3528" w:rsidRPr="001574AF" w:rsidRDefault="00DC3528" w:rsidP="00DC352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9E10204"/>
    <w:multiLevelType w:val="hybridMultilevel"/>
    <w:tmpl w:val="0DFAB6C0"/>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5"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2DF01EE6"/>
    <w:multiLevelType w:val="hybridMultilevel"/>
    <w:tmpl w:val="31807500"/>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0"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1"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46A20B12"/>
    <w:multiLevelType w:val="hybridMultilevel"/>
    <w:tmpl w:val="DB6E9836"/>
    <w:lvl w:ilvl="0" w:tplc="7EA87DF6">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3"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0"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60F71BEC"/>
    <w:multiLevelType w:val="multilevel"/>
    <w:tmpl w:val="AA4E2560"/>
    <w:lvl w:ilvl="0">
      <w:start w:val="1"/>
      <w:numFmt w:val="decimal"/>
      <w:pStyle w:val="Ttulo1"/>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4"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7"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9"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40"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2"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D7952F4"/>
    <w:multiLevelType w:val="hybridMultilevel"/>
    <w:tmpl w:val="471EA62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6"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21"/>
  </w:num>
  <w:num w:numId="2" w16cid:durableId="830290867">
    <w:abstractNumId w:val="40"/>
  </w:num>
  <w:num w:numId="3" w16cid:durableId="1171063476">
    <w:abstractNumId w:val="29"/>
  </w:num>
  <w:num w:numId="4" w16cid:durableId="154958866">
    <w:abstractNumId w:val="23"/>
  </w:num>
  <w:num w:numId="5" w16cid:durableId="1018314395">
    <w:abstractNumId w:val="36"/>
  </w:num>
  <w:num w:numId="6" w16cid:durableId="1488550826">
    <w:abstractNumId w:val="6"/>
  </w:num>
  <w:num w:numId="7" w16cid:durableId="418064130">
    <w:abstractNumId w:val="2"/>
  </w:num>
  <w:num w:numId="8" w16cid:durableId="1251431825">
    <w:abstractNumId w:val="46"/>
  </w:num>
  <w:num w:numId="9" w16cid:durableId="483156512">
    <w:abstractNumId w:val="38"/>
  </w:num>
  <w:num w:numId="10" w16cid:durableId="1878615206">
    <w:abstractNumId w:val="15"/>
  </w:num>
  <w:num w:numId="11" w16cid:durableId="1983534430">
    <w:abstractNumId w:val="18"/>
  </w:num>
  <w:num w:numId="12" w16cid:durableId="1365253691">
    <w:abstractNumId w:val="11"/>
  </w:num>
  <w:num w:numId="13" w16cid:durableId="272202397">
    <w:abstractNumId w:val="31"/>
  </w:num>
  <w:num w:numId="14" w16cid:durableId="1049643591">
    <w:abstractNumId w:val="27"/>
  </w:num>
  <w:num w:numId="15" w16cid:durableId="2096051116">
    <w:abstractNumId w:val="34"/>
  </w:num>
  <w:num w:numId="16" w16cid:durableId="1522088598">
    <w:abstractNumId w:val="0"/>
  </w:num>
  <w:num w:numId="17" w16cid:durableId="1875074691">
    <w:abstractNumId w:val="39"/>
  </w:num>
  <w:num w:numId="18" w16cid:durableId="1880782005">
    <w:abstractNumId w:val="4"/>
  </w:num>
  <w:num w:numId="19" w16cid:durableId="2083987162">
    <w:abstractNumId w:val="31"/>
    <w:lvlOverride w:ilvl="0">
      <w:startOverride w:val="8"/>
    </w:lvlOverride>
  </w:num>
  <w:num w:numId="20" w16cid:durableId="176892297">
    <w:abstractNumId w:val="26"/>
  </w:num>
  <w:num w:numId="21" w16cid:durableId="1647587794">
    <w:abstractNumId w:val="24"/>
  </w:num>
  <w:num w:numId="22" w16cid:durableId="1157694986">
    <w:abstractNumId w:val="33"/>
  </w:num>
  <w:num w:numId="23" w16cid:durableId="139843423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41"/>
  </w:num>
  <w:num w:numId="26" w16cid:durableId="826550973">
    <w:abstractNumId w:val="8"/>
  </w:num>
  <w:num w:numId="27" w16cid:durableId="1041704714">
    <w:abstractNumId w:val="25"/>
  </w:num>
  <w:num w:numId="28" w16cid:durableId="2102293115">
    <w:abstractNumId w:val="20"/>
  </w:num>
  <w:num w:numId="29" w16cid:durableId="588076551">
    <w:abstractNumId w:val="19"/>
  </w:num>
  <w:num w:numId="30" w16cid:durableId="223876683">
    <w:abstractNumId w:val="14"/>
  </w:num>
  <w:num w:numId="31" w16cid:durableId="1215197109">
    <w:abstractNumId w:val="42"/>
  </w:num>
  <w:num w:numId="32" w16cid:durableId="2041736268">
    <w:abstractNumId w:val="5"/>
  </w:num>
  <w:num w:numId="33" w16cid:durableId="1908101160">
    <w:abstractNumId w:val="44"/>
  </w:num>
  <w:num w:numId="34" w16cid:durableId="343679105">
    <w:abstractNumId w:val="31"/>
    <w:lvlOverride w:ilvl="0">
      <w:startOverride w:val="4"/>
    </w:lvlOverride>
    <w:lvlOverride w:ilvl="1">
      <w:startOverride w:val="1"/>
    </w:lvlOverride>
  </w:num>
  <w:num w:numId="35" w16cid:durableId="298266901">
    <w:abstractNumId w:val="13"/>
  </w:num>
  <w:num w:numId="36" w16cid:durableId="1520045097">
    <w:abstractNumId w:val="28"/>
  </w:num>
  <w:num w:numId="37" w16cid:durableId="1505589891">
    <w:abstractNumId w:val="9"/>
  </w:num>
  <w:num w:numId="38" w16cid:durableId="1542936408">
    <w:abstractNumId w:val="37"/>
  </w:num>
  <w:num w:numId="39" w16cid:durableId="5328573">
    <w:abstractNumId w:val="17"/>
  </w:num>
  <w:num w:numId="40" w16cid:durableId="1766608830">
    <w:abstractNumId w:val="35"/>
  </w:num>
  <w:num w:numId="41" w16cid:durableId="1422608471">
    <w:abstractNumId w:val="32"/>
  </w:num>
  <w:num w:numId="42" w16cid:durableId="858933273">
    <w:abstractNumId w:val="7"/>
  </w:num>
  <w:num w:numId="43" w16cid:durableId="1165630874">
    <w:abstractNumId w:val="30"/>
  </w:num>
  <w:num w:numId="44" w16cid:durableId="1530530126">
    <w:abstractNumId w:val="3"/>
  </w:num>
  <w:num w:numId="45" w16cid:durableId="1437941082">
    <w:abstractNumId w:val="31"/>
    <w:lvlOverride w:ilvl="0">
      <w:startOverride w:val="13"/>
    </w:lvlOverride>
    <w:lvlOverride w:ilvl="1">
      <w:startOverride w:val="1"/>
    </w:lvlOverride>
  </w:num>
  <w:num w:numId="46" w16cid:durableId="309020009">
    <w:abstractNumId w:val="12"/>
  </w:num>
  <w:num w:numId="47" w16cid:durableId="117575847">
    <w:abstractNumId w:val="43"/>
  </w:num>
  <w:num w:numId="48" w16cid:durableId="1159074990">
    <w:abstractNumId w:val="10"/>
  </w:num>
  <w:num w:numId="49" w16cid:durableId="1362970239">
    <w:abstractNumId w:val="16"/>
  </w:num>
  <w:num w:numId="50" w16cid:durableId="570190115">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activeWritingStyle w:appName="MSWord" w:lang="en-US" w:vendorID="64" w:dllVersion="0"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070A5"/>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6574"/>
    <w:rsid w:val="0003697C"/>
    <w:rsid w:val="00036A1F"/>
    <w:rsid w:val="00040214"/>
    <w:rsid w:val="00043744"/>
    <w:rsid w:val="0004419E"/>
    <w:rsid w:val="00044431"/>
    <w:rsid w:val="00044CD5"/>
    <w:rsid w:val="00045154"/>
    <w:rsid w:val="000467B7"/>
    <w:rsid w:val="000500F9"/>
    <w:rsid w:val="0005121B"/>
    <w:rsid w:val="0005129A"/>
    <w:rsid w:val="000518D3"/>
    <w:rsid w:val="0005262F"/>
    <w:rsid w:val="000540EF"/>
    <w:rsid w:val="000545F9"/>
    <w:rsid w:val="00056821"/>
    <w:rsid w:val="000569CF"/>
    <w:rsid w:val="00060014"/>
    <w:rsid w:val="000603F9"/>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5B6"/>
    <w:rsid w:val="000C54D9"/>
    <w:rsid w:val="000C5723"/>
    <w:rsid w:val="000C611F"/>
    <w:rsid w:val="000C6124"/>
    <w:rsid w:val="000C7313"/>
    <w:rsid w:val="000C767B"/>
    <w:rsid w:val="000C7DBB"/>
    <w:rsid w:val="000D0224"/>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66B4"/>
    <w:rsid w:val="000E68AF"/>
    <w:rsid w:val="000F0034"/>
    <w:rsid w:val="000F0852"/>
    <w:rsid w:val="000F1479"/>
    <w:rsid w:val="000F4E14"/>
    <w:rsid w:val="000F61FE"/>
    <w:rsid w:val="000F68B1"/>
    <w:rsid w:val="000F75E3"/>
    <w:rsid w:val="000F773E"/>
    <w:rsid w:val="00100272"/>
    <w:rsid w:val="001011AD"/>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2E8B"/>
    <w:rsid w:val="00123293"/>
    <w:rsid w:val="00127AF6"/>
    <w:rsid w:val="0013011D"/>
    <w:rsid w:val="001304F8"/>
    <w:rsid w:val="001316F0"/>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6D7"/>
    <w:rsid w:val="001738DF"/>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9C3"/>
    <w:rsid w:val="001F3E5E"/>
    <w:rsid w:val="001F3ECF"/>
    <w:rsid w:val="001F3FE1"/>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936"/>
    <w:rsid w:val="00226A06"/>
    <w:rsid w:val="00226A0C"/>
    <w:rsid w:val="002271B2"/>
    <w:rsid w:val="00231261"/>
    <w:rsid w:val="002319BD"/>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E49"/>
    <w:rsid w:val="00291F5A"/>
    <w:rsid w:val="002926CD"/>
    <w:rsid w:val="002941F3"/>
    <w:rsid w:val="0029463C"/>
    <w:rsid w:val="00294B7F"/>
    <w:rsid w:val="00296658"/>
    <w:rsid w:val="00297C6A"/>
    <w:rsid w:val="002A05E8"/>
    <w:rsid w:val="002A14A0"/>
    <w:rsid w:val="002A16C6"/>
    <w:rsid w:val="002A2206"/>
    <w:rsid w:val="002A244C"/>
    <w:rsid w:val="002A24F6"/>
    <w:rsid w:val="002A44DF"/>
    <w:rsid w:val="002A45D0"/>
    <w:rsid w:val="002A4A6C"/>
    <w:rsid w:val="002A4EA2"/>
    <w:rsid w:val="002A5385"/>
    <w:rsid w:val="002A6CE0"/>
    <w:rsid w:val="002A7582"/>
    <w:rsid w:val="002A7990"/>
    <w:rsid w:val="002B0A41"/>
    <w:rsid w:val="002B13E3"/>
    <w:rsid w:val="002B1B5C"/>
    <w:rsid w:val="002B1E76"/>
    <w:rsid w:val="002B1FB9"/>
    <w:rsid w:val="002B3D0F"/>
    <w:rsid w:val="002B4146"/>
    <w:rsid w:val="002B4FBC"/>
    <w:rsid w:val="002B5959"/>
    <w:rsid w:val="002B5ACD"/>
    <w:rsid w:val="002B6976"/>
    <w:rsid w:val="002B6D58"/>
    <w:rsid w:val="002B79B0"/>
    <w:rsid w:val="002C0486"/>
    <w:rsid w:val="002C13AD"/>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541F"/>
    <w:rsid w:val="002E6F18"/>
    <w:rsid w:val="002F04C6"/>
    <w:rsid w:val="002F2567"/>
    <w:rsid w:val="002F35AA"/>
    <w:rsid w:val="002F5A09"/>
    <w:rsid w:val="002F6022"/>
    <w:rsid w:val="002F61D8"/>
    <w:rsid w:val="002F66B4"/>
    <w:rsid w:val="00302C4B"/>
    <w:rsid w:val="00302E61"/>
    <w:rsid w:val="003039CA"/>
    <w:rsid w:val="00304228"/>
    <w:rsid w:val="00304731"/>
    <w:rsid w:val="00305456"/>
    <w:rsid w:val="00306ADF"/>
    <w:rsid w:val="00307454"/>
    <w:rsid w:val="003074B7"/>
    <w:rsid w:val="003101E6"/>
    <w:rsid w:val="00310399"/>
    <w:rsid w:val="0031117B"/>
    <w:rsid w:val="003112B6"/>
    <w:rsid w:val="0031380D"/>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33C1"/>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67F92"/>
    <w:rsid w:val="00373FE2"/>
    <w:rsid w:val="00375778"/>
    <w:rsid w:val="00375AE5"/>
    <w:rsid w:val="003762C5"/>
    <w:rsid w:val="00376462"/>
    <w:rsid w:val="00380533"/>
    <w:rsid w:val="00380552"/>
    <w:rsid w:val="0038237A"/>
    <w:rsid w:val="0038477F"/>
    <w:rsid w:val="0038481A"/>
    <w:rsid w:val="00385F8F"/>
    <w:rsid w:val="0038725E"/>
    <w:rsid w:val="0038759E"/>
    <w:rsid w:val="00390A63"/>
    <w:rsid w:val="00391F25"/>
    <w:rsid w:val="00392B33"/>
    <w:rsid w:val="00393000"/>
    <w:rsid w:val="0039399C"/>
    <w:rsid w:val="00395619"/>
    <w:rsid w:val="00395740"/>
    <w:rsid w:val="003A120F"/>
    <w:rsid w:val="003A13B9"/>
    <w:rsid w:val="003A3552"/>
    <w:rsid w:val="003A4BF4"/>
    <w:rsid w:val="003A5C19"/>
    <w:rsid w:val="003A644F"/>
    <w:rsid w:val="003A64D8"/>
    <w:rsid w:val="003A652C"/>
    <w:rsid w:val="003A7AAE"/>
    <w:rsid w:val="003B0087"/>
    <w:rsid w:val="003B0ABF"/>
    <w:rsid w:val="003B0B9D"/>
    <w:rsid w:val="003B655B"/>
    <w:rsid w:val="003B6FBF"/>
    <w:rsid w:val="003C0719"/>
    <w:rsid w:val="003C215F"/>
    <w:rsid w:val="003C32B9"/>
    <w:rsid w:val="003C4AE9"/>
    <w:rsid w:val="003C7C45"/>
    <w:rsid w:val="003D26C4"/>
    <w:rsid w:val="003D4767"/>
    <w:rsid w:val="003D64E5"/>
    <w:rsid w:val="003D68C1"/>
    <w:rsid w:val="003D6B86"/>
    <w:rsid w:val="003D7756"/>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5A00"/>
    <w:rsid w:val="00446582"/>
    <w:rsid w:val="004467F8"/>
    <w:rsid w:val="00446BE9"/>
    <w:rsid w:val="00446C96"/>
    <w:rsid w:val="00450666"/>
    <w:rsid w:val="004508C6"/>
    <w:rsid w:val="00451822"/>
    <w:rsid w:val="004540AB"/>
    <w:rsid w:val="004557F6"/>
    <w:rsid w:val="00456AB5"/>
    <w:rsid w:val="00457868"/>
    <w:rsid w:val="004606EE"/>
    <w:rsid w:val="004646E7"/>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02"/>
    <w:rsid w:val="004872F6"/>
    <w:rsid w:val="00487940"/>
    <w:rsid w:val="00487D48"/>
    <w:rsid w:val="00491607"/>
    <w:rsid w:val="004928FD"/>
    <w:rsid w:val="0049358B"/>
    <w:rsid w:val="00493E6F"/>
    <w:rsid w:val="00494A2D"/>
    <w:rsid w:val="004953EE"/>
    <w:rsid w:val="004A0272"/>
    <w:rsid w:val="004A07A7"/>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1F5"/>
    <w:rsid w:val="004D6C66"/>
    <w:rsid w:val="004E008A"/>
    <w:rsid w:val="004E0FE2"/>
    <w:rsid w:val="004E3CAB"/>
    <w:rsid w:val="004E4C76"/>
    <w:rsid w:val="004E4F0B"/>
    <w:rsid w:val="004E55D0"/>
    <w:rsid w:val="004F22D3"/>
    <w:rsid w:val="004F303B"/>
    <w:rsid w:val="004F392B"/>
    <w:rsid w:val="004F4C5F"/>
    <w:rsid w:val="004F4C6A"/>
    <w:rsid w:val="004F528B"/>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4C64"/>
    <w:rsid w:val="005A4EF8"/>
    <w:rsid w:val="005A67C3"/>
    <w:rsid w:val="005A6828"/>
    <w:rsid w:val="005A6CCE"/>
    <w:rsid w:val="005A7414"/>
    <w:rsid w:val="005B0BDD"/>
    <w:rsid w:val="005B3577"/>
    <w:rsid w:val="005B489B"/>
    <w:rsid w:val="005B5A22"/>
    <w:rsid w:val="005B5F19"/>
    <w:rsid w:val="005B67E2"/>
    <w:rsid w:val="005B6CFA"/>
    <w:rsid w:val="005B7ECE"/>
    <w:rsid w:val="005C07B0"/>
    <w:rsid w:val="005C203A"/>
    <w:rsid w:val="005C2903"/>
    <w:rsid w:val="005C2938"/>
    <w:rsid w:val="005C3152"/>
    <w:rsid w:val="005C31F5"/>
    <w:rsid w:val="005C3774"/>
    <w:rsid w:val="005C383E"/>
    <w:rsid w:val="005C3FAB"/>
    <w:rsid w:val="005C42E3"/>
    <w:rsid w:val="005C75FF"/>
    <w:rsid w:val="005D0000"/>
    <w:rsid w:val="005D0A64"/>
    <w:rsid w:val="005D0C77"/>
    <w:rsid w:val="005D0C9F"/>
    <w:rsid w:val="005D1016"/>
    <w:rsid w:val="005D1CE1"/>
    <w:rsid w:val="005D1F10"/>
    <w:rsid w:val="005D40C6"/>
    <w:rsid w:val="005D46DC"/>
    <w:rsid w:val="005D6021"/>
    <w:rsid w:val="005D6264"/>
    <w:rsid w:val="005E024B"/>
    <w:rsid w:val="005E08E6"/>
    <w:rsid w:val="005E0E8E"/>
    <w:rsid w:val="005E2272"/>
    <w:rsid w:val="005E2528"/>
    <w:rsid w:val="005E3EA1"/>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54CA"/>
    <w:rsid w:val="00665D91"/>
    <w:rsid w:val="00666BAE"/>
    <w:rsid w:val="006675EF"/>
    <w:rsid w:val="00667A5C"/>
    <w:rsid w:val="006703E9"/>
    <w:rsid w:val="00671910"/>
    <w:rsid w:val="00672457"/>
    <w:rsid w:val="00673237"/>
    <w:rsid w:val="006737B3"/>
    <w:rsid w:val="00673B44"/>
    <w:rsid w:val="0067448D"/>
    <w:rsid w:val="00675DBC"/>
    <w:rsid w:val="00676B8D"/>
    <w:rsid w:val="00680446"/>
    <w:rsid w:val="0068561A"/>
    <w:rsid w:val="00686F0B"/>
    <w:rsid w:val="00690909"/>
    <w:rsid w:val="00690F34"/>
    <w:rsid w:val="00692765"/>
    <w:rsid w:val="00693B4E"/>
    <w:rsid w:val="00694077"/>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25DC"/>
    <w:rsid w:val="006C2FB9"/>
    <w:rsid w:val="006C3E61"/>
    <w:rsid w:val="006C4DD4"/>
    <w:rsid w:val="006C6BBD"/>
    <w:rsid w:val="006C7790"/>
    <w:rsid w:val="006D040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3A7"/>
    <w:rsid w:val="00705F6A"/>
    <w:rsid w:val="00706425"/>
    <w:rsid w:val="0070654C"/>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51FF"/>
    <w:rsid w:val="00736488"/>
    <w:rsid w:val="007369A4"/>
    <w:rsid w:val="00737759"/>
    <w:rsid w:val="00737DE3"/>
    <w:rsid w:val="007407B7"/>
    <w:rsid w:val="007416EB"/>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169F"/>
    <w:rsid w:val="007A1E45"/>
    <w:rsid w:val="007A2A94"/>
    <w:rsid w:val="007A3117"/>
    <w:rsid w:val="007A361B"/>
    <w:rsid w:val="007A3F95"/>
    <w:rsid w:val="007A4959"/>
    <w:rsid w:val="007A53EA"/>
    <w:rsid w:val="007A6DA1"/>
    <w:rsid w:val="007B2F98"/>
    <w:rsid w:val="007B5CB8"/>
    <w:rsid w:val="007B62E8"/>
    <w:rsid w:val="007B66AD"/>
    <w:rsid w:val="007B6955"/>
    <w:rsid w:val="007B6A49"/>
    <w:rsid w:val="007B6B95"/>
    <w:rsid w:val="007B7E61"/>
    <w:rsid w:val="007C23C0"/>
    <w:rsid w:val="007C2A3C"/>
    <w:rsid w:val="007C4A5C"/>
    <w:rsid w:val="007C60A1"/>
    <w:rsid w:val="007C60AA"/>
    <w:rsid w:val="007C797D"/>
    <w:rsid w:val="007D008F"/>
    <w:rsid w:val="007D05EC"/>
    <w:rsid w:val="007D3D4F"/>
    <w:rsid w:val="007D426A"/>
    <w:rsid w:val="007D46EF"/>
    <w:rsid w:val="007D55E4"/>
    <w:rsid w:val="007D5F07"/>
    <w:rsid w:val="007D79E1"/>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104"/>
    <w:rsid w:val="00804A50"/>
    <w:rsid w:val="00805863"/>
    <w:rsid w:val="00807DE7"/>
    <w:rsid w:val="008103BF"/>
    <w:rsid w:val="00811DCC"/>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5B90"/>
    <w:rsid w:val="00875E79"/>
    <w:rsid w:val="00875F10"/>
    <w:rsid w:val="00875F95"/>
    <w:rsid w:val="00876916"/>
    <w:rsid w:val="00876B29"/>
    <w:rsid w:val="00877B85"/>
    <w:rsid w:val="00881353"/>
    <w:rsid w:val="008825B8"/>
    <w:rsid w:val="00884C58"/>
    <w:rsid w:val="008876EB"/>
    <w:rsid w:val="0089001E"/>
    <w:rsid w:val="008911C7"/>
    <w:rsid w:val="0089124D"/>
    <w:rsid w:val="00892196"/>
    <w:rsid w:val="00892585"/>
    <w:rsid w:val="00892B76"/>
    <w:rsid w:val="00892E04"/>
    <w:rsid w:val="008932CB"/>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E98"/>
    <w:rsid w:val="008C70DD"/>
    <w:rsid w:val="008C7542"/>
    <w:rsid w:val="008D00AC"/>
    <w:rsid w:val="008D0C11"/>
    <w:rsid w:val="008D0FBE"/>
    <w:rsid w:val="008D1140"/>
    <w:rsid w:val="008D120B"/>
    <w:rsid w:val="008D1AEE"/>
    <w:rsid w:val="008D1E04"/>
    <w:rsid w:val="008D1E39"/>
    <w:rsid w:val="008D2B4C"/>
    <w:rsid w:val="008D30A2"/>
    <w:rsid w:val="008D4F0C"/>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2B2F"/>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6D2E"/>
    <w:rsid w:val="009B710B"/>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0764"/>
    <w:rsid w:val="009F273E"/>
    <w:rsid w:val="009F2F01"/>
    <w:rsid w:val="009F3408"/>
    <w:rsid w:val="009F3A83"/>
    <w:rsid w:val="009F4BDE"/>
    <w:rsid w:val="009F6C4E"/>
    <w:rsid w:val="009F6DE1"/>
    <w:rsid w:val="009F738D"/>
    <w:rsid w:val="009F7D84"/>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1FBB"/>
    <w:rsid w:val="00A12A1D"/>
    <w:rsid w:val="00A12CB1"/>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959"/>
    <w:rsid w:val="00A50CDB"/>
    <w:rsid w:val="00A512CC"/>
    <w:rsid w:val="00A52098"/>
    <w:rsid w:val="00A56A3E"/>
    <w:rsid w:val="00A57633"/>
    <w:rsid w:val="00A6115B"/>
    <w:rsid w:val="00A6183D"/>
    <w:rsid w:val="00A61BDD"/>
    <w:rsid w:val="00A6397E"/>
    <w:rsid w:val="00A639E5"/>
    <w:rsid w:val="00A66431"/>
    <w:rsid w:val="00A66FEA"/>
    <w:rsid w:val="00A6753E"/>
    <w:rsid w:val="00A67EB5"/>
    <w:rsid w:val="00A7190D"/>
    <w:rsid w:val="00A742F1"/>
    <w:rsid w:val="00A745C4"/>
    <w:rsid w:val="00A75188"/>
    <w:rsid w:val="00A75511"/>
    <w:rsid w:val="00A7597E"/>
    <w:rsid w:val="00A770CF"/>
    <w:rsid w:val="00A8117E"/>
    <w:rsid w:val="00A8121B"/>
    <w:rsid w:val="00A81574"/>
    <w:rsid w:val="00A84F42"/>
    <w:rsid w:val="00A8671A"/>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1D99"/>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BDD"/>
    <w:rsid w:val="00B51F15"/>
    <w:rsid w:val="00B52EEA"/>
    <w:rsid w:val="00B53C07"/>
    <w:rsid w:val="00B55325"/>
    <w:rsid w:val="00B55486"/>
    <w:rsid w:val="00B55552"/>
    <w:rsid w:val="00B55B31"/>
    <w:rsid w:val="00B55E0F"/>
    <w:rsid w:val="00B57DFA"/>
    <w:rsid w:val="00B60165"/>
    <w:rsid w:val="00B62532"/>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24FF"/>
    <w:rsid w:val="00B92F89"/>
    <w:rsid w:val="00B932FC"/>
    <w:rsid w:val="00B93E1A"/>
    <w:rsid w:val="00B96358"/>
    <w:rsid w:val="00B96BD3"/>
    <w:rsid w:val="00B97015"/>
    <w:rsid w:val="00B97586"/>
    <w:rsid w:val="00BA07AE"/>
    <w:rsid w:val="00BA0B03"/>
    <w:rsid w:val="00BA0BF8"/>
    <w:rsid w:val="00BA267A"/>
    <w:rsid w:val="00BA270C"/>
    <w:rsid w:val="00BA2EC6"/>
    <w:rsid w:val="00BA3AF7"/>
    <w:rsid w:val="00BA40A4"/>
    <w:rsid w:val="00BA44F5"/>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69FB"/>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76DE"/>
    <w:rsid w:val="00D17A69"/>
    <w:rsid w:val="00D21B70"/>
    <w:rsid w:val="00D21F40"/>
    <w:rsid w:val="00D221BD"/>
    <w:rsid w:val="00D23A45"/>
    <w:rsid w:val="00D24805"/>
    <w:rsid w:val="00D24996"/>
    <w:rsid w:val="00D249EA"/>
    <w:rsid w:val="00D24C79"/>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F0C"/>
    <w:rsid w:val="00D61577"/>
    <w:rsid w:val="00D61C67"/>
    <w:rsid w:val="00D644C9"/>
    <w:rsid w:val="00D66C79"/>
    <w:rsid w:val="00D700A8"/>
    <w:rsid w:val="00D736E8"/>
    <w:rsid w:val="00D748DF"/>
    <w:rsid w:val="00D74BF3"/>
    <w:rsid w:val="00D76832"/>
    <w:rsid w:val="00D76921"/>
    <w:rsid w:val="00D76942"/>
    <w:rsid w:val="00D80B02"/>
    <w:rsid w:val="00D80EF1"/>
    <w:rsid w:val="00D8187B"/>
    <w:rsid w:val="00D8579D"/>
    <w:rsid w:val="00D86B5F"/>
    <w:rsid w:val="00D90128"/>
    <w:rsid w:val="00D90D78"/>
    <w:rsid w:val="00D920DE"/>
    <w:rsid w:val="00D93396"/>
    <w:rsid w:val="00D9574A"/>
    <w:rsid w:val="00D95F20"/>
    <w:rsid w:val="00D96F8A"/>
    <w:rsid w:val="00D97512"/>
    <w:rsid w:val="00D97C84"/>
    <w:rsid w:val="00DA0543"/>
    <w:rsid w:val="00DA60F9"/>
    <w:rsid w:val="00DA7EA6"/>
    <w:rsid w:val="00DB0CA0"/>
    <w:rsid w:val="00DB3629"/>
    <w:rsid w:val="00DB48AC"/>
    <w:rsid w:val="00DB5962"/>
    <w:rsid w:val="00DB6A2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403"/>
    <w:rsid w:val="00E206CA"/>
    <w:rsid w:val="00E20F3B"/>
    <w:rsid w:val="00E21E4D"/>
    <w:rsid w:val="00E23684"/>
    <w:rsid w:val="00E26759"/>
    <w:rsid w:val="00E26EBD"/>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526"/>
    <w:rsid w:val="00E67848"/>
    <w:rsid w:val="00E7065F"/>
    <w:rsid w:val="00E70C70"/>
    <w:rsid w:val="00E70FF3"/>
    <w:rsid w:val="00E7220E"/>
    <w:rsid w:val="00E72373"/>
    <w:rsid w:val="00E7246E"/>
    <w:rsid w:val="00E72A2F"/>
    <w:rsid w:val="00E739ED"/>
    <w:rsid w:val="00E7460A"/>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1C8E"/>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61B"/>
    <w:rsid w:val="00EF0926"/>
    <w:rsid w:val="00EF0B1F"/>
    <w:rsid w:val="00EF214D"/>
    <w:rsid w:val="00EF297D"/>
    <w:rsid w:val="00EF29AF"/>
    <w:rsid w:val="00EF2F41"/>
    <w:rsid w:val="00EF3B64"/>
    <w:rsid w:val="00EF3C4C"/>
    <w:rsid w:val="00EF4562"/>
    <w:rsid w:val="00EF4D97"/>
    <w:rsid w:val="00EF5DC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76A3"/>
    <w:rsid w:val="00F31377"/>
    <w:rsid w:val="00F32BD3"/>
    <w:rsid w:val="00F330B7"/>
    <w:rsid w:val="00F352CE"/>
    <w:rsid w:val="00F3559D"/>
    <w:rsid w:val="00F35AB6"/>
    <w:rsid w:val="00F35F90"/>
    <w:rsid w:val="00F36912"/>
    <w:rsid w:val="00F3798C"/>
    <w:rsid w:val="00F37AB4"/>
    <w:rsid w:val="00F40963"/>
    <w:rsid w:val="00F42DDB"/>
    <w:rsid w:val="00F42F32"/>
    <w:rsid w:val="00F432C5"/>
    <w:rsid w:val="00F4433A"/>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2FAA"/>
    <w:rsid w:val="00F639E1"/>
    <w:rsid w:val="00F650D0"/>
    <w:rsid w:val="00F6593A"/>
    <w:rsid w:val="00F67090"/>
    <w:rsid w:val="00F67181"/>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670B"/>
    <w:rsid w:val="00FA6CD3"/>
    <w:rsid w:val="00FB0454"/>
    <w:rsid w:val="00FB324B"/>
    <w:rsid w:val="00FB3290"/>
    <w:rsid w:val="00FB348E"/>
    <w:rsid w:val="00FB3ACA"/>
    <w:rsid w:val="00FB3DAF"/>
    <w:rsid w:val="00FB679A"/>
    <w:rsid w:val="00FC02AE"/>
    <w:rsid w:val="00FC2523"/>
    <w:rsid w:val="00FC2DE0"/>
    <w:rsid w:val="00FC5209"/>
    <w:rsid w:val="00FC5C52"/>
    <w:rsid w:val="00FC6E06"/>
    <w:rsid w:val="00FC70DE"/>
    <w:rsid w:val="00FC7516"/>
    <w:rsid w:val="00FD0FB9"/>
    <w:rsid w:val="00FD1C78"/>
    <w:rsid w:val="00FD282F"/>
    <w:rsid w:val="00FD2A56"/>
    <w:rsid w:val="00FD3310"/>
    <w:rsid w:val="00FD3BFF"/>
    <w:rsid w:val="00FD45C9"/>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numPr>
        <w:numId w:val="13"/>
      </w:numPr>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numPr>
        <w:numId w:val="0"/>
      </w:numPr>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numPr>
        <w:numId w:val="0"/>
      </w:numPr>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 w:type="paragraph" w:styleId="Textoindependiente3">
    <w:name w:val="Body Text 3"/>
    <w:basedOn w:val="Normal"/>
    <w:link w:val="Textoindependiente3Car"/>
    <w:uiPriority w:val="99"/>
    <w:unhideWhenUsed/>
    <w:rsid w:val="000070A5"/>
    <w:pPr>
      <w:spacing w:after="120"/>
    </w:pPr>
    <w:rPr>
      <w:sz w:val="16"/>
      <w:szCs w:val="16"/>
    </w:rPr>
  </w:style>
  <w:style w:type="character" w:customStyle="1" w:styleId="Textoindependiente3Car">
    <w:name w:val="Texto independiente 3 Car"/>
    <w:basedOn w:val="Fuentedeprrafopredeter"/>
    <w:link w:val="Textoindependiente3"/>
    <w:uiPriority w:val="99"/>
    <w:rsid w:val="000070A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1984508667">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Pages>
  <Words>3071</Words>
  <Characters>16896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James I. Falcón Cahua</cp:lastModifiedBy>
  <cp:revision>4</cp:revision>
  <cp:lastPrinted>2025-11-11T13:45:00Z</cp:lastPrinted>
  <dcterms:created xsi:type="dcterms:W3CDTF">2025-11-10T20:35:00Z</dcterms:created>
  <dcterms:modified xsi:type="dcterms:W3CDTF">2025-11-11T13:46:00Z</dcterms:modified>
</cp:coreProperties>
</file>