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663C0CE8" w14:textId="77777777" w:rsidR="0034245A" w:rsidRDefault="0034245A" w:rsidP="00CB7502">
            <w:pPr>
              <w:widowControl w:val="0"/>
              <w:jc w:val="center"/>
              <w:rPr>
                <w:rFonts w:ascii="Arial" w:eastAsia="Times New Roman" w:hAnsi="Arial" w:cs="Arial"/>
                <w:b/>
                <w:bCs/>
                <w:color w:val="000000" w:themeColor="text1"/>
                <w:sz w:val="18"/>
                <w:lang w:eastAsia="en-US"/>
              </w:rPr>
            </w:pPr>
          </w:p>
          <w:p w14:paraId="2D250667" w14:textId="0AFEA63C"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135FF2E5" w:rsidR="0034245A" w:rsidRPr="00E90A5B" w:rsidRDefault="00A12457"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031031">
              <w:rPr>
                <w:rFonts w:ascii="Arial" w:eastAsia="Times New Roman" w:hAnsi="Arial" w:cs="Arial"/>
                <w:b/>
                <w:bCs/>
                <w:color w:val="000000" w:themeColor="text1"/>
                <w:sz w:val="18"/>
                <w:lang w:eastAsia="en-US"/>
              </w:rPr>
              <w:t>Capacitación Foro Labora</w:t>
            </w:r>
            <w:r w:rsidR="00191A19">
              <w:rPr>
                <w:rFonts w:ascii="Arial" w:eastAsia="Times New Roman" w:hAnsi="Arial" w:cs="Arial"/>
                <w:b/>
                <w:bCs/>
                <w:color w:val="000000" w:themeColor="text1"/>
                <w:sz w:val="18"/>
                <w:lang w:eastAsia="en-US"/>
              </w:rPr>
              <w:t>l “La gestión del talento en un contexto electoral”</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408D6" w14:textId="77777777" w:rsidR="008F5657" w:rsidRDefault="008F5657">
      <w:r>
        <w:separator/>
      </w:r>
    </w:p>
  </w:endnote>
  <w:endnote w:type="continuationSeparator" w:id="0">
    <w:p w14:paraId="5AEFCBC4" w14:textId="77777777" w:rsidR="008F5657" w:rsidRDefault="008F5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273CE" w14:textId="77777777" w:rsidR="008F5657" w:rsidRDefault="008F5657">
      <w:r>
        <w:separator/>
      </w:r>
    </w:p>
  </w:footnote>
  <w:footnote w:type="continuationSeparator" w:id="0">
    <w:p w14:paraId="5487718E" w14:textId="77777777" w:rsidR="008F5657" w:rsidRDefault="008F5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031"/>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87D"/>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A1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5FAE"/>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C08"/>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2F787B"/>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45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D31"/>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57"/>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96B"/>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120</Words>
  <Characters>667</Characters>
  <Application>Microsoft Office Word</Application>
  <DocSecurity>0</DocSecurity>
  <Lines>39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2025-10-28T21:51:00Z</dcterms:created>
  <dcterms:modified xsi:type="dcterms:W3CDTF">2025-10-28T21:51:00Z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