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bookmarkStart w:id="0" w:name="_GoBack"/>
      <w:bookmarkEnd w:id="0"/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E510B6" w:rsidRPr="00067E5C" w:rsidRDefault="00E510B6" w:rsidP="00E510B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Nº…</w:t>
      </w:r>
      <w:proofErr w:type="gramStart"/>
      <w:r>
        <w:rPr>
          <w:rFonts w:ascii="Arial" w:hAnsi="Arial" w:cs="Arial"/>
          <w:b/>
          <w:sz w:val="24"/>
          <w:szCs w:val="24"/>
        </w:rPr>
        <w:t>…….</w:t>
      </w:r>
      <w:proofErr w:type="gramEnd"/>
      <w:r>
        <w:rPr>
          <w:rFonts w:ascii="Arial" w:hAnsi="Arial" w:cs="Arial"/>
          <w:b/>
          <w:sz w:val="24"/>
          <w:szCs w:val="24"/>
        </w:rPr>
        <w:t>.-2025-UGEL03</w:t>
      </w:r>
    </w:p>
    <w:p w:rsidR="00E510B6" w:rsidRPr="007C589E" w:rsidRDefault="00E510B6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 w:rsidR="007A3FB2" w:rsidRPr="007A3FB2">
        <w:rPr>
          <w:rFonts w:ascii="Arial" w:hAnsi="Arial" w:cs="Arial"/>
          <w:b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>CONTRATACION DE BIENES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000779" w:rsidRDefault="00000779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</w:rPr>
      </w:pPr>
    </w:p>
    <w:p w:rsidR="002E2D62" w:rsidRPr="002E2D62" w:rsidRDefault="002E2D62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2E2D62">
        <w:rPr>
          <w:rFonts w:ascii="Arial" w:hAnsi="Arial" w:cs="Arial"/>
          <w:b/>
        </w:rPr>
        <w:t>NOTA:</w:t>
      </w:r>
      <w:r w:rsidR="007A3FB2">
        <w:rPr>
          <w:rFonts w:ascii="Arial" w:hAnsi="Arial" w:cs="Arial"/>
          <w:b/>
        </w:rPr>
        <w:t xml:space="preserve"> I</w:t>
      </w:r>
      <w:r w:rsidRPr="002E2D62">
        <w:rPr>
          <w:rFonts w:ascii="Arial" w:hAnsi="Arial" w:cs="Arial"/>
          <w:b/>
        </w:rPr>
        <w:t>ndicar la Marca, modelo, precio unitario</w:t>
      </w:r>
      <w:r w:rsidR="007A3FB2">
        <w:rPr>
          <w:rFonts w:ascii="Arial" w:hAnsi="Arial" w:cs="Arial"/>
          <w:b/>
        </w:rPr>
        <w:t xml:space="preserve">, </w:t>
      </w:r>
      <w:r w:rsidRPr="002E2D62">
        <w:rPr>
          <w:rFonts w:ascii="Arial" w:hAnsi="Arial" w:cs="Arial"/>
          <w:b/>
        </w:rPr>
        <w:t>monto total</w:t>
      </w:r>
      <w:r w:rsidR="007A3FB2">
        <w:rPr>
          <w:rFonts w:ascii="Arial" w:hAnsi="Arial" w:cs="Arial"/>
          <w:b/>
        </w:rPr>
        <w:t>, etc.</w:t>
      </w:r>
      <w:r>
        <w:rPr>
          <w:rFonts w:ascii="Arial" w:hAnsi="Arial" w:cs="Arial"/>
          <w:b/>
        </w:rPr>
        <w:t>; asimismo</w:t>
      </w:r>
      <w:r w:rsidR="007A3FB2">
        <w:rPr>
          <w:rFonts w:ascii="Arial" w:hAnsi="Arial" w:cs="Arial"/>
          <w:b/>
        </w:rPr>
        <w:t xml:space="preserve"> deberá adjunta la Ficha Técnica de los </w:t>
      </w:r>
      <w:r w:rsidR="007A3FB2" w:rsidRPr="002E2D62">
        <w:rPr>
          <w:rFonts w:ascii="Arial" w:hAnsi="Arial" w:cs="Arial"/>
          <w:b/>
        </w:rPr>
        <w:t>bienes ofertados</w:t>
      </w:r>
      <w:r>
        <w:rPr>
          <w:rFonts w:ascii="Arial" w:hAnsi="Arial" w:cs="Arial"/>
          <w:b/>
        </w:rPr>
        <w:t xml:space="preserve"> </w:t>
      </w:r>
      <w:r w:rsidRPr="002E2D62">
        <w:rPr>
          <w:rFonts w:ascii="Arial" w:hAnsi="Arial" w:cs="Arial"/>
          <w:b/>
        </w:rPr>
        <w:t xml:space="preserve"> </w:t>
      </w:r>
    </w:p>
    <w:p w:rsidR="002E2D62" w:rsidRDefault="002E2D62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7A3FB2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7A3FB2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00779"/>
    <w:rsid w:val="000A1378"/>
    <w:rsid w:val="000A7C56"/>
    <w:rsid w:val="000D4803"/>
    <w:rsid w:val="00213765"/>
    <w:rsid w:val="002161BE"/>
    <w:rsid w:val="002C0987"/>
    <w:rsid w:val="002E2D62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A3FB2"/>
    <w:rsid w:val="007C589E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A21D0"/>
    <w:rsid w:val="00E436CB"/>
    <w:rsid w:val="00E510B6"/>
    <w:rsid w:val="00EA573F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790268CA-421D-4E34-BB37-90BDC4560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 04</cp:lastModifiedBy>
  <cp:revision>2</cp:revision>
  <dcterms:created xsi:type="dcterms:W3CDTF">2025-11-18T15:54:00Z</dcterms:created>
  <dcterms:modified xsi:type="dcterms:W3CDTF">2025-11-18T15:54:00Z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