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29659BF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2C52E4">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3AD266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el postor que suscribe presenta su oferta de</w:t>
      </w:r>
      <w:r w:rsidR="00261E54">
        <w:rPr>
          <w:rFonts w:ascii="Arial" w:hAnsi="Arial" w:cs="Arial"/>
          <w:color w:val="000000" w:themeColor="text1"/>
          <w:sz w:val="20"/>
        </w:rPr>
        <w:t xml:space="preserve"> sellos</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1E54"/>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2E4"/>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2E6"/>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TotalTime>
  <Pages>3</Pages>
  <Words>551</Words>
  <Characters>3254</Characters>
  <Application>Microsoft Office Word</Application>
  <DocSecurity>0</DocSecurity>
  <Lines>120</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2025-10-22T22:45:00Z</dcterms:created>
  <dcterms:modified xsi:type="dcterms:W3CDTF">2025-11-19T21:37:00Z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