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2BF" w:rsidRDefault="004962BF" w:rsidP="004962BF">
      <w:pPr>
        <w:jc w:val="center"/>
        <w:rPr>
          <w:b/>
          <w:bCs/>
        </w:rPr>
      </w:pPr>
    </w:p>
    <w:p w:rsidR="002218DB" w:rsidRPr="004962BF" w:rsidRDefault="004962BF" w:rsidP="004962BF">
      <w:pPr>
        <w:jc w:val="center"/>
        <w:rPr>
          <w:sz w:val="30"/>
          <w:szCs w:val="30"/>
        </w:rPr>
      </w:pPr>
      <w:bookmarkStart w:id="0" w:name="_GoBack"/>
      <w:r w:rsidRPr="004962BF">
        <w:rPr>
          <w:b/>
          <w:bCs/>
          <w:sz w:val="30"/>
          <w:szCs w:val="30"/>
        </w:rPr>
        <w:t>ADJUNTAR EN ESTE ANEXO LOS REQUISITOS DEL PROVEEDOR Y/O PERSONAL SOLICITADOS EN EL NUMERAL 05 DE LOS TDR.</w:t>
      </w:r>
      <w:bookmarkEnd w:id="0"/>
    </w:p>
    <w:sectPr w:rsidR="002218DB" w:rsidRPr="004962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2BF"/>
    <w:rsid w:val="003C282C"/>
    <w:rsid w:val="004962BF"/>
    <w:rsid w:val="00A54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47B76E-EE4C-4DCC-AFDF-74F4A10A8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Sheyla Carol Castro Morales</dc:creator>
  <cp:keywords/>
  <dc:description/>
  <cp:lastModifiedBy>Sheyla Carol Castro Morales</cp:lastModifiedBy>
  <cp:revision>1</cp:revision>
  <dcterms:created xsi:type="dcterms:W3CDTF">2025-11-10T12:11:00Z</dcterms:created>
  <dcterms:modified xsi:type="dcterms:W3CDTF">2025-11-10T12:12:00Z</dcterms:modified>
</cp:coreProperties>
</file>