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F33E56" w14:textId="77777777" w:rsidR="003664A4" w:rsidRPr="00621247" w:rsidRDefault="003664A4" w:rsidP="003664A4">
      <w:pPr>
        <w:spacing w:after="0" w:line="240" w:lineRule="auto"/>
        <w:jc w:val="center"/>
        <w:rPr>
          <w:rFonts w:ascii="Arial Narrow" w:hAnsi="Arial Narrow"/>
          <w:b/>
          <w:bCs/>
          <w:sz w:val="20"/>
          <w:szCs w:val="20"/>
        </w:rPr>
      </w:pPr>
      <w:r w:rsidRPr="00621247">
        <w:rPr>
          <w:rFonts w:ascii="Arial Narrow" w:hAnsi="Arial Narrow"/>
          <w:b/>
          <w:bCs/>
          <w:sz w:val="20"/>
          <w:szCs w:val="20"/>
        </w:rPr>
        <w:t>ANEXO N° 01</w:t>
      </w:r>
    </w:p>
    <w:p w14:paraId="4AAB6759" w14:textId="77777777" w:rsidR="003664A4" w:rsidRPr="00621247" w:rsidRDefault="003664A4" w:rsidP="003664A4">
      <w:pPr>
        <w:spacing w:after="0" w:line="240" w:lineRule="auto"/>
        <w:jc w:val="center"/>
        <w:rPr>
          <w:rFonts w:ascii="Arial Narrow" w:hAnsi="Arial Narrow"/>
          <w:b/>
          <w:bCs/>
          <w:sz w:val="20"/>
          <w:szCs w:val="20"/>
        </w:rPr>
      </w:pPr>
      <w:r w:rsidRPr="00621247">
        <w:rPr>
          <w:rFonts w:ascii="Arial Narrow" w:hAnsi="Arial Narrow"/>
          <w:b/>
          <w:bCs/>
          <w:sz w:val="20"/>
          <w:szCs w:val="20"/>
        </w:rPr>
        <w:t>FORMATO DE CONTRATO MENOR DE SERVICIOS Y CONSULTORÍAS</w:t>
      </w:r>
    </w:p>
    <w:p w14:paraId="2CA88FC9" w14:textId="77777777" w:rsidR="003664A4" w:rsidRPr="00621247" w:rsidRDefault="003664A4" w:rsidP="003664A4">
      <w:pPr>
        <w:autoSpaceDE w:val="0"/>
        <w:autoSpaceDN w:val="0"/>
        <w:adjustRightInd w:val="0"/>
        <w:spacing w:after="0" w:line="240" w:lineRule="auto"/>
        <w:rPr>
          <w:rFonts w:ascii="Arial Narrow" w:hAnsi="Arial Narrow" w:cs="Calibri"/>
          <w:sz w:val="20"/>
          <w:szCs w:val="20"/>
        </w:rPr>
      </w:pPr>
    </w:p>
    <w:tbl>
      <w:tblPr>
        <w:tblW w:w="892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11"/>
        <w:gridCol w:w="4818"/>
      </w:tblGrid>
      <w:tr w:rsidR="003664A4" w:rsidRPr="00621247" w14:paraId="08CAFF0B" w14:textId="77777777" w:rsidTr="00125ADC">
        <w:trPr>
          <w:trHeight w:val="590"/>
        </w:trPr>
        <w:tc>
          <w:tcPr>
            <w:tcW w:w="8929" w:type="dxa"/>
            <w:gridSpan w:val="2"/>
            <w:shd w:val="clear" w:color="auto" w:fill="D9D9D9"/>
            <w:vAlign w:val="center"/>
          </w:tcPr>
          <w:p w14:paraId="59A0CC50" w14:textId="77777777" w:rsidR="003664A4" w:rsidRPr="00621247" w:rsidRDefault="003664A4" w:rsidP="00B3740A">
            <w:pPr>
              <w:autoSpaceDE w:val="0"/>
              <w:autoSpaceDN w:val="0"/>
              <w:adjustRightInd w:val="0"/>
              <w:spacing w:after="0"/>
              <w:jc w:val="center"/>
              <w:rPr>
                <w:rFonts w:ascii="Arial Narrow" w:eastAsia="Calibri" w:hAnsi="Arial Narrow" w:cs="Calibri"/>
                <w:b/>
                <w:bCs/>
                <w:sz w:val="20"/>
                <w:szCs w:val="20"/>
              </w:rPr>
            </w:pPr>
            <w:r w:rsidRPr="00621247">
              <w:rPr>
                <w:rFonts w:ascii="Arial Narrow" w:eastAsia="Calibri" w:hAnsi="Arial Narrow" w:cs="Calibri"/>
                <w:b/>
                <w:bCs/>
                <w:sz w:val="20"/>
                <w:szCs w:val="20"/>
              </w:rPr>
              <w:t>DETALLE DEL REQUERIMIENTO</w:t>
            </w:r>
          </w:p>
        </w:tc>
      </w:tr>
      <w:tr w:rsidR="003664A4" w:rsidRPr="00621247" w14:paraId="2E983309" w14:textId="77777777" w:rsidTr="00125ADC">
        <w:trPr>
          <w:trHeight w:val="368"/>
        </w:trPr>
        <w:tc>
          <w:tcPr>
            <w:tcW w:w="4111" w:type="dxa"/>
            <w:vAlign w:val="center"/>
          </w:tcPr>
          <w:p w14:paraId="6EA704A3" w14:textId="63357272" w:rsidR="003664A4" w:rsidRPr="00621247" w:rsidRDefault="003664A4" w:rsidP="00B3740A">
            <w:pPr>
              <w:autoSpaceDE w:val="0"/>
              <w:autoSpaceDN w:val="0"/>
              <w:adjustRightInd w:val="0"/>
              <w:spacing w:after="0"/>
              <w:jc w:val="center"/>
              <w:rPr>
                <w:rFonts w:ascii="Arial Narrow" w:eastAsia="Calibri" w:hAnsi="Arial Narrow" w:cs="Calibri"/>
                <w:sz w:val="20"/>
                <w:szCs w:val="20"/>
              </w:rPr>
            </w:pPr>
            <w:r w:rsidRPr="00621247">
              <w:rPr>
                <w:rFonts w:ascii="Arial Narrow" w:eastAsia="Calibri" w:hAnsi="Arial Narrow" w:cs="Calibri"/>
                <w:sz w:val="20"/>
                <w:szCs w:val="20"/>
              </w:rPr>
              <w:t>Área usuaria</w:t>
            </w:r>
            <w:r w:rsidR="00121E7E">
              <w:rPr>
                <w:rFonts w:ascii="Arial Narrow" w:eastAsia="Calibri" w:hAnsi="Arial Narrow" w:cs="Calibri"/>
                <w:sz w:val="20"/>
                <w:szCs w:val="20"/>
              </w:rPr>
              <w:t xml:space="preserve"> (AU)</w:t>
            </w:r>
            <w:r w:rsidRPr="00621247">
              <w:rPr>
                <w:rFonts w:ascii="Arial Narrow" w:eastAsia="Calibri" w:hAnsi="Arial Narrow" w:cs="Calibri"/>
                <w:sz w:val="20"/>
                <w:szCs w:val="20"/>
              </w:rPr>
              <w:t xml:space="preserve"> </w:t>
            </w:r>
            <w:r w:rsidR="00121E7E">
              <w:rPr>
                <w:rFonts w:ascii="Arial Narrow" w:eastAsia="Calibri" w:hAnsi="Arial Narrow" w:cs="Calibri"/>
                <w:sz w:val="20"/>
                <w:szCs w:val="20"/>
              </w:rPr>
              <w:t>o</w:t>
            </w:r>
            <w:r w:rsidR="00121E7E" w:rsidRPr="00621247">
              <w:rPr>
                <w:rFonts w:ascii="Arial Narrow" w:eastAsia="Calibri" w:hAnsi="Arial Narrow" w:cs="Calibri"/>
                <w:sz w:val="20"/>
                <w:szCs w:val="20"/>
              </w:rPr>
              <w:t xml:space="preserve"> </w:t>
            </w:r>
            <w:r w:rsidRPr="00621247">
              <w:rPr>
                <w:rFonts w:ascii="Arial Narrow" w:eastAsia="Calibri" w:hAnsi="Arial Narrow" w:cs="Calibri"/>
                <w:sz w:val="20"/>
                <w:szCs w:val="20"/>
              </w:rPr>
              <w:t>Área técnica estratégica</w:t>
            </w:r>
            <w:r w:rsidR="00121E7E">
              <w:rPr>
                <w:rFonts w:ascii="Arial Narrow" w:eastAsia="Calibri" w:hAnsi="Arial Narrow" w:cs="Calibri"/>
                <w:sz w:val="20"/>
                <w:szCs w:val="20"/>
              </w:rPr>
              <w:t xml:space="preserve"> (ATE)</w:t>
            </w:r>
          </w:p>
        </w:tc>
        <w:tc>
          <w:tcPr>
            <w:tcW w:w="4818" w:type="dxa"/>
          </w:tcPr>
          <w:p w14:paraId="1869D189" w14:textId="38EF5386" w:rsidR="003664A4" w:rsidRPr="00125ADC" w:rsidRDefault="003571E2" w:rsidP="00125ADC">
            <w:pPr>
              <w:autoSpaceDE w:val="0"/>
              <w:autoSpaceDN w:val="0"/>
              <w:adjustRightInd w:val="0"/>
              <w:spacing w:after="0"/>
              <w:rPr>
                <w:rFonts w:ascii="Arial Narrow" w:eastAsia="Calibri" w:hAnsi="Arial Narrow" w:cs="Calibri"/>
                <w:sz w:val="20"/>
                <w:szCs w:val="20"/>
              </w:rPr>
            </w:pPr>
            <w:r w:rsidRPr="00125ADC">
              <w:rPr>
                <w:rFonts w:ascii="Arial Narrow" w:eastAsia="Calibri" w:hAnsi="Arial Narrow" w:cs="Calibri"/>
                <w:sz w:val="20"/>
                <w:szCs w:val="20"/>
                <w:lang w:val="es-ES"/>
              </w:rPr>
              <w:t>Departamento de Servicios al Ciudadano</w:t>
            </w:r>
          </w:p>
        </w:tc>
      </w:tr>
      <w:tr w:rsidR="00125ADC" w:rsidRPr="00125ADC" w14:paraId="19715A08" w14:textId="77777777" w:rsidTr="00125ADC">
        <w:trPr>
          <w:trHeight w:val="368"/>
        </w:trPr>
        <w:tc>
          <w:tcPr>
            <w:tcW w:w="4111" w:type="dxa"/>
            <w:vAlign w:val="center"/>
          </w:tcPr>
          <w:p w14:paraId="1FEAB7F0" w14:textId="77777777" w:rsidR="003664A4" w:rsidRPr="00125ADC" w:rsidRDefault="003664A4" w:rsidP="00B3740A">
            <w:pPr>
              <w:autoSpaceDE w:val="0"/>
              <w:autoSpaceDN w:val="0"/>
              <w:adjustRightInd w:val="0"/>
              <w:spacing w:after="0"/>
              <w:jc w:val="center"/>
              <w:rPr>
                <w:rFonts w:ascii="Arial Narrow" w:eastAsia="Calibri" w:hAnsi="Arial Narrow" w:cs="Calibri"/>
                <w:color w:val="EE0000"/>
                <w:sz w:val="20"/>
                <w:szCs w:val="20"/>
              </w:rPr>
            </w:pPr>
            <w:r w:rsidRPr="00C4138A">
              <w:rPr>
                <w:rFonts w:ascii="Arial Narrow" w:eastAsia="Calibri" w:hAnsi="Arial Narrow" w:cs="Calibri"/>
                <w:sz w:val="20"/>
                <w:szCs w:val="20"/>
              </w:rPr>
              <w:t>Número de Cuadro Multianual de Necesidades</w:t>
            </w:r>
          </w:p>
        </w:tc>
        <w:tc>
          <w:tcPr>
            <w:tcW w:w="4818" w:type="dxa"/>
          </w:tcPr>
          <w:p w14:paraId="0A9F3999" w14:textId="7477F32E" w:rsidR="003664A4" w:rsidRPr="00125ADC" w:rsidRDefault="00C4138A" w:rsidP="00125ADC">
            <w:pPr>
              <w:autoSpaceDE w:val="0"/>
              <w:autoSpaceDN w:val="0"/>
              <w:adjustRightInd w:val="0"/>
              <w:spacing w:after="0"/>
              <w:rPr>
                <w:rFonts w:ascii="Arial Narrow" w:eastAsia="Calibri" w:hAnsi="Arial Narrow" w:cs="Calibri"/>
                <w:color w:val="EE0000"/>
                <w:sz w:val="20"/>
                <w:szCs w:val="20"/>
              </w:rPr>
            </w:pPr>
            <w:r w:rsidRPr="00C4138A">
              <w:rPr>
                <w:rFonts w:ascii="Arial Narrow" w:eastAsia="Calibri" w:hAnsi="Arial Narrow" w:cs="Calibri"/>
                <w:sz w:val="20"/>
                <w:szCs w:val="20"/>
              </w:rPr>
              <w:t>57</w:t>
            </w:r>
          </w:p>
        </w:tc>
      </w:tr>
      <w:tr w:rsidR="003664A4" w:rsidRPr="00621247" w14:paraId="31C93CA4" w14:textId="77777777" w:rsidTr="00125ADC">
        <w:trPr>
          <w:trHeight w:val="368"/>
        </w:trPr>
        <w:tc>
          <w:tcPr>
            <w:tcW w:w="4111" w:type="dxa"/>
            <w:vAlign w:val="center"/>
          </w:tcPr>
          <w:p w14:paraId="2C97A845" w14:textId="77777777" w:rsidR="003664A4" w:rsidRPr="00621247" w:rsidRDefault="003664A4" w:rsidP="00B3740A">
            <w:pPr>
              <w:autoSpaceDE w:val="0"/>
              <w:autoSpaceDN w:val="0"/>
              <w:adjustRightInd w:val="0"/>
              <w:spacing w:after="0"/>
              <w:jc w:val="center"/>
              <w:rPr>
                <w:rFonts w:ascii="Arial Narrow" w:eastAsia="Calibri" w:hAnsi="Arial Narrow" w:cs="Calibri"/>
                <w:sz w:val="20"/>
                <w:szCs w:val="20"/>
              </w:rPr>
            </w:pPr>
            <w:r w:rsidRPr="00621247">
              <w:rPr>
                <w:rFonts w:ascii="Arial Narrow" w:eastAsia="Calibri" w:hAnsi="Arial Narrow" w:cs="Calibri"/>
                <w:sz w:val="20"/>
                <w:szCs w:val="20"/>
              </w:rPr>
              <w:t>Objetivo estratégico</w:t>
            </w:r>
          </w:p>
        </w:tc>
        <w:tc>
          <w:tcPr>
            <w:tcW w:w="4818" w:type="dxa"/>
          </w:tcPr>
          <w:p w14:paraId="511F1DDB" w14:textId="1A809E6F" w:rsidR="003664A4" w:rsidRPr="00125ADC" w:rsidRDefault="003571E2" w:rsidP="00125ADC">
            <w:pPr>
              <w:autoSpaceDE w:val="0"/>
              <w:autoSpaceDN w:val="0"/>
              <w:adjustRightInd w:val="0"/>
              <w:spacing w:after="0"/>
              <w:rPr>
                <w:rFonts w:ascii="Arial Narrow" w:eastAsia="Calibri" w:hAnsi="Arial Narrow" w:cs="Calibri"/>
                <w:sz w:val="20"/>
                <w:szCs w:val="20"/>
              </w:rPr>
            </w:pPr>
            <w:r w:rsidRPr="00125ADC">
              <w:rPr>
                <w:rFonts w:ascii="Arial Narrow" w:eastAsia="Calibri" w:hAnsi="Arial Narrow" w:cs="Calibri"/>
                <w:sz w:val="20"/>
                <w:szCs w:val="20"/>
              </w:rPr>
              <w:t>3.0 Cautelar que las empresas supervisadas implementen adecuadas prácticas comerciales respetando los intereses y los derechos de los consumidores</w:t>
            </w:r>
          </w:p>
        </w:tc>
      </w:tr>
      <w:tr w:rsidR="003664A4" w:rsidRPr="00621247" w14:paraId="62E767E5" w14:textId="77777777" w:rsidTr="00125ADC">
        <w:trPr>
          <w:trHeight w:val="765"/>
        </w:trPr>
        <w:tc>
          <w:tcPr>
            <w:tcW w:w="4111" w:type="dxa"/>
            <w:vAlign w:val="center"/>
          </w:tcPr>
          <w:p w14:paraId="10283081" w14:textId="77777777" w:rsidR="003664A4" w:rsidRPr="00621247" w:rsidRDefault="003664A4" w:rsidP="00B3740A">
            <w:pPr>
              <w:autoSpaceDE w:val="0"/>
              <w:autoSpaceDN w:val="0"/>
              <w:adjustRightInd w:val="0"/>
              <w:spacing w:after="0"/>
              <w:jc w:val="center"/>
              <w:rPr>
                <w:rFonts w:ascii="Arial Narrow" w:eastAsia="Calibri" w:hAnsi="Arial Narrow" w:cs="Calibri"/>
                <w:sz w:val="20"/>
                <w:szCs w:val="20"/>
              </w:rPr>
            </w:pPr>
            <w:r w:rsidRPr="00621247">
              <w:rPr>
                <w:rFonts w:ascii="Arial Narrow" w:eastAsia="Calibri" w:hAnsi="Arial Narrow" w:cs="Calibri"/>
                <w:sz w:val="20"/>
                <w:szCs w:val="20"/>
              </w:rPr>
              <w:t>Denominación de la Contratación</w:t>
            </w:r>
          </w:p>
        </w:tc>
        <w:tc>
          <w:tcPr>
            <w:tcW w:w="4818" w:type="dxa"/>
          </w:tcPr>
          <w:p w14:paraId="70D97EEE" w14:textId="50D9E1E9" w:rsidR="003664A4" w:rsidRPr="00125ADC" w:rsidRDefault="003571E2" w:rsidP="00125ADC">
            <w:pPr>
              <w:autoSpaceDE w:val="0"/>
              <w:autoSpaceDN w:val="0"/>
              <w:adjustRightInd w:val="0"/>
              <w:spacing w:after="0"/>
              <w:rPr>
                <w:rFonts w:ascii="Arial Narrow" w:eastAsia="Calibri" w:hAnsi="Arial Narrow" w:cs="Calibri"/>
                <w:sz w:val="20"/>
                <w:szCs w:val="20"/>
              </w:rPr>
            </w:pPr>
            <w:r w:rsidRPr="00125ADC">
              <w:rPr>
                <w:rFonts w:ascii="Arial Narrow" w:eastAsia="Calibri" w:hAnsi="Arial Narrow" w:cs="Calibri"/>
                <w:sz w:val="20"/>
                <w:szCs w:val="20"/>
              </w:rPr>
              <w:t>Contratación del servicio de almuerzo y refrigerio para jornada de actualización e integración del personal del DSC.</w:t>
            </w:r>
          </w:p>
        </w:tc>
      </w:tr>
      <w:tr w:rsidR="003664A4" w:rsidRPr="00621247" w14:paraId="43816AFA" w14:textId="77777777" w:rsidTr="00125ADC">
        <w:trPr>
          <w:trHeight w:val="368"/>
        </w:trPr>
        <w:tc>
          <w:tcPr>
            <w:tcW w:w="4111" w:type="dxa"/>
            <w:vAlign w:val="center"/>
          </w:tcPr>
          <w:p w14:paraId="6289AAB5" w14:textId="4F82596C" w:rsidR="003664A4" w:rsidRPr="00621247" w:rsidRDefault="003664A4" w:rsidP="00B3740A">
            <w:pPr>
              <w:autoSpaceDE w:val="0"/>
              <w:autoSpaceDN w:val="0"/>
              <w:adjustRightInd w:val="0"/>
              <w:spacing w:after="0"/>
              <w:jc w:val="center"/>
              <w:rPr>
                <w:rFonts w:ascii="Arial Narrow" w:eastAsia="Calibri" w:hAnsi="Arial Narrow" w:cs="Calibri"/>
                <w:sz w:val="20"/>
                <w:szCs w:val="20"/>
              </w:rPr>
            </w:pPr>
            <w:r w:rsidRPr="00621247">
              <w:rPr>
                <w:rFonts w:ascii="Arial Narrow" w:eastAsia="Calibri" w:hAnsi="Arial Narrow" w:cs="Calibri"/>
                <w:sz w:val="20"/>
                <w:szCs w:val="20"/>
              </w:rPr>
              <w:t>Persona de contacto del AU</w:t>
            </w:r>
            <w:r w:rsidR="00121E7E">
              <w:rPr>
                <w:rFonts w:ascii="Arial Narrow" w:eastAsia="Calibri" w:hAnsi="Arial Narrow" w:cs="Calibri"/>
                <w:sz w:val="20"/>
                <w:szCs w:val="20"/>
              </w:rPr>
              <w:t xml:space="preserve"> o </w:t>
            </w:r>
            <w:r w:rsidRPr="00621247">
              <w:rPr>
                <w:rFonts w:ascii="Arial Narrow" w:eastAsia="Calibri" w:hAnsi="Arial Narrow" w:cs="Calibri"/>
                <w:sz w:val="20"/>
                <w:szCs w:val="20"/>
              </w:rPr>
              <w:t>ATE</w:t>
            </w:r>
          </w:p>
        </w:tc>
        <w:tc>
          <w:tcPr>
            <w:tcW w:w="4818" w:type="dxa"/>
          </w:tcPr>
          <w:p w14:paraId="5666DEE2" w14:textId="0C6448E3" w:rsidR="003664A4" w:rsidRPr="00125ADC" w:rsidRDefault="003571E2" w:rsidP="00125ADC">
            <w:pPr>
              <w:autoSpaceDE w:val="0"/>
              <w:autoSpaceDN w:val="0"/>
              <w:adjustRightInd w:val="0"/>
              <w:spacing w:after="0"/>
              <w:rPr>
                <w:rFonts w:ascii="Arial Narrow" w:eastAsia="Calibri" w:hAnsi="Arial Narrow" w:cs="Calibri"/>
                <w:sz w:val="20"/>
                <w:szCs w:val="20"/>
              </w:rPr>
            </w:pPr>
            <w:r w:rsidRPr="00125ADC">
              <w:rPr>
                <w:rFonts w:ascii="Arial Narrow" w:eastAsia="Calibri" w:hAnsi="Arial Narrow" w:cs="Calibri"/>
                <w:sz w:val="20"/>
                <w:szCs w:val="20"/>
              </w:rPr>
              <w:t>David Hercilla Heredia</w:t>
            </w:r>
          </w:p>
        </w:tc>
      </w:tr>
      <w:tr w:rsidR="003664A4" w:rsidRPr="00621247" w14:paraId="3099DC97" w14:textId="77777777" w:rsidTr="00125ADC">
        <w:trPr>
          <w:trHeight w:val="368"/>
        </w:trPr>
        <w:tc>
          <w:tcPr>
            <w:tcW w:w="4111" w:type="dxa"/>
            <w:vAlign w:val="center"/>
          </w:tcPr>
          <w:p w14:paraId="56F1E1B8" w14:textId="77777777" w:rsidR="003664A4" w:rsidRPr="002B72AF" w:rsidRDefault="003664A4" w:rsidP="00B3740A">
            <w:pPr>
              <w:autoSpaceDE w:val="0"/>
              <w:autoSpaceDN w:val="0"/>
              <w:adjustRightInd w:val="0"/>
              <w:spacing w:after="0"/>
              <w:jc w:val="center"/>
              <w:rPr>
                <w:rFonts w:ascii="Arial Narrow" w:eastAsia="Calibri" w:hAnsi="Arial Narrow" w:cs="Calibri"/>
                <w:color w:val="0070C0"/>
                <w:sz w:val="20"/>
                <w:szCs w:val="20"/>
              </w:rPr>
            </w:pPr>
            <w:r w:rsidRPr="002B72AF">
              <w:rPr>
                <w:rFonts w:ascii="Arial Narrow" w:eastAsia="Calibri" w:hAnsi="Arial Narrow" w:cs="Calibri"/>
                <w:sz w:val="20"/>
                <w:szCs w:val="20"/>
              </w:rPr>
              <w:t>Compatibilización</w:t>
            </w:r>
          </w:p>
        </w:tc>
        <w:tc>
          <w:tcPr>
            <w:tcW w:w="4818" w:type="dxa"/>
          </w:tcPr>
          <w:p w14:paraId="186D3513" w14:textId="4688F57C" w:rsidR="003664A4" w:rsidRPr="002B72AF" w:rsidRDefault="003571E2" w:rsidP="00125ADC">
            <w:pPr>
              <w:autoSpaceDE w:val="0"/>
              <w:autoSpaceDN w:val="0"/>
              <w:adjustRightInd w:val="0"/>
              <w:spacing w:after="0"/>
              <w:rPr>
                <w:rFonts w:ascii="Arial Narrow" w:eastAsia="Calibri" w:hAnsi="Arial Narrow" w:cs="Calibri"/>
                <w:color w:val="0070C0"/>
                <w:sz w:val="20"/>
                <w:szCs w:val="20"/>
              </w:rPr>
            </w:pPr>
            <w:r w:rsidRPr="002B72AF">
              <w:rPr>
                <w:rFonts w:ascii="Arial Narrow" w:eastAsia="Calibri" w:hAnsi="Arial Narrow" w:cs="Calibri"/>
                <w:sz w:val="20"/>
                <w:szCs w:val="20"/>
              </w:rPr>
              <w:t>No Aplica</w:t>
            </w:r>
          </w:p>
        </w:tc>
      </w:tr>
    </w:tbl>
    <w:p w14:paraId="0E192106" w14:textId="77777777" w:rsidR="003664A4" w:rsidRPr="00487004" w:rsidRDefault="003664A4" w:rsidP="003664A4">
      <w:pPr>
        <w:autoSpaceDE w:val="0"/>
        <w:autoSpaceDN w:val="0"/>
        <w:adjustRightInd w:val="0"/>
        <w:spacing w:after="0" w:line="240" w:lineRule="auto"/>
        <w:rPr>
          <w:rFonts w:ascii="Arial Narrow" w:hAnsi="Arial Narrow" w:cs="Calibri"/>
          <w:b/>
          <w:bCs/>
          <w:sz w:val="20"/>
          <w:szCs w:val="20"/>
        </w:rPr>
      </w:pPr>
    </w:p>
    <w:tbl>
      <w:tblPr>
        <w:tblW w:w="893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402"/>
        <w:gridCol w:w="5529"/>
      </w:tblGrid>
      <w:tr w:rsidR="003664A4" w:rsidRPr="00487004" w14:paraId="01A13E23" w14:textId="77777777" w:rsidTr="00B3740A">
        <w:tc>
          <w:tcPr>
            <w:tcW w:w="3402" w:type="dxa"/>
            <w:vAlign w:val="center"/>
          </w:tcPr>
          <w:p w14:paraId="7514AA49" w14:textId="77777777" w:rsidR="003664A4" w:rsidRPr="00487004" w:rsidRDefault="003664A4" w:rsidP="00B3740A">
            <w:pPr>
              <w:autoSpaceDE w:val="0"/>
              <w:autoSpaceDN w:val="0"/>
              <w:adjustRightInd w:val="0"/>
              <w:spacing w:after="0" w:line="240" w:lineRule="auto"/>
              <w:rPr>
                <w:rFonts w:ascii="Arial Narrow" w:eastAsia="Calibri" w:hAnsi="Arial Narrow" w:cs="Calibri"/>
                <w:b/>
                <w:bCs/>
                <w:sz w:val="20"/>
                <w:szCs w:val="20"/>
              </w:rPr>
            </w:pPr>
            <w:bookmarkStart w:id="0" w:name="_Hlk196305482"/>
            <w:r w:rsidRPr="00487004">
              <w:rPr>
                <w:rFonts w:ascii="Arial Narrow" w:eastAsia="Calibri" w:hAnsi="Arial Narrow" w:cs="Calibri"/>
                <w:b/>
                <w:bCs/>
                <w:sz w:val="20"/>
                <w:szCs w:val="20"/>
              </w:rPr>
              <w:t xml:space="preserve">FINALIDAD PUBLICA  </w:t>
            </w:r>
          </w:p>
        </w:tc>
        <w:tc>
          <w:tcPr>
            <w:tcW w:w="5529" w:type="dxa"/>
            <w:vAlign w:val="center"/>
          </w:tcPr>
          <w:p w14:paraId="34D59AD2" w14:textId="295AAD2A" w:rsidR="003664A4" w:rsidRPr="00125ADC" w:rsidRDefault="003571E2" w:rsidP="00B3740A">
            <w:pPr>
              <w:autoSpaceDE w:val="0"/>
              <w:autoSpaceDN w:val="0"/>
              <w:adjustRightInd w:val="0"/>
              <w:spacing w:after="0" w:line="240" w:lineRule="auto"/>
              <w:jc w:val="both"/>
              <w:rPr>
                <w:rFonts w:ascii="Arial Narrow" w:eastAsia="Calibri" w:hAnsi="Arial Narrow" w:cs="Calibri"/>
                <w:b/>
                <w:bCs/>
                <w:sz w:val="20"/>
                <w:szCs w:val="20"/>
              </w:rPr>
            </w:pPr>
            <w:r w:rsidRPr="00125ADC">
              <w:rPr>
                <w:rFonts w:ascii="Arial Narrow" w:hAnsi="Arial Narrow" w:cs="Calibri"/>
                <w:kern w:val="2"/>
                <w:sz w:val="20"/>
                <w:szCs w:val="20"/>
              </w:rPr>
              <w:t>En el marco del programa anual de capacitación del DSC orientado a fortalecer las habilidades blandas y el trabajo en equipo del personal, se requiere la contratación del servicio de almuerzo y refrigerio para la jornada de actualización e integración que se desarrollará en el distrito de Pachacamac</w:t>
            </w:r>
            <w:r w:rsidR="00FE55DF" w:rsidRPr="00125ADC">
              <w:rPr>
                <w:rFonts w:ascii="Arial Narrow" w:hAnsi="Arial Narrow" w:cs="Calibri"/>
                <w:kern w:val="2"/>
                <w:sz w:val="20"/>
                <w:szCs w:val="20"/>
              </w:rPr>
              <w:t xml:space="preserve"> (Calle 14 Manzana D, Parcela 74A Casablanca)</w:t>
            </w:r>
          </w:p>
        </w:tc>
      </w:tr>
      <w:tr w:rsidR="003664A4" w:rsidRPr="00487004" w14:paraId="06E75387" w14:textId="77777777" w:rsidTr="00487004">
        <w:tc>
          <w:tcPr>
            <w:tcW w:w="3402" w:type="dxa"/>
            <w:vAlign w:val="center"/>
          </w:tcPr>
          <w:p w14:paraId="21D98202" w14:textId="77777777" w:rsidR="003664A4" w:rsidRPr="00487004" w:rsidRDefault="003664A4" w:rsidP="00B3740A">
            <w:pPr>
              <w:autoSpaceDE w:val="0"/>
              <w:autoSpaceDN w:val="0"/>
              <w:adjustRightInd w:val="0"/>
              <w:spacing w:after="0" w:line="240" w:lineRule="auto"/>
              <w:rPr>
                <w:rFonts w:ascii="Arial Narrow" w:eastAsia="Calibri" w:hAnsi="Arial Narrow" w:cs="Calibri"/>
                <w:b/>
                <w:bCs/>
                <w:sz w:val="20"/>
                <w:szCs w:val="20"/>
              </w:rPr>
            </w:pPr>
            <w:r w:rsidRPr="00487004">
              <w:rPr>
                <w:rFonts w:ascii="Arial Narrow" w:eastAsia="Calibri" w:hAnsi="Arial Narrow" w:cs="Calibri"/>
                <w:b/>
                <w:bCs/>
                <w:sz w:val="20"/>
                <w:szCs w:val="20"/>
              </w:rPr>
              <w:t xml:space="preserve">OBJETIVO DE LA CONTRATACION </w:t>
            </w:r>
          </w:p>
        </w:tc>
        <w:tc>
          <w:tcPr>
            <w:tcW w:w="5529" w:type="dxa"/>
            <w:vAlign w:val="center"/>
          </w:tcPr>
          <w:p w14:paraId="305D5089" w14:textId="25DFEDDE" w:rsidR="003664A4" w:rsidRPr="00125ADC" w:rsidRDefault="003571E2" w:rsidP="00B3740A">
            <w:pPr>
              <w:autoSpaceDE w:val="0"/>
              <w:autoSpaceDN w:val="0"/>
              <w:adjustRightInd w:val="0"/>
              <w:spacing w:after="0" w:line="240" w:lineRule="auto"/>
              <w:jc w:val="both"/>
              <w:rPr>
                <w:rFonts w:ascii="Arial Narrow" w:hAnsi="Arial Narrow" w:cs="Calibri"/>
                <w:kern w:val="2"/>
                <w:sz w:val="20"/>
                <w:szCs w:val="20"/>
              </w:rPr>
            </w:pPr>
            <w:r w:rsidRPr="00125ADC">
              <w:rPr>
                <w:rFonts w:ascii="Arial Narrow" w:hAnsi="Arial Narrow" w:cs="Calibri"/>
                <w:kern w:val="2"/>
                <w:sz w:val="20"/>
                <w:szCs w:val="20"/>
              </w:rPr>
              <w:t>Contratar el servicio de almuerzo y refrigerio que permita atender adecuadamente a los participantes durante la jornada de actualización e integración del personal del DSC, contribuyendo al desarrollo de un ambiente propicio para el fortalecimiento de competencias interpersonales, la cohesión del equipo y el logro de los objetivos institucionales.</w:t>
            </w:r>
          </w:p>
        </w:tc>
      </w:tr>
      <w:tr w:rsidR="003664A4" w:rsidRPr="00487004" w14:paraId="7C61D941" w14:textId="77777777" w:rsidTr="00B3740A">
        <w:trPr>
          <w:trHeight w:val="441"/>
        </w:trPr>
        <w:tc>
          <w:tcPr>
            <w:tcW w:w="8931" w:type="dxa"/>
            <w:gridSpan w:val="2"/>
            <w:tcBorders>
              <w:bottom w:val="single" w:sz="4" w:space="0" w:color="auto"/>
            </w:tcBorders>
            <w:vAlign w:val="center"/>
          </w:tcPr>
          <w:p w14:paraId="737C2344" w14:textId="561D0133" w:rsidR="003664A4" w:rsidRPr="00487004" w:rsidRDefault="003664A4" w:rsidP="00B3740A">
            <w:pPr>
              <w:autoSpaceDE w:val="0"/>
              <w:autoSpaceDN w:val="0"/>
              <w:adjustRightInd w:val="0"/>
              <w:spacing w:after="0" w:line="240" w:lineRule="auto"/>
              <w:jc w:val="both"/>
              <w:rPr>
                <w:rFonts w:ascii="Arial Narrow" w:eastAsia="Calibri" w:hAnsi="Arial Narrow" w:cs="Calibri"/>
                <w:b/>
                <w:bCs/>
                <w:sz w:val="20"/>
                <w:szCs w:val="20"/>
              </w:rPr>
            </w:pPr>
            <w:r w:rsidRPr="00487004">
              <w:rPr>
                <w:rFonts w:ascii="Arial Narrow" w:eastAsia="Calibri" w:hAnsi="Arial Narrow" w:cs="Calibri"/>
                <w:b/>
                <w:bCs/>
                <w:sz w:val="20"/>
                <w:szCs w:val="20"/>
              </w:rPr>
              <w:t xml:space="preserve">CARACTERISTICAS DEL SERVICIO </w:t>
            </w:r>
          </w:p>
        </w:tc>
      </w:tr>
      <w:tr w:rsidR="003664A4" w:rsidRPr="00487004" w14:paraId="2E82AA77" w14:textId="77777777" w:rsidTr="009C4AA7">
        <w:trPr>
          <w:trHeight w:val="955"/>
        </w:trPr>
        <w:tc>
          <w:tcPr>
            <w:tcW w:w="8931" w:type="dxa"/>
            <w:gridSpan w:val="2"/>
          </w:tcPr>
          <w:p w14:paraId="7B26840B" w14:textId="77777777" w:rsidR="005B1B5B" w:rsidRPr="00AE0B71" w:rsidRDefault="005B1B5B" w:rsidP="005B1B5B">
            <w:pPr>
              <w:autoSpaceDE w:val="0"/>
              <w:autoSpaceDN w:val="0"/>
              <w:adjustRightInd w:val="0"/>
              <w:spacing w:after="0" w:line="240" w:lineRule="auto"/>
              <w:jc w:val="both"/>
              <w:rPr>
                <w:rFonts w:ascii="Arial Narrow" w:hAnsi="Arial Narrow" w:cs="Calibri"/>
                <w:kern w:val="2"/>
              </w:rPr>
            </w:pPr>
            <w:r w:rsidRPr="00AE0B71">
              <w:rPr>
                <w:rFonts w:ascii="Arial Narrow" w:hAnsi="Arial Narrow" w:cs="Calibri"/>
                <w:kern w:val="2"/>
              </w:rPr>
              <w:t>El servicio de almuerzo y refrigerio está destinado a la jornada de actualización e integración del personal del Departamento de Servicios al Ciudadano (DSC), que se realizará el sábado 29 de noviembre del presente año en el distrito de Pachacamac.</w:t>
            </w:r>
            <w:r>
              <w:rPr>
                <w:rFonts w:ascii="Arial Narrow" w:hAnsi="Arial Narrow" w:cs="Calibri"/>
                <w:kern w:val="2"/>
              </w:rPr>
              <w:t xml:space="preserve"> (</w:t>
            </w:r>
            <w:r w:rsidRPr="00FE55DF">
              <w:rPr>
                <w:rFonts w:ascii="Arial Narrow" w:hAnsi="Arial Narrow" w:cs="Calibri"/>
                <w:kern w:val="2"/>
              </w:rPr>
              <w:t>Calle 14 Manzana D, Parcela 74A Casablanca</w:t>
            </w:r>
            <w:r>
              <w:rPr>
                <w:rFonts w:ascii="Arial Narrow" w:hAnsi="Arial Narrow" w:cs="Calibri"/>
                <w:kern w:val="2"/>
              </w:rPr>
              <w:t>)</w:t>
            </w:r>
          </w:p>
          <w:p w14:paraId="0FA48213" w14:textId="77777777" w:rsidR="005B1B5B" w:rsidRPr="00AE0B71" w:rsidRDefault="005B1B5B" w:rsidP="005B1B5B">
            <w:pPr>
              <w:autoSpaceDE w:val="0"/>
              <w:autoSpaceDN w:val="0"/>
              <w:adjustRightInd w:val="0"/>
              <w:spacing w:after="0" w:line="240" w:lineRule="auto"/>
              <w:jc w:val="both"/>
              <w:rPr>
                <w:rFonts w:ascii="Arial Narrow" w:hAnsi="Arial Narrow" w:cs="Calibri"/>
                <w:kern w:val="2"/>
              </w:rPr>
            </w:pPr>
          </w:p>
          <w:p w14:paraId="351ED1EB" w14:textId="77777777" w:rsidR="005B1B5B" w:rsidRPr="00AE0B71" w:rsidRDefault="005B1B5B" w:rsidP="005B1B5B">
            <w:pPr>
              <w:autoSpaceDE w:val="0"/>
              <w:autoSpaceDN w:val="0"/>
              <w:adjustRightInd w:val="0"/>
              <w:spacing w:after="0" w:line="240" w:lineRule="auto"/>
              <w:jc w:val="both"/>
              <w:rPr>
                <w:rFonts w:ascii="Arial Narrow" w:hAnsi="Arial Narrow" w:cs="Calibri"/>
                <w:kern w:val="2"/>
              </w:rPr>
            </w:pPr>
            <w:r w:rsidRPr="00AE0B71">
              <w:rPr>
                <w:rFonts w:ascii="Arial Narrow" w:hAnsi="Arial Narrow" w:cs="Calibri"/>
                <w:kern w:val="2"/>
              </w:rPr>
              <w:t>El servicio comprenderá la atención de 70 personas e incluirá lo siguiente:</w:t>
            </w:r>
          </w:p>
          <w:p w14:paraId="7A67F4FE" w14:textId="77777777" w:rsidR="005B1B5B" w:rsidRPr="00AE0B71" w:rsidRDefault="005B1B5B" w:rsidP="005B1B5B">
            <w:pPr>
              <w:autoSpaceDE w:val="0"/>
              <w:autoSpaceDN w:val="0"/>
              <w:adjustRightInd w:val="0"/>
              <w:spacing w:after="0" w:line="240" w:lineRule="auto"/>
              <w:jc w:val="both"/>
              <w:rPr>
                <w:rFonts w:ascii="Arial Narrow" w:hAnsi="Arial Narrow" w:cs="Calibri"/>
                <w:kern w:val="2"/>
              </w:rPr>
            </w:pPr>
          </w:p>
          <w:p w14:paraId="012E9F33" w14:textId="77777777" w:rsidR="005B1B5B" w:rsidRPr="003E5958" w:rsidRDefault="005B1B5B" w:rsidP="005B1B5B">
            <w:pPr>
              <w:autoSpaceDE w:val="0"/>
              <w:autoSpaceDN w:val="0"/>
              <w:adjustRightInd w:val="0"/>
              <w:spacing w:after="0" w:line="240" w:lineRule="auto"/>
              <w:jc w:val="both"/>
              <w:rPr>
                <w:rFonts w:ascii="Arial Narrow" w:hAnsi="Arial Narrow" w:cs="Calibri"/>
                <w:kern w:val="2"/>
              </w:rPr>
            </w:pPr>
            <w:r w:rsidRPr="00AE0B71">
              <w:rPr>
                <w:rFonts w:ascii="Arial Narrow" w:hAnsi="Arial Narrow" w:cs="Calibri"/>
                <w:kern w:val="2"/>
              </w:rPr>
              <w:t>Almuerzo</w:t>
            </w:r>
            <w:r>
              <w:rPr>
                <w:rFonts w:ascii="Arial Narrow" w:hAnsi="Arial Narrow" w:cs="Calibri"/>
                <w:kern w:val="2"/>
              </w:rPr>
              <w:t xml:space="preserve"> en el rango de 2pm a 3pm</w:t>
            </w:r>
            <w:r w:rsidRPr="00AE0B71">
              <w:rPr>
                <w:rFonts w:ascii="Arial Narrow" w:hAnsi="Arial Narrow" w:cs="Calibri"/>
                <w:kern w:val="2"/>
              </w:rPr>
              <w:t>: Chancho al palo</w:t>
            </w:r>
            <w:r>
              <w:rPr>
                <w:rFonts w:ascii="Arial Narrow" w:hAnsi="Arial Narrow" w:cs="Calibri"/>
                <w:kern w:val="2"/>
              </w:rPr>
              <w:t xml:space="preserve"> (250 gr)</w:t>
            </w:r>
            <w:r w:rsidRPr="00AE0B71">
              <w:rPr>
                <w:rFonts w:ascii="Arial Narrow" w:hAnsi="Arial Narrow" w:cs="Calibri"/>
                <w:kern w:val="2"/>
              </w:rPr>
              <w:t xml:space="preserve">, </w:t>
            </w:r>
            <w:r>
              <w:rPr>
                <w:rFonts w:ascii="Arial Narrow" w:hAnsi="Arial Narrow" w:cs="Calibri"/>
                <w:kern w:val="2"/>
              </w:rPr>
              <w:t>P</w:t>
            </w:r>
            <w:r w:rsidRPr="003E5958">
              <w:rPr>
                <w:rFonts w:ascii="Arial Narrow" w:hAnsi="Arial Narrow" w:cs="Calibri"/>
                <w:kern w:val="2"/>
              </w:rPr>
              <w:t>apa nativa</w:t>
            </w:r>
            <w:r>
              <w:rPr>
                <w:rFonts w:ascii="Arial Narrow" w:hAnsi="Arial Narrow" w:cs="Calibri"/>
                <w:kern w:val="2"/>
              </w:rPr>
              <w:t>,</w:t>
            </w:r>
            <w:r w:rsidRPr="003E5958">
              <w:rPr>
                <w:rFonts w:ascii="Arial Narrow" w:hAnsi="Arial Narrow" w:cs="Calibri"/>
                <w:kern w:val="2"/>
              </w:rPr>
              <w:t xml:space="preserve"> </w:t>
            </w:r>
            <w:r>
              <w:rPr>
                <w:rFonts w:ascii="Arial Narrow" w:hAnsi="Arial Narrow" w:cs="Calibri"/>
                <w:kern w:val="2"/>
              </w:rPr>
              <w:t>c</w:t>
            </w:r>
            <w:r w:rsidRPr="003E5958">
              <w:rPr>
                <w:rFonts w:ascii="Arial Narrow" w:hAnsi="Arial Narrow" w:cs="Calibri"/>
                <w:kern w:val="2"/>
              </w:rPr>
              <w:t>hoclo sancochado</w:t>
            </w:r>
            <w:r>
              <w:rPr>
                <w:rFonts w:ascii="Arial Narrow" w:hAnsi="Arial Narrow" w:cs="Calibri"/>
                <w:kern w:val="2"/>
              </w:rPr>
              <w:t>, e</w:t>
            </w:r>
            <w:r w:rsidRPr="003E5958">
              <w:rPr>
                <w:rFonts w:ascii="Arial Narrow" w:hAnsi="Arial Narrow" w:cs="Calibri"/>
                <w:kern w:val="2"/>
              </w:rPr>
              <w:t xml:space="preserve">nsalada </w:t>
            </w:r>
            <w:r>
              <w:rPr>
                <w:rFonts w:ascii="Arial Narrow" w:hAnsi="Arial Narrow" w:cs="Calibri"/>
                <w:kern w:val="2"/>
              </w:rPr>
              <w:t>c</w:t>
            </w:r>
            <w:r w:rsidRPr="003E5958">
              <w:rPr>
                <w:rFonts w:ascii="Arial Narrow" w:hAnsi="Arial Narrow" w:cs="Calibri"/>
                <w:kern w:val="2"/>
              </w:rPr>
              <w:t>riolla (</w:t>
            </w:r>
            <w:r>
              <w:rPr>
                <w:rFonts w:ascii="Arial Narrow" w:hAnsi="Arial Narrow" w:cs="Calibri"/>
                <w:kern w:val="2"/>
              </w:rPr>
              <w:t>c</w:t>
            </w:r>
            <w:r w:rsidRPr="003E5958">
              <w:rPr>
                <w:rFonts w:ascii="Arial Narrow" w:hAnsi="Arial Narrow" w:cs="Calibri"/>
                <w:kern w:val="2"/>
              </w:rPr>
              <w:t xml:space="preserve">ebolla, ají limo, culantro) </w:t>
            </w:r>
          </w:p>
          <w:p w14:paraId="749E22CB" w14:textId="77777777" w:rsidR="005B1B5B" w:rsidRPr="00AE0B71" w:rsidRDefault="005B1B5B" w:rsidP="005B1B5B">
            <w:pPr>
              <w:autoSpaceDE w:val="0"/>
              <w:autoSpaceDN w:val="0"/>
              <w:adjustRightInd w:val="0"/>
              <w:spacing w:after="0" w:line="240" w:lineRule="auto"/>
              <w:jc w:val="both"/>
              <w:rPr>
                <w:rFonts w:ascii="Arial Narrow" w:hAnsi="Arial Narrow" w:cs="Calibri"/>
                <w:kern w:val="2"/>
              </w:rPr>
            </w:pPr>
            <w:r w:rsidRPr="003E5958">
              <w:rPr>
                <w:rFonts w:ascii="Arial Narrow" w:hAnsi="Arial Narrow" w:cs="Calibri"/>
                <w:kern w:val="2"/>
              </w:rPr>
              <w:t xml:space="preserve">Crema de </w:t>
            </w:r>
            <w:r>
              <w:rPr>
                <w:rFonts w:ascii="Arial Narrow" w:hAnsi="Arial Narrow" w:cs="Calibri"/>
                <w:kern w:val="2"/>
              </w:rPr>
              <w:t>a</w:t>
            </w:r>
            <w:r w:rsidRPr="003E5958">
              <w:rPr>
                <w:rFonts w:ascii="Arial Narrow" w:hAnsi="Arial Narrow" w:cs="Calibri"/>
                <w:kern w:val="2"/>
              </w:rPr>
              <w:t>jí</w:t>
            </w:r>
            <w:r w:rsidRPr="00AE0B71">
              <w:rPr>
                <w:rFonts w:ascii="Arial Narrow" w:hAnsi="Arial Narrow" w:cs="Calibri"/>
                <w:kern w:val="2"/>
              </w:rPr>
              <w:t>, agua mineral y gaseosa</w:t>
            </w:r>
            <w:r>
              <w:rPr>
                <w:rFonts w:ascii="Arial Narrow" w:hAnsi="Arial Narrow" w:cs="Calibri"/>
                <w:kern w:val="2"/>
              </w:rPr>
              <w:t xml:space="preserve"> (personal de 500ml)</w:t>
            </w:r>
          </w:p>
          <w:p w14:paraId="71A9B995" w14:textId="77777777" w:rsidR="005B1B5B" w:rsidRPr="00AE0B71" w:rsidRDefault="005B1B5B" w:rsidP="005B1B5B">
            <w:pPr>
              <w:autoSpaceDE w:val="0"/>
              <w:autoSpaceDN w:val="0"/>
              <w:adjustRightInd w:val="0"/>
              <w:spacing w:after="0" w:line="240" w:lineRule="auto"/>
              <w:jc w:val="both"/>
              <w:rPr>
                <w:rFonts w:ascii="Arial Narrow" w:hAnsi="Arial Narrow" w:cs="Calibri"/>
                <w:kern w:val="2"/>
              </w:rPr>
            </w:pPr>
          </w:p>
          <w:p w14:paraId="17418DD4" w14:textId="77777777" w:rsidR="005B1B5B" w:rsidRPr="00AE0B71" w:rsidRDefault="005B1B5B" w:rsidP="005B1B5B">
            <w:pPr>
              <w:autoSpaceDE w:val="0"/>
              <w:autoSpaceDN w:val="0"/>
              <w:adjustRightInd w:val="0"/>
              <w:spacing w:after="0" w:line="240" w:lineRule="auto"/>
              <w:jc w:val="both"/>
              <w:rPr>
                <w:rFonts w:ascii="Arial Narrow" w:hAnsi="Arial Narrow" w:cs="Calibri"/>
                <w:kern w:val="2"/>
              </w:rPr>
            </w:pPr>
            <w:r w:rsidRPr="00AE0B71">
              <w:rPr>
                <w:rFonts w:ascii="Arial Narrow" w:hAnsi="Arial Narrow" w:cs="Calibri"/>
                <w:kern w:val="2"/>
              </w:rPr>
              <w:t>Refrigerio</w:t>
            </w:r>
            <w:r>
              <w:rPr>
                <w:rFonts w:ascii="Arial Narrow" w:hAnsi="Arial Narrow" w:cs="Calibri"/>
                <w:kern w:val="2"/>
              </w:rPr>
              <w:t xml:space="preserve"> para servir entre 6 y 7pm que </w:t>
            </w:r>
            <w:proofErr w:type="gramStart"/>
            <w:r>
              <w:rPr>
                <w:rFonts w:ascii="Arial Narrow" w:hAnsi="Arial Narrow" w:cs="Calibri"/>
                <w:kern w:val="2"/>
              </w:rPr>
              <w:t>consiste de</w:t>
            </w:r>
            <w:proofErr w:type="gramEnd"/>
            <w:r>
              <w:rPr>
                <w:rFonts w:ascii="Arial Narrow" w:hAnsi="Arial Narrow" w:cs="Calibri"/>
                <w:kern w:val="2"/>
              </w:rPr>
              <w:t xml:space="preserve"> </w:t>
            </w:r>
            <w:r w:rsidRPr="00AE0B71">
              <w:rPr>
                <w:rFonts w:ascii="Arial Narrow" w:hAnsi="Arial Narrow" w:cs="Calibri"/>
                <w:kern w:val="2"/>
              </w:rPr>
              <w:t>Pan</w:t>
            </w:r>
            <w:r>
              <w:rPr>
                <w:rFonts w:ascii="Arial Narrow" w:hAnsi="Arial Narrow" w:cs="Calibri"/>
                <w:kern w:val="2"/>
              </w:rPr>
              <w:t xml:space="preserve"> </w:t>
            </w:r>
            <w:proofErr w:type="spellStart"/>
            <w:r>
              <w:rPr>
                <w:rFonts w:ascii="Arial Narrow" w:hAnsi="Arial Narrow" w:cs="Calibri"/>
                <w:kern w:val="2"/>
              </w:rPr>
              <w:t>ciabatta</w:t>
            </w:r>
            <w:proofErr w:type="spellEnd"/>
            <w:r>
              <w:rPr>
                <w:rFonts w:ascii="Arial Narrow" w:hAnsi="Arial Narrow" w:cs="Calibri"/>
                <w:kern w:val="2"/>
              </w:rPr>
              <w:t xml:space="preserve"> con</w:t>
            </w:r>
            <w:r w:rsidRPr="00AE0B71">
              <w:rPr>
                <w:rFonts w:ascii="Arial Narrow" w:hAnsi="Arial Narrow" w:cs="Calibri"/>
                <w:kern w:val="2"/>
              </w:rPr>
              <w:t xml:space="preserve"> pollo.</w:t>
            </w:r>
          </w:p>
          <w:p w14:paraId="48EACBDE" w14:textId="77777777" w:rsidR="005B1B5B" w:rsidRPr="00AE0B71" w:rsidRDefault="005B1B5B" w:rsidP="005B1B5B">
            <w:pPr>
              <w:autoSpaceDE w:val="0"/>
              <w:autoSpaceDN w:val="0"/>
              <w:adjustRightInd w:val="0"/>
              <w:spacing w:after="0" w:line="240" w:lineRule="auto"/>
              <w:jc w:val="both"/>
              <w:rPr>
                <w:rFonts w:ascii="Arial Narrow" w:hAnsi="Arial Narrow" w:cs="Calibri"/>
                <w:kern w:val="2"/>
              </w:rPr>
            </w:pPr>
          </w:p>
          <w:p w14:paraId="729BD2EB" w14:textId="77777777" w:rsidR="005B1B5B" w:rsidRPr="003E5958" w:rsidRDefault="005B1B5B" w:rsidP="005B1B5B">
            <w:pPr>
              <w:autoSpaceDE w:val="0"/>
              <w:autoSpaceDN w:val="0"/>
              <w:adjustRightInd w:val="0"/>
              <w:spacing w:after="0" w:line="240" w:lineRule="auto"/>
              <w:rPr>
                <w:rFonts w:ascii="Arial Narrow" w:hAnsi="Arial Narrow" w:cs="Calibri"/>
                <w:kern w:val="2"/>
              </w:rPr>
            </w:pPr>
            <w:r w:rsidRPr="00AE0B71">
              <w:rPr>
                <w:rFonts w:ascii="Arial Narrow" w:hAnsi="Arial Narrow" w:cs="Calibri"/>
                <w:kern w:val="2"/>
              </w:rPr>
              <w:t>Menaje completo (platos</w:t>
            </w:r>
            <w:r>
              <w:rPr>
                <w:rFonts w:ascii="Arial Narrow" w:hAnsi="Arial Narrow" w:cs="Calibri"/>
                <w:kern w:val="2"/>
              </w:rPr>
              <w:t xml:space="preserve"> de loza</w:t>
            </w:r>
            <w:r w:rsidRPr="00AE0B71">
              <w:rPr>
                <w:rFonts w:ascii="Arial Narrow" w:hAnsi="Arial Narrow" w:cs="Calibri"/>
                <w:kern w:val="2"/>
              </w:rPr>
              <w:t>, cubiertos</w:t>
            </w:r>
            <w:r>
              <w:rPr>
                <w:rFonts w:ascii="Arial Narrow" w:hAnsi="Arial Narrow" w:cs="Calibri"/>
                <w:kern w:val="2"/>
              </w:rPr>
              <w:t xml:space="preserve"> (tenedor, cuchara y cuchillo</w:t>
            </w:r>
            <w:r w:rsidRPr="00AE0B71">
              <w:rPr>
                <w:rFonts w:ascii="Arial Narrow" w:hAnsi="Arial Narrow" w:cs="Calibri"/>
                <w:kern w:val="2"/>
              </w:rPr>
              <w:t>, vasos</w:t>
            </w:r>
            <w:r>
              <w:rPr>
                <w:rFonts w:ascii="Arial Narrow" w:hAnsi="Arial Narrow" w:cs="Calibri"/>
                <w:kern w:val="2"/>
              </w:rPr>
              <w:t xml:space="preserve"> de vidrio</w:t>
            </w:r>
            <w:r w:rsidRPr="00AE0B71">
              <w:rPr>
                <w:rFonts w:ascii="Arial Narrow" w:hAnsi="Arial Narrow" w:cs="Calibri"/>
                <w:kern w:val="2"/>
              </w:rPr>
              <w:t>)</w:t>
            </w:r>
          </w:p>
          <w:p w14:paraId="5EF78851" w14:textId="77777777" w:rsidR="005B1B5B" w:rsidRDefault="005B1B5B" w:rsidP="005B1B5B">
            <w:pPr>
              <w:autoSpaceDE w:val="0"/>
              <w:autoSpaceDN w:val="0"/>
              <w:adjustRightInd w:val="0"/>
              <w:spacing w:after="0" w:line="240" w:lineRule="auto"/>
              <w:rPr>
                <w:rFonts w:ascii="Arial Narrow" w:hAnsi="Arial Narrow" w:cs="Calibri"/>
                <w:kern w:val="2"/>
              </w:rPr>
            </w:pPr>
            <w:r w:rsidRPr="003E5958">
              <w:rPr>
                <w:rFonts w:ascii="Arial Narrow" w:hAnsi="Arial Narrow" w:cs="Calibri"/>
                <w:kern w:val="2"/>
              </w:rPr>
              <w:t xml:space="preserve">07 mesas rectangulares vestidas +70 sillas plásticas vestidas </w:t>
            </w:r>
          </w:p>
          <w:p w14:paraId="59356A82" w14:textId="77777777" w:rsidR="005B1B5B" w:rsidRDefault="005B1B5B" w:rsidP="005B1B5B">
            <w:pPr>
              <w:autoSpaceDE w:val="0"/>
              <w:autoSpaceDN w:val="0"/>
              <w:adjustRightInd w:val="0"/>
              <w:spacing w:after="0" w:line="240" w:lineRule="auto"/>
              <w:jc w:val="both"/>
              <w:rPr>
                <w:rFonts w:ascii="Arial Narrow" w:eastAsia="Calibri" w:hAnsi="Arial Narrow" w:cs="Calibri"/>
                <w:sz w:val="20"/>
                <w:szCs w:val="20"/>
              </w:rPr>
            </w:pPr>
          </w:p>
          <w:p w14:paraId="7143EA52" w14:textId="625E2242" w:rsidR="005B1B5B" w:rsidRPr="003E5958" w:rsidRDefault="005B1B5B" w:rsidP="005B1B5B">
            <w:pPr>
              <w:autoSpaceDE w:val="0"/>
              <w:autoSpaceDN w:val="0"/>
              <w:adjustRightInd w:val="0"/>
              <w:spacing w:after="0" w:line="240" w:lineRule="auto"/>
              <w:jc w:val="both"/>
              <w:rPr>
                <w:rFonts w:ascii="Arial Narrow" w:eastAsia="Calibri" w:hAnsi="Arial Narrow" w:cs="Calibri"/>
                <w:sz w:val="20"/>
                <w:szCs w:val="20"/>
              </w:rPr>
            </w:pPr>
            <w:r w:rsidRPr="003E5958">
              <w:rPr>
                <w:rFonts w:ascii="Arial Narrow" w:eastAsia="Calibri" w:hAnsi="Arial Narrow" w:cs="Calibri"/>
                <w:sz w:val="20"/>
                <w:szCs w:val="20"/>
              </w:rPr>
              <w:t xml:space="preserve">La preparación del chancho se realiza en vivo IN </w:t>
            </w:r>
            <w:proofErr w:type="spellStart"/>
            <w:r w:rsidRPr="003E5958">
              <w:rPr>
                <w:rFonts w:ascii="Arial Narrow" w:eastAsia="Calibri" w:hAnsi="Arial Narrow" w:cs="Calibri"/>
                <w:sz w:val="20"/>
                <w:szCs w:val="20"/>
              </w:rPr>
              <w:t>SITU</w:t>
            </w:r>
            <w:r>
              <w:rPr>
                <w:rFonts w:ascii="Arial Narrow" w:eastAsia="Calibri" w:hAnsi="Arial Narrow" w:cs="Calibri"/>
                <w:sz w:val="20"/>
                <w:szCs w:val="20"/>
              </w:rPr>
              <w:t>.y</w:t>
            </w:r>
            <w:proofErr w:type="spellEnd"/>
            <w:r>
              <w:rPr>
                <w:rFonts w:ascii="Arial Narrow" w:eastAsia="Calibri" w:hAnsi="Arial Narrow" w:cs="Calibri"/>
                <w:sz w:val="20"/>
                <w:szCs w:val="20"/>
              </w:rPr>
              <w:t xml:space="preserve"> tendrán que llegar al lugar del evento el mismo 29 por la mañana para iniciar la preparación del chancho al palo </w:t>
            </w:r>
            <w:r w:rsidR="00721FB2">
              <w:rPr>
                <w:rFonts w:ascii="Arial Narrow" w:eastAsia="Calibri" w:hAnsi="Arial Narrow" w:cs="Calibri"/>
                <w:sz w:val="20"/>
                <w:szCs w:val="20"/>
              </w:rPr>
              <w:t xml:space="preserve">en su debido tiempo de preparación (mínimo 3 horas) </w:t>
            </w:r>
            <w:r>
              <w:rPr>
                <w:rFonts w:ascii="Arial Narrow" w:eastAsia="Calibri" w:hAnsi="Arial Narrow" w:cs="Calibri"/>
                <w:sz w:val="20"/>
                <w:szCs w:val="20"/>
              </w:rPr>
              <w:t xml:space="preserve">y tener almuerzo listo en el rango de 2pm a 3pm. </w:t>
            </w:r>
          </w:p>
          <w:p w14:paraId="5581379C" w14:textId="77777777" w:rsidR="005B1B5B" w:rsidRPr="003E5958" w:rsidRDefault="005B1B5B" w:rsidP="005B1B5B">
            <w:pPr>
              <w:autoSpaceDE w:val="0"/>
              <w:autoSpaceDN w:val="0"/>
              <w:adjustRightInd w:val="0"/>
              <w:spacing w:after="0" w:line="240" w:lineRule="auto"/>
              <w:rPr>
                <w:rFonts w:ascii="Arial Narrow" w:hAnsi="Arial Narrow" w:cs="Calibri"/>
                <w:kern w:val="2"/>
              </w:rPr>
            </w:pPr>
          </w:p>
          <w:p w14:paraId="61A91475" w14:textId="593F4432" w:rsidR="00125ADC" w:rsidRPr="00487004" w:rsidRDefault="005B1B5B" w:rsidP="005B1B5B">
            <w:pPr>
              <w:autoSpaceDE w:val="0"/>
              <w:autoSpaceDN w:val="0"/>
              <w:adjustRightInd w:val="0"/>
              <w:spacing w:after="0" w:line="240" w:lineRule="auto"/>
              <w:rPr>
                <w:rFonts w:ascii="Arial Narrow" w:eastAsia="Calibri" w:hAnsi="Arial Narrow" w:cs="Calibri"/>
                <w:sz w:val="20"/>
                <w:szCs w:val="20"/>
              </w:rPr>
            </w:pPr>
            <w:r w:rsidRPr="003E5958">
              <w:rPr>
                <w:rFonts w:ascii="Arial Narrow" w:hAnsi="Arial Narrow" w:cs="Calibri"/>
                <w:kern w:val="2"/>
              </w:rPr>
              <w:t>Movilidad y servicio</w:t>
            </w:r>
            <w:r>
              <w:rPr>
                <w:rFonts w:ascii="Arial Narrow" w:hAnsi="Arial Narrow" w:cs="Calibri"/>
                <w:kern w:val="2"/>
              </w:rPr>
              <w:t xml:space="preserve"> de un cocinero, dos señoritas azafatas que servirán la comida, un supervisor </w:t>
            </w:r>
            <w:r w:rsidRPr="003E5958">
              <w:rPr>
                <w:rFonts w:ascii="Arial Narrow" w:hAnsi="Arial Narrow" w:cs="Calibri"/>
                <w:kern w:val="2"/>
              </w:rPr>
              <w:t>in situ</w:t>
            </w:r>
          </w:p>
        </w:tc>
      </w:tr>
      <w:tr w:rsidR="003664A4" w:rsidRPr="00487004" w14:paraId="5400DFF4" w14:textId="77777777" w:rsidTr="00B3740A">
        <w:trPr>
          <w:trHeight w:val="618"/>
        </w:trPr>
        <w:tc>
          <w:tcPr>
            <w:tcW w:w="8931" w:type="dxa"/>
            <w:gridSpan w:val="2"/>
            <w:vAlign w:val="center"/>
          </w:tcPr>
          <w:p w14:paraId="65D26887" w14:textId="505518B7" w:rsidR="003664A4" w:rsidRPr="00487004" w:rsidRDefault="003664A4" w:rsidP="00B3740A">
            <w:pPr>
              <w:autoSpaceDE w:val="0"/>
              <w:autoSpaceDN w:val="0"/>
              <w:adjustRightInd w:val="0"/>
              <w:spacing w:after="0" w:line="240" w:lineRule="auto"/>
              <w:jc w:val="both"/>
              <w:rPr>
                <w:rFonts w:ascii="Arial Narrow" w:eastAsia="Calibri" w:hAnsi="Arial Narrow" w:cs="Calibri"/>
                <w:b/>
                <w:bCs/>
                <w:sz w:val="20"/>
                <w:szCs w:val="20"/>
              </w:rPr>
            </w:pPr>
          </w:p>
        </w:tc>
      </w:tr>
      <w:tr w:rsidR="003664A4" w:rsidRPr="00487004" w14:paraId="605B2165" w14:textId="77777777" w:rsidTr="00125ADC">
        <w:trPr>
          <w:trHeight w:val="536"/>
        </w:trPr>
        <w:tc>
          <w:tcPr>
            <w:tcW w:w="8931" w:type="dxa"/>
            <w:gridSpan w:val="2"/>
            <w:vAlign w:val="center"/>
          </w:tcPr>
          <w:p w14:paraId="5AEA0F55" w14:textId="5C4F2746" w:rsidR="003664A4" w:rsidRPr="003E5958" w:rsidRDefault="003664A4" w:rsidP="00721FB2">
            <w:pPr>
              <w:autoSpaceDE w:val="0"/>
              <w:autoSpaceDN w:val="0"/>
              <w:adjustRightInd w:val="0"/>
              <w:spacing w:after="0" w:line="240" w:lineRule="auto"/>
              <w:jc w:val="both"/>
              <w:rPr>
                <w:rFonts w:ascii="Arial Narrow" w:eastAsia="Calibri" w:hAnsi="Arial Narrow" w:cs="Calibri"/>
                <w:sz w:val="20"/>
                <w:szCs w:val="20"/>
              </w:rPr>
            </w:pPr>
          </w:p>
        </w:tc>
      </w:tr>
    </w:tbl>
    <w:p w14:paraId="231D00A7" w14:textId="77777777" w:rsidR="003664A4" w:rsidRPr="00487004" w:rsidRDefault="003664A4" w:rsidP="003664A4">
      <w:pPr>
        <w:spacing w:after="0"/>
        <w:rPr>
          <w:rFonts w:ascii="Arial Narrow" w:hAnsi="Arial Narrow"/>
          <w:sz w:val="20"/>
          <w:szCs w:val="20"/>
        </w:rPr>
      </w:pPr>
    </w:p>
    <w:tbl>
      <w:tblPr>
        <w:tblW w:w="893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77"/>
        <w:gridCol w:w="5954"/>
      </w:tblGrid>
      <w:tr w:rsidR="003664A4" w:rsidRPr="00487004" w14:paraId="1E11AAC9" w14:textId="77777777" w:rsidTr="00B3740A">
        <w:trPr>
          <w:trHeight w:val="420"/>
        </w:trPr>
        <w:tc>
          <w:tcPr>
            <w:tcW w:w="2977" w:type="dxa"/>
            <w:vAlign w:val="center"/>
          </w:tcPr>
          <w:p w14:paraId="2AAEBBCB" w14:textId="77777777" w:rsidR="003664A4" w:rsidRPr="00487004" w:rsidRDefault="003664A4" w:rsidP="00B3740A">
            <w:pPr>
              <w:autoSpaceDE w:val="0"/>
              <w:autoSpaceDN w:val="0"/>
              <w:adjustRightInd w:val="0"/>
              <w:spacing w:after="0" w:line="240" w:lineRule="auto"/>
              <w:jc w:val="both"/>
              <w:rPr>
                <w:rFonts w:ascii="Arial Narrow" w:eastAsia="Calibri" w:hAnsi="Arial Narrow" w:cs="Calibri"/>
                <w:b/>
                <w:bCs/>
                <w:sz w:val="20"/>
                <w:szCs w:val="20"/>
              </w:rPr>
            </w:pPr>
            <w:r w:rsidRPr="00487004">
              <w:rPr>
                <w:rFonts w:ascii="Arial Narrow" w:eastAsia="Calibri" w:hAnsi="Arial Narrow" w:cs="Calibri"/>
                <w:b/>
                <w:bCs/>
                <w:sz w:val="20"/>
                <w:szCs w:val="20"/>
              </w:rPr>
              <w:lastRenderedPageBreak/>
              <w:t xml:space="preserve">LUGAR Y PLAZO DE EJECUCIÓN </w:t>
            </w:r>
          </w:p>
          <w:p w14:paraId="0C672C46" w14:textId="2BCF4E7E" w:rsidR="003664A4" w:rsidRPr="00487004" w:rsidRDefault="003664A4" w:rsidP="00B3740A">
            <w:pPr>
              <w:autoSpaceDE w:val="0"/>
              <w:autoSpaceDN w:val="0"/>
              <w:adjustRightInd w:val="0"/>
              <w:spacing w:after="0" w:line="240" w:lineRule="auto"/>
              <w:jc w:val="both"/>
              <w:rPr>
                <w:rFonts w:ascii="Arial Narrow" w:eastAsia="Calibri" w:hAnsi="Arial Narrow" w:cs="Calibri"/>
                <w:b/>
                <w:bCs/>
                <w:sz w:val="20"/>
                <w:szCs w:val="20"/>
              </w:rPr>
            </w:pPr>
          </w:p>
        </w:tc>
        <w:tc>
          <w:tcPr>
            <w:tcW w:w="5954" w:type="dxa"/>
            <w:vAlign w:val="center"/>
          </w:tcPr>
          <w:p w14:paraId="6D1A1E84" w14:textId="7D805791" w:rsidR="003664A4" w:rsidRPr="00735ED4" w:rsidRDefault="00735ED4" w:rsidP="00B3740A">
            <w:pPr>
              <w:autoSpaceDE w:val="0"/>
              <w:autoSpaceDN w:val="0"/>
              <w:adjustRightInd w:val="0"/>
              <w:spacing w:after="0" w:line="240" w:lineRule="auto"/>
              <w:jc w:val="both"/>
              <w:rPr>
                <w:rFonts w:ascii="Arial Narrow" w:eastAsia="Calibri" w:hAnsi="Arial Narrow" w:cs="Calibri"/>
                <w:sz w:val="20"/>
                <w:szCs w:val="20"/>
              </w:rPr>
            </w:pPr>
            <w:r w:rsidRPr="00735ED4">
              <w:rPr>
                <w:rFonts w:ascii="Arial Narrow" w:eastAsia="Calibri" w:hAnsi="Arial Narrow" w:cs="Calibri"/>
                <w:sz w:val="20"/>
                <w:szCs w:val="20"/>
              </w:rPr>
              <w:t xml:space="preserve">El servicio será </w:t>
            </w:r>
            <w:r>
              <w:rPr>
                <w:rFonts w:ascii="Arial Narrow" w:eastAsia="Calibri" w:hAnsi="Arial Narrow" w:cs="Calibri"/>
                <w:sz w:val="20"/>
                <w:szCs w:val="20"/>
              </w:rPr>
              <w:t xml:space="preserve">entregado </w:t>
            </w:r>
            <w:r w:rsidRPr="00735ED4">
              <w:rPr>
                <w:rFonts w:ascii="Arial Narrow" w:eastAsia="Calibri" w:hAnsi="Arial Narrow" w:cs="Calibri"/>
                <w:sz w:val="20"/>
                <w:szCs w:val="20"/>
              </w:rPr>
              <w:t>el sábado 29 de noviembre 2025 a la</w:t>
            </w:r>
            <w:r>
              <w:rPr>
                <w:rFonts w:ascii="Arial Narrow" w:eastAsia="Calibri" w:hAnsi="Arial Narrow" w:cs="Calibri"/>
                <w:sz w:val="20"/>
                <w:szCs w:val="20"/>
              </w:rPr>
              <w:t>s 3</w:t>
            </w:r>
            <w:r w:rsidR="00254B76">
              <w:rPr>
                <w:rFonts w:ascii="Arial Narrow" w:eastAsia="Calibri" w:hAnsi="Arial Narrow" w:cs="Calibri"/>
                <w:sz w:val="20"/>
                <w:szCs w:val="20"/>
              </w:rPr>
              <w:t xml:space="preserve">pm </w:t>
            </w:r>
            <w:r w:rsidR="00254B76" w:rsidRPr="00735ED4">
              <w:rPr>
                <w:rFonts w:ascii="Arial Narrow" w:eastAsia="Calibri" w:hAnsi="Arial Narrow" w:cs="Calibri"/>
                <w:sz w:val="20"/>
                <w:szCs w:val="20"/>
              </w:rPr>
              <w:t>en</w:t>
            </w:r>
            <w:r w:rsidRPr="00735ED4">
              <w:rPr>
                <w:rFonts w:ascii="Arial Narrow" w:eastAsia="Calibri" w:hAnsi="Arial Narrow" w:cs="Calibri"/>
                <w:sz w:val="20"/>
                <w:szCs w:val="20"/>
              </w:rPr>
              <w:t xml:space="preserve"> Calle 14 Manzana D, Parcela 74A Casablanca (Pachacamac)</w:t>
            </w:r>
            <w:r>
              <w:rPr>
                <w:rFonts w:ascii="Arial Narrow" w:eastAsia="Calibri" w:hAnsi="Arial Narrow" w:cs="Calibri"/>
                <w:sz w:val="20"/>
                <w:szCs w:val="20"/>
              </w:rPr>
              <w:t>.</w:t>
            </w:r>
          </w:p>
        </w:tc>
      </w:tr>
    </w:tbl>
    <w:p w14:paraId="0689E976" w14:textId="77777777" w:rsidR="003664A4" w:rsidRPr="00487004" w:rsidRDefault="003664A4" w:rsidP="003664A4">
      <w:pPr>
        <w:spacing w:after="0"/>
        <w:rPr>
          <w:rFonts w:ascii="Arial Narrow" w:hAnsi="Arial Narrow"/>
          <w:sz w:val="20"/>
          <w:szCs w:val="20"/>
        </w:rPr>
      </w:pP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26"/>
      </w:tblGrid>
      <w:tr w:rsidR="003664A4" w:rsidRPr="00487004" w14:paraId="40F6F869" w14:textId="77777777" w:rsidTr="00B3740A">
        <w:trPr>
          <w:trHeight w:val="618"/>
        </w:trPr>
        <w:tc>
          <w:tcPr>
            <w:tcW w:w="8926" w:type="dxa"/>
            <w:vAlign w:val="center"/>
          </w:tcPr>
          <w:p w14:paraId="73CE0086" w14:textId="0D50D9D3" w:rsidR="003664A4" w:rsidRPr="00487004" w:rsidRDefault="003664A4" w:rsidP="00B3740A">
            <w:pPr>
              <w:autoSpaceDE w:val="0"/>
              <w:autoSpaceDN w:val="0"/>
              <w:adjustRightInd w:val="0"/>
              <w:spacing w:after="0" w:line="240" w:lineRule="auto"/>
              <w:jc w:val="both"/>
              <w:rPr>
                <w:rFonts w:ascii="Arial Narrow" w:eastAsia="Calibri" w:hAnsi="Arial Narrow" w:cs="Calibri"/>
                <w:b/>
                <w:bCs/>
                <w:i/>
                <w:iCs/>
                <w:color w:val="0070C0"/>
                <w:sz w:val="20"/>
                <w:szCs w:val="20"/>
              </w:rPr>
            </w:pPr>
            <w:r w:rsidRPr="00487004">
              <w:rPr>
                <w:rFonts w:ascii="Arial Narrow" w:eastAsia="Calibri" w:hAnsi="Arial Narrow" w:cs="Calibri"/>
                <w:b/>
                <w:bCs/>
                <w:sz w:val="20"/>
                <w:szCs w:val="20"/>
              </w:rPr>
              <w:t xml:space="preserve">CONFORMIDAD </w:t>
            </w:r>
          </w:p>
        </w:tc>
      </w:tr>
      <w:tr w:rsidR="003664A4" w:rsidRPr="00487004" w14:paraId="7D3FE930" w14:textId="77777777" w:rsidTr="00125ADC">
        <w:trPr>
          <w:trHeight w:val="316"/>
        </w:trPr>
        <w:tc>
          <w:tcPr>
            <w:tcW w:w="8926" w:type="dxa"/>
            <w:vAlign w:val="center"/>
          </w:tcPr>
          <w:p w14:paraId="7A9690DA" w14:textId="71C131D7" w:rsidR="003664A4" w:rsidRPr="00125ADC" w:rsidRDefault="00244F8C" w:rsidP="00125ADC">
            <w:pPr>
              <w:autoSpaceDE w:val="0"/>
              <w:autoSpaceDN w:val="0"/>
              <w:adjustRightInd w:val="0"/>
              <w:spacing w:after="0" w:line="240" w:lineRule="auto"/>
              <w:rPr>
                <w:rFonts w:ascii="Arial Narrow" w:eastAsia="Calibri" w:hAnsi="Arial Narrow" w:cs="Calibri"/>
                <w:sz w:val="20"/>
                <w:szCs w:val="20"/>
              </w:rPr>
            </w:pPr>
            <w:r w:rsidRPr="00971E72">
              <w:rPr>
                <w:rFonts w:ascii="Arial Narrow" w:eastAsia="Calibri" w:hAnsi="Arial Narrow" w:cs="Calibri"/>
                <w:i/>
                <w:iCs/>
                <w:sz w:val="20"/>
                <w:szCs w:val="20"/>
              </w:rPr>
              <w:t>La conformidad de las prestaciones a cargo del proveedor estará a cargo del Departamento de Servicios al Ciudadano (DSC).</w:t>
            </w:r>
          </w:p>
        </w:tc>
      </w:tr>
    </w:tbl>
    <w:p w14:paraId="17E1C928" w14:textId="77777777" w:rsidR="003664A4" w:rsidRPr="00487004" w:rsidRDefault="003664A4" w:rsidP="003664A4">
      <w:pPr>
        <w:spacing w:after="0"/>
        <w:rPr>
          <w:rFonts w:ascii="Arial Narrow" w:hAnsi="Arial Narrow"/>
          <w:sz w:val="20"/>
          <w:szCs w:val="20"/>
        </w:rPr>
      </w:pP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26"/>
      </w:tblGrid>
      <w:tr w:rsidR="003664A4" w:rsidRPr="00487004" w14:paraId="20799331" w14:textId="77777777" w:rsidTr="00125ADC">
        <w:trPr>
          <w:trHeight w:val="423"/>
        </w:trPr>
        <w:tc>
          <w:tcPr>
            <w:tcW w:w="8926" w:type="dxa"/>
            <w:vAlign w:val="center"/>
          </w:tcPr>
          <w:p w14:paraId="4BEEBA9A" w14:textId="78F53DB6" w:rsidR="003664A4" w:rsidRPr="00487004" w:rsidRDefault="003664A4" w:rsidP="00B3740A">
            <w:pPr>
              <w:autoSpaceDE w:val="0"/>
              <w:autoSpaceDN w:val="0"/>
              <w:adjustRightInd w:val="0"/>
              <w:spacing w:after="0" w:line="240" w:lineRule="auto"/>
              <w:jc w:val="both"/>
              <w:rPr>
                <w:rFonts w:ascii="Arial Narrow" w:eastAsia="Calibri" w:hAnsi="Arial Narrow" w:cs="Calibri"/>
                <w:b/>
                <w:bCs/>
                <w:sz w:val="20"/>
                <w:szCs w:val="20"/>
              </w:rPr>
            </w:pPr>
            <w:r w:rsidRPr="00487004">
              <w:rPr>
                <w:rFonts w:ascii="Arial Narrow" w:eastAsia="Calibri" w:hAnsi="Arial Narrow" w:cs="Calibri"/>
                <w:b/>
                <w:bCs/>
                <w:sz w:val="20"/>
                <w:szCs w:val="20"/>
              </w:rPr>
              <w:t>FORMA Y CONDICIONES DE PAGO</w:t>
            </w:r>
          </w:p>
        </w:tc>
      </w:tr>
      <w:tr w:rsidR="003664A4" w:rsidRPr="00487004" w14:paraId="4AC28F01" w14:textId="77777777" w:rsidTr="00125ADC">
        <w:trPr>
          <w:trHeight w:val="2542"/>
        </w:trPr>
        <w:tc>
          <w:tcPr>
            <w:tcW w:w="8926" w:type="dxa"/>
            <w:vAlign w:val="center"/>
          </w:tcPr>
          <w:p w14:paraId="36ECF66C" w14:textId="52EDF085" w:rsidR="003664A4" w:rsidRPr="00C4138A" w:rsidRDefault="003664A4" w:rsidP="00C4138A">
            <w:pPr>
              <w:autoSpaceDE w:val="0"/>
              <w:autoSpaceDN w:val="0"/>
              <w:adjustRightInd w:val="0"/>
              <w:spacing w:after="0" w:line="240" w:lineRule="auto"/>
              <w:rPr>
                <w:rFonts w:ascii="Arial Narrow" w:eastAsia="Calibri" w:hAnsi="Arial Narrow" w:cs="Calibri"/>
                <w:sz w:val="20"/>
                <w:szCs w:val="20"/>
              </w:rPr>
            </w:pPr>
            <w:r w:rsidRPr="00125ADC">
              <w:rPr>
                <w:rFonts w:ascii="Arial Narrow" w:eastAsia="Calibri" w:hAnsi="Arial Narrow" w:cs="Calibri"/>
                <w:sz w:val="20"/>
                <w:szCs w:val="20"/>
              </w:rPr>
              <w:t>Forma</w:t>
            </w:r>
            <w:r w:rsidR="00C37B32" w:rsidRPr="00125ADC">
              <w:rPr>
                <w:rFonts w:ascii="Arial Narrow" w:eastAsia="Calibri" w:hAnsi="Arial Narrow" w:cs="Calibri"/>
                <w:sz w:val="20"/>
                <w:szCs w:val="20"/>
              </w:rPr>
              <w:t>:</w:t>
            </w:r>
            <w:r w:rsidRPr="00125ADC">
              <w:rPr>
                <w:rFonts w:ascii="Arial Narrow" w:eastAsia="Calibri" w:hAnsi="Arial Narrow" w:cs="Calibri"/>
                <w:sz w:val="20"/>
                <w:szCs w:val="20"/>
              </w:rPr>
              <w:t xml:space="preserve"> </w:t>
            </w:r>
            <w:r w:rsidR="00C37B32" w:rsidRPr="00125ADC">
              <w:rPr>
                <w:rFonts w:ascii="Arial Narrow" w:eastAsia="Calibri" w:hAnsi="Arial Narrow" w:cs="Calibri"/>
                <w:sz w:val="20"/>
                <w:szCs w:val="20"/>
              </w:rPr>
              <w:t xml:space="preserve"> </w:t>
            </w:r>
            <w:r w:rsidR="00CA4CE4" w:rsidRPr="00125ADC">
              <w:rPr>
                <w:rFonts w:ascii="Arial Narrow" w:hAnsi="Arial Narrow" w:cs="Calibri"/>
                <w:kern w:val="2"/>
                <w:sz w:val="20"/>
                <w:szCs w:val="20"/>
              </w:rPr>
              <w:t>El pago se efectuará por el monto total contratado, contra prestación del servicio, previa conformidad del Departamento de Servicios al Ciudadano (DSC).</w:t>
            </w:r>
          </w:p>
          <w:p w14:paraId="0CAED74A" w14:textId="77777777" w:rsidR="00C37B32" w:rsidRPr="00125ADC" w:rsidRDefault="00C37B32" w:rsidP="00C37B32">
            <w:pPr>
              <w:autoSpaceDE w:val="0"/>
              <w:autoSpaceDN w:val="0"/>
              <w:adjustRightInd w:val="0"/>
              <w:spacing w:after="0" w:line="240" w:lineRule="auto"/>
              <w:jc w:val="both"/>
              <w:rPr>
                <w:rFonts w:ascii="Arial Narrow" w:eastAsia="Calibri" w:hAnsi="Arial Narrow" w:cs="Calibri"/>
                <w:sz w:val="20"/>
                <w:szCs w:val="20"/>
              </w:rPr>
            </w:pPr>
          </w:p>
          <w:p w14:paraId="04720760" w14:textId="77777777" w:rsidR="00C4138A" w:rsidRDefault="00C37B32" w:rsidP="00C4138A">
            <w:pPr>
              <w:autoSpaceDE w:val="0"/>
              <w:autoSpaceDN w:val="0"/>
              <w:adjustRightInd w:val="0"/>
              <w:spacing w:after="0" w:line="240" w:lineRule="auto"/>
              <w:jc w:val="both"/>
              <w:rPr>
                <w:rFonts w:ascii="Arial Narrow" w:eastAsia="Calibri" w:hAnsi="Arial Narrow" w:cs="Calibri"/>
                <w:sz w:val="20"/>
                <w:szCs w:val="20"/>
              </w:rPr>
            </w:pPr>
            <w:r w:rsidRPr="00125ADC">
              <w:rPr>
                <w:rFonts w:ascii="Arial Narrow" w:eastAsia="Calibri" w:hAnsi="Arial Narrow" w:cs="Calibri"/>
                <w:sz w:val="20"/>
                <w:szCs w:val="20"/>
              </w:rPr>
              <w:t xml:space="preserve"> </w:t>
            </w:r>
            <w:r w:rsidR="00C4138A" w:rsidRPr="00C4138A">
              <w:rPr>
                <w:rFonts w:ascii="Arial Narrow" w:eastAsia="Calibri" w:hAnsi="Arial Narrow" w:cs="Calibri"/>
                <w:sz w:val="20"/>
                <w:szCs w:val="20"/>
              </w:rPr>
              <w:t>Condiciones de pago: Para efectos del pago de la contraprestación ejecutada por EL CONTRATISTA, LA SUPERINTENDENCIA debe contar con la siguiente documentación:</w:t>
            </w:r>
            <w:r w:rsidR="00C4138A">
              <w:rPr>
                <w:rFonts w:ascii="Arial Narrow" w:eastAsia="Calibri" w:hAnsi="Arial Narrow" w:cs="Calibri"/>
                <w:sz w:val="20"/>
                <w:szCs w:val="20"/>
              </w:rPr>
              <w:t xml:space="preserve"> </w:t>
            </w:r>
          </w:p>
          <w:p w14:paraId="66BAA38C" w14:textId="0817645D" w:rsidR="00C4138A" w:rsidRPr="00C4138A" w:rsidRDefault="00C4138A" w:rsidP="00C4138A">
            <w:pPr>
              <w:autoSpaceDE w:val="0"/>
              <w:autoSpaceDN w:val="0"/>
              <w:adjustRightInd w:val="0"/>
              <w:spacing w:after="0" w:line="240" w:lineRule="auto"/>
              <w:jc w:val="both"/>
              <w:rPr>
                <w:rFonts w:ascii="Arial Narrow" w:eastAsia="Calibri" w:hAnsi="Arial Narrow" w:cs="Calibri"/>
                <w:sz w:val="20"/>
                <w:szCs w:val="20"/>
              </w:rPr>
            </w:pPr>
            <w:r w:rsidRPr="00C4138A">
              <w:rPr>
                <w:rFonts w:ascii="Arial Narrow" w:eastAsia="Calibri" w:hAnsi="Arial Narrow" w:cs="Calibri"/>
                <w:sz w:val="20"/>
                <w:szCs w:val="20"/>
              </w:rPr>
              <w:t xml:space="preserve">- Documento en el que conste la conformidad de la prestación suscrita por el servidor responsable del Departamento de Servicios al Ciudadano </w:t>
            </w:r>
          </w:p>
          <w:p w14:paraId="2121257A" w14:textId="77777777" w:rsidR="00C4138A" w:rsidRPr="00C4138A" w:rsidRDefault="00C4138A" w:rsidP="00C4138A">
            <w:pPr>
              <w:autoSpaceDE w:val="0"/>
              <w:autoSpaceDN w:val="0"/>
              <w:adjustRightInd w:val="0"/>
              <w:spacing w:after="0" w:line="240" w:lineRule="auto"/>
              <w:jc w:val="both"/>
              <w:rPr>
                <w:rFonts w:ascii="Arial Narrow" w:eastAsia="Calibri" w:hAnsi="Arial Narrow" w:cs="Calibri"/>
                <w:sz w:val="20"/>
                <w:szCs w:val="20"/>
              </w:rPr>
            </w:pPr>
            <w:r w:rsidRPr="00C4138A">
              <w:rPr>
                <w:rFonts w:ascii="Arial Narrow" w:eastAsia="Calibri" w:hAnsi="Arial Narrow" w:cs="Calibri"/>
                <w:sz w:val="20"/>
                <w:szCs w:val="20"/>
              </w:rPr>
              <w:t xml:space="preserve">- Comprobante de pago. </w:t>
            </w:r>
          </w:p>
          <w:p w14:paraId="7049655D" w14:textId="0FA77737" w:rsidR="00C37B32" w:rsidRPr="00125ADC" w:rsidRDefault="00C4138A" w:rsidP="00C4138A">
            <w:pPr>
              <w:autoSpaceDE w:val="0"/>
              <w:autoSpaceDN w:val="0"/>
              <w:adjustRightInd w:val="0"/>
              <w:spacing w:after="0" w:line="240" w:lineRule="auto"/>
              <w:jc w:val="both"/>
              <w:rPr>
                <w:rFonts w:ascii="Arial Narrow" w:eastAsia="Calibri" w:hAnsi="Arial Narrow" w:cs="Calibri"/>
                <w:sz w:val="20"/>
                <w:szCs w:val="20"/>
              </w:rPr>
            </w:pPr>
            <w:r w:rsidRPr="00C4138A">
              <w:rPr>
                <w:rFonts w:ascii="Arial Narrow" w:eastAsia="Calibri" w:hAnsi="Arial Narrow" w:cs="Calibri"/>
                <w:sz w:val="20"/>
                <w:szCs w:val="20"/>
              </w:rPr>
              <w:t>El contratista debe remitir su Comprobante de pago y conformidad a través de la mesa de partes virtual de LA SUPERINTENDENCIA: https://www.sbs.gob.pe/mesa-de-partes-virtual con copia electrónica al siguiente correo: factura_logistica@sbs.gob.pe</w:t>
            </w:r>
          </w:p>
        </w:tc>
      </w:tr>
      <w:bookmarkEnd w:id="0"/>
      <w:tr w:rsidR="006435E2" w:rsidRPr="00487004" w14:paraId="15C8FFBF" w14:textId="77777777" w:rsidTr="006435E2">
        <w:trPr>
          <w:trHeight w:val="490"/>
        </w:trPr>
        <w:tc>
          <w:tcPr>
            <w:tcW w:w="8926" w:type="dxa"/>
            <w:tcBorders>
              <w:top w:val="single" w:sz="4" w:space="0" w:color="000000"/>
              <w:left w:val="single" w:sz="4" w:space="0" w:color="000000"/>
              <w:bottom w:val="single" w:sz="4" w:space="0" w:color="000000"/>
              <w:right w:val="single" w:sz="4" w:space="0" w:color="000000"/>
            </w:tcBorders>
            <w:vAlign w:val="center"/>
          </w:tcPr>
          <w:p w14:paraId="2C6ABC5D" w14:textId="7ED001BA" w:rsidR="006435E2" w:rsidRPr="00125ADC" w:rsidRDefault="006435E2" w:rsidP="006435E2">
            <w:pPr>
              <w:autoSpaceDE w:val="0"/>
              <w:autoSpaceDN w:val="0"/>
              <w:adjustRightInd w:val="0"/>
              <w:spacing w:after="0" w:line="240" w:lineRule="auto"/>
              <w:rPr>
                <w:rFonts w:ascii="Arial Narrow" w:eastAsia="Calibri" w:hAnsi="Arial Narrow" w:cs="Calibri"/>
                <w:b/>
                <w:bCs/>
                <w:sz w:val="20"/>
                <w:szCs w:val="20"/>
              </w:rPr>
            </w:pPr>
            <w:r w:rsidRPr="00125ADC">
              <w:rPr>
                <w:rFonts w:ascii="Arial Narrow" w:eastAsia="Calibri" w:hAnsi="Arial Narrow" w:cs="Calibri"/>
                <w:b/>
                <w:bCs/>
                <w:sz w:val="20"/>
                <w:szCs w:val="20"/>
              </w:rPr>
              <w:t>PENALIDAD</w:t>
            </w:r>
            <w:r w:rsidR="00BF2913" w:rsidRPr="00125ADC">
              <w:rPr>
                <w:rFonts w:ascii="Arial Narrow" w:eastAsia="Calibri" w:hAnsi="Arial Narrow" w:cs="Calibri"/>
                <w:b/>
                <w:bCs/>
                <w:sz w:val="20"/>
                <w:szCs w:val="20"/>
              </w:rPr>
              <w:t>ES</w:t>
            </w:r>
            <w:r w:rsidRPr="00125ADC">
              <w:rPr>
                <w:rFonts w:ascii="Arial Narrow" w:eastAsia="Calibri" w:hAnsi="Arial Narrow" w:cs="Calibri"/>
                <w:b/>
                <w:bCs/>
                <w:sz w:val="20"/>
                <w:szCs w:val="20"/>
              </w:rPr>
              <w:t xml:space="preserve"> </w:t>
            </w:r>
            <w:r w:rsidR="00D50381" w:rsidRPr="00125ADC">
              <w:rPr>
                <w:rFonts w:ascii="Arial Narrow" w:hAnsi="Arial Narrow" w:cs="Calibri"/>
                <w:i/>
                <w:iCs/>
                <w:color w:val="0070C0"/>
                <w:sz w:val="20"/>
                <w:szCs w:val="20"/>
              </w:rPr>
              <w:t xml:space="preserve"> </w:t>
            </w:r>
          </w:p>
        </w:tc>
      </w:tr>
      <w:tr w:rsidR="006435E2" w:rsidRPr="00487004" w14:paraId="72822985" w14:textId="77777777" w:rsidTr="006435E2">
        <w:trPr>
          <w:trHeight w:val="490"/>
        </w:trPr>
        <w:tc>
          <w:tcPr>
            <w:tcW w:w="8926" w:type="dxa"/>
            <w:tcBorders>
              <w:top w:val="single" w:sz="4" w:space="0" w:color="000000"/>
              <w:left w:val="single" w:sz="4" w:space="0" w:color="000000"/>
              <w:bottom w:val="single" w:sz="4" w:space="0" w:color="000000"/>
              <w:right w:val="single" w:sz="4" w:space="0" w:color="000000"/>
            </w:tcBorders>
            <w:vAlign w:val="center"/>
          </w:tcPr>
          <w:p w14:paraId="6267E4F0" w14:textId="77777777" w:rsidR="00C4138A" w:rsidRPr="00C4138A" w:rsidRDefault="00C4138A" w:rsidP="00C4138A">
            <w:pPr>
              <w:autoSpaceDE w:val="0"/>
              <w:autoSpaceDN w:val="0"/>
              <w:adjustRightInd w:val="0"/>
              <w:spacing w:after="0" w:line="240" w:lineRule="auto"/>
              <w:jc w:val="both"/>
              <w:rPr>
                <w:rFonts w:ascii="Arial Narrow" w:hAnsi="Arial Narrow" w:cs="Calibri"/>
                <w:sz w:val="20"/>
                <w:szCs w:val="20"/>
              </w:rPr>
            </w:pPr>
            <w:r w:rsidRPr="00C4138A">
              <w:rPr>
                <w:rFonts w:ascii="Arial Narrow" w:hAnsi="Arial Narrow" w:cs="Calibri"/>
                <w:sz w:val="20"/>
                <w:szCs w:val="20"/>
              </w:rPr>
              <w:t xml:space="preserve">Otro tipo de Penalidades: </w:t>
            </w:r>
          </w:p>
          <w:p w14:paraId="45BCAE93" w14:textId="46C6C0AD" w:rsidR="006435E2" w:rsidRPr="00487004" w:rsidRDefault="00C4138A" w:rsidP="00C4138A">
            <w:pPr>
              <w:autoSpaceDE w:val="0"/>
              <w:autoSpaceDN w:val="0"/>
              <w:adjustRightInd w:val="0"/>
              <w:spacing w:after="0" w:line="240" w:lineRule="auto"/>
              <w:jc w:val="both"/>
              <w:rPr>
                <w:rFonts w:ascii="Arial Narrow" w:hAnsi="Arial Narrow" w:cs="Calibri"/>
                <w:i/>
                <w:iCs/>
                <w:color w:val="0070C0"/>
                <w:sz w:val="20"/>
                <w:szCs w:val="20"/>
              </w:rPr>
            </w:pPr>
            <w:r w:rsidRPr="00C4138A">
              <w:rPr>
                <w:rFonts w:ascii="Arial Narrow" w:hAnsi="Arial Narrow" w:cs="Calibri"/>
                <w:sz w:val="20"/>
                <w:szCs w:val="20"/>
              </w:rPr>
              <w:t>En caso el proveedor no presente la cantidad solicitadas de mesas rectangulares y sillas plastificadas vestidas, se aplicará una penalidad de S/ 2 000. En caso de ocurrir este evento, la persona de contacto de la SBS hará de conocimiento de la situación, vía un mensaje instantáneo, al proveedor sirviendo esto como evidencia del incumplimiento</w:t>
            </w:r>
            <w:r w:rsidRPr="00C4138A">
              <w:rPr>
                <w:rFonts w:ascii="Arial Narrow" w:hAnsi="Arial Narrow" w:cs="Calibri"/>
                <w:b/>
                <w:bCs/>
                <w:i/>
                <w:iCs/>
                <w:sz w:val="20"/>
                <w:szCs w:val="20"/>
                <w:u w:val="single"/>
              </w:rPr>
              <w:t>.</w:t>
            </w:r>
          </w:p>
        </w:tc>
      </w:tr>
    </w:tbl>
    <w:p w14:paraId="24F4FAB2" w14:textId="77777777" w:rsidR="003664A4" w:rsidRPr="00487004" w:rsidRDefault="003664A4" w:rsidP="003664A4">
      <w:pPr>
        <w:spacing w:after="0"/>
        <w:rPr>
          <w:rFonts w:ascii="Arial Narrow" w:hAnsi="Arial Narrow"/>
          <w:sz w:val="20"/>
          <w:szCs w:val="20"/>
        </w:rPr>
      </w:pP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26"/>
      </w:tblGrid>
      <w:tr w:rsidR="003664A4" w:rsidRPr="00487004" w14:paraId="3D0241C5" w14:textId="77777777" w:rsidTr="00B3740A">
        <w:trPr>
          <w:trHeight w:val="618"/>
        </w:trPr>
        <w:tc>
          <w:tcPr>
            <w:tcW w:w="8926" w:type="dxa"/>
            <w:vAlign w:val="center"/>
          </w:tcPr>
          <w:p w14:paraId="654256A1" w14:textId="301FD862" w:rsidR="003664A4" w:rsidRPr="00487004" w:rsidRDefault="003664A4" w:rsidP="00B3740A">
            <w:pPr>
              <w:autoSpaceDE w:val="0"/>
              <w:autoSpaceDN w:val="0"/>
              <w:adjustRightInd w:val="0"/>
              <w:spacing w:after="0" w:line="240" w:lineRule="auto"/>
              <w:jc w:val="both"/>
              <w:rPr>
                <w:rFonts w:ascii="Arial Narrow" w:eastAsia="Calibri" w:hAnsi="Arial Narrow" w:cs="Calibri"/>
                <w:b/>
                <w:bCs/>
                <w:sz w:val="20"/>
                <w:szCs w:val="20"/>
              </w:rPr>
            </w:pPr>
            <w:r w:rsidRPr="00487004">
              <w:rPr>
                <w:rFonts w:ascii="Arial Narrow" w:eastAsia="Calibri" w:hAnsi="Arial Narrow" w:cs="Calibri"/>
                <w:b/>
                <w:bCs/>
                <w:sz w:val="20"/>
                <w:szCs w:val="20"/>
              </w:rPr>
              <w:t xml:space="preserve">RESPONSABILIDAD POR VICIOS OCULTOS </w:t>
            </w:r>
          </w:p>
        </w:tc>
      </w:tr>
      <w:tr w:rsidR="003664A4" w:rsidRPr="00487004" w14:paraId="517CE90D" w14:textId="77777777" w:rsidTr="00B3740A">
        <w:trPr>
          <w:trHeight w:val="368"/>
        </w:trPr>
        <w:tc>
          <w:tcPr>
            <w:tcW w:w="8926" w:type="dxa"/>
            <w:vAlign w:val="center"/>
          </w:tcPr>
          <w:p w14:paraId="1AA1EFE5" w14:textId="7FA4BB20" w:rsidR="003664A4" w:rsidRPr="00487004" w:rsidRDefault="00C4138A" w:rsidP="00B3740A">
            <w:pPr>
              <w:autoSpaceDE w:val="0"/>
              <w:autoSpaceDN w:val="0"/>
              <w:adjustRightInd w:val="0"/>
              <w:spacing w:after="0" w:line="240" w:lineRule="auto"/>
              <w:jc w:val="both"/>
              <w:rPr>
                <w:rFonts w:ascii="Arial Narrow" w:eastAsia="Calibri" w:hAnsi="Arial Narrow" w:cs="Calibri"/>
                <w:sz w:val="20"/>
                <w:szCs w:val="20"/>
              </w:rPr>
            </w:pPr>
            <w:r w:rsidRPr="00C4138A">
              <w:rPr>
                <w:rFonts w:ascii="Arial Narrow" w:eastAsia="Calibri" w:hAnsi="Arial Narrow" w:cs="Calibri"/>
                <w:i/>
                <w:iCs/>
                <w:sz w:val="20"/>
                <w:szCs w:val="20"/>
              </w:rPr>
              <w:t>Un (1) año, contado a partir de la conformidad otorgada por la Entidad</w:t>
            </w:r>
          </w:p>
        </w:tc>
      </w:tr>
    </w:tbl>
    <w:p w14:paraId="40056ECA" w14:textId="77777777" w:rsidR="003664A4" w:rsidRPr="00487004" w:rsidRDefault="003664A4" w:rsidP="003664A4">
      <w:pPr>
        <w:autoSpaceDE w:val="0"/>
        <w:autoSpaceDN w:val="0"/>
        <w:adjustRightInd w:val="0"/>
        <w:spacing w:after="0" w:line="240" w:lineRule="auto"/>
        <w:rPr>
          <w:rFonts w:ascii="Arial Narrow" w:hAnsi="Arial Narrow" w:cs="Calibri"/>
          <w:b/>
          <w:bCs/>
          <w:sz w:val="20"/>
          <w:szCs w:val="20"/>
        </w:rPr>
      </w:pPr>
    </w:p>
    <w:p w14:paraId="54BFBC74" w14:textId="77777777" w:rsidR="009C4AA7" w:rsidRDefault="009C4AA7" w:rsidP="00652377">
      <w:pPr>
        <w:spacing w:after="160" w:line="259" w:lineRule="auto"/>
        <w:rPr>
          <w:rFonts w:ascii="Arial Narrow" w:hAnsi="Arial Narrow" w:cs="Calibri"/>
          <w:b/>
          <w:bCs/>
          <w:sz w:val="20"/>
          <w:szCs w:val="20"/>
        </w:rPr>
      </w:pPr>
    </w:p>
    <w:p w14:paraId="1FFD36B2" w14:textId="24EDE039" w:rsidR="00652377" w:rsidRPr="00487004" w:rsidRDefault="00652377" w:rsidP="00652377">
      <w:pPr>
        <w:spacing w:after="160" w:line="259" w:lineRule="auto"/>
        <w:rPr>
          <w:rFonts w:ascii="Arial Narrow" w:hAnsi="Arial Narrow" w:cs="Calibri"/>
          <w:b/>
          <w:bCs/>
          <w:sz w:val="20"/>
          <w:szCs w:val="20"/>
        </w:rPr>
      </w:pPr>
      <w:r w:rsidRPr="00487004">
        <w:rPr>
          <w:rFonts w:ascii="Arial Narrow" w:hAnsi="Arial Narrow" w:cs="Calibri"/>
          <w:b/>
          <w:bCs/>
          <w:sz w:val="20"/>
          <w:szCs w:val="20"/>
        </w:rPr>
        <w:t xml:space="preserve">CLÁUSULAS ESPECIALES </w:t>
      </w:r>
    </w:p>
    <w:p w14:paraId="5028160B" w14:textId="77777777" w:rsidR="00652377" w:rsidRPr="00487004" w:rsidRDefault="00652377" w:rsidP="00C25995">
      <w:pPr>
        <w:pStyle w:val="Prrafodelista"/>
        <w:numPr>
          <w:ilvl w:val="0"/>
          <w:numId w:val="5"/>
        </w:numPr>
        <w:autoSpaceDE w:val="0"/>
        <w:autoSpaceDN w:val="0"/>
        <w:adjustRightInd w:val="0"/>
        <w:spacing w:after="0" w:line="240" w:lineRule="auto"/>
        <w:ind w:left="426" w:hanging="426"/>
        <w:jc w:val="both"/>
        <w:rPr>
          <w:rFonts w:ascii="Arial Narrow" w:hAnsi="Arial Narrow" w:cs="Calibri"/>
          <w:b/>
          <w:bCs/>
          <w:sz w:val="20"/>
          <w:szCs w:val="20"/>
        </w:rPr>
      </w:pPr>
      <w:r w:rsidRPr="00487004">
        <w:rPr>
          <w:rFonts w:ascii="Arial Narrow" w:hAnsi="Arial Narrow" w:cs="Calibri"/>
          <w:b/>
          <w:bCs/>
          <w:sz w:val="20"/>
          <w:szCs w:val="20"/>
        </w:rPr>
        <w:t>RESOLUCIÓN CONTRACTUAL</w:t>
      </w:r>
    </w:p>
    <w:p w14:paraId="2CE2737F" w14:textId="77777777" w:rsidR="00652377" w:rsidRPr="00487004" w:rsidRDefault="00652377" w:rsidP="00C25995">
      <w:pPr>
        <w:pStyle w:val="Prrafodelista"/>
        <w:autoSpaceDE w:val="0"/>
        <w:autoSpaceDN w:val="0"/>
        <w:adjustRightInd w:val="0"/>
        <w:spacing w:after="0" w:line="240" w:lineRule="auto"/>
        <w:ind w:left="426"/>
        <w:jc w:val="both"/>
        <w:rPr>
          <w:rFonts w:ascii="Arial Narrow" w:hAnsi="Arial Narrow" w:cs="Calibri"/>
          <w:sz w:val="20"/>
          <w:szCs w:val="20"/>
        </w:rPr>
      </w:pPr>
      <w:r w:rsidRPr="00487004">
        <w:rPr>
          <w:rFonts w:ascii="Arial Narrow" w:hAnsi="Arial Narrow" w:cs="Calibri"/>
          <w:sz w:val="20"/>
          <w:szCs w:val="20"/>
        </w:rPr>
        <w:t xml:space="preserve">Cualquiera de las partes puede resolver el contrato, de conformidad con el numeral 68.1 del artículo 68 de la Ley N° 32069, Ley General de Contrataciones Públicas, y numeral 229.3 del artículo 229 de su Reglamento. </w:t>
      </w:r>
    </w:p>
    <w:p w14:paraId="2DC2231E" w14:textId="4A134726" w:rsidR="00726F5C" w:rsidRPr="00487004" w:rsidRDefault="00726F5C" w:rsidP="00C25995">
      <w:pPr>
        <w:pStyle w:val="Prrafodelista"/>
        <w:autoSpaceDE w:val="0"/>
        <w:autoSpaceDN w:val="0"/>
        <w:adjustRightInd w:val="0"/>
        <w:spacing w:after="0" w:line="240" w:lineRule="auto"/>
        <w:ind w:left="426"/>
        <w:jc w:val="both"/>
        <w:rPr>
          <w:rFonts w:ascii="Arial Narrow" w:hAnsi="Arial Narrow" w:cs="Calibri"/>
          <w:sz w:val="20"/>
          <w:szCs w:val="20"/>
        </w:rPr>
      </w:pPr>
      <w:r w:rsidRPr="00487004">
        <w:rPr>
          <w:rFonts w:ascii="Arial Narrow" w:hAnsi="Arial Narrow" w:cs="Calibri"/>
          <w:sz w:val="20"/>
          <w:szCs w:val="20"/>
        </w:rPr>
        <w:t>Asimismo, puede resolverse de forma total o parcial el contrato por mutuo acuerdo entre las partes, previa opinión del área usuaria</w:t>
      </w:r>
    </w:p>
    <w:p w14:paraId="06759E44" w14:textId="77777777" w:rsidR="00652377" w:rsidRPr="00487004" w:rsidRDefault="00652377" w:rsidP="00C25995">
      <w:pPr>
        <w:autoSpaceDE w:val="0"/>
        <w:autoSpaceDN w:val="0"/>
        <w:adjustRightInd w:val="0"/>
        <w:spacing w:after="0" w:line="240" w:lineRule="auto"/>
        <w:ind w:left="426" w:hanging="426"/>
        <w:jc w:val="both"/>
        <w:rPr>
          <w:rFonts w:ascii="Arial Narrow" w:hAnsi="Arial Narrow" w:cs="Calibri"/>
          <w:b/>
          <w:bCs/>
          <w:sz w:val="20"/>
          <w:szCs w:val="20"/>
        </w:rPr>
      </w:pPr>
    </w:p>
    <w:p w14:paraId="694542FC" w14:textId="77777777" w:rsidR="00652377" w:rsidRPr="00487004" w:rsidRDefault="00652377" w:rsidP="00C25995">
      <w:pPr>
        <w:pStyle w:val="Prrafodelista"/>
        <w:numPr>
          <w:ilvl w:val="0"/>
          <w:numId w:val="5"/>
        </w:numPr>
        <w:autoSpaceDE w:val="0"/>
        <w:autoSpaceDN w:val="0"/>
        <w:adjustRightInd w:val="0"/>
        <w:spacing w:after="0" w:line="240" w:lineRule="auto"/>
        <w:ind w:left="426" w:hanging="426"/>
        <w:jc w:val="both"/>
        <w:rPr>
          <w:rFonts w:ascii="Arial Narrow" w:hAnsi="Arial Narrow" w:cs="Calibri"/>
          <w:b/>
          <w:bCs/>
          <w:sz w:val="20"/>
          <w:szCs w:val="20"/>
        </w:rPr>
      </w:pPr>
      <w:r w:rsidRPr="00487004">
        <w:rPr>
          <w:rFonts w:ascii="Arial Narrow" w:hAnsi="Arial Narrow" w:cs="Calibri"/>
          <w:b/>
          <w:bCs/>
          <w:sz w:val="20"/>
          <w:szCs w:val="20"/>
        </w:rPr>
        <w:t>ANTICORRUPCIÓN Y ANTISOBORNO</w:t>
      </w:r>
    </w:p>
    <w:p w14:paraId="2127A4CD" w14:textId="18C7165C" w:rsidR="00652377" w:rsidRPr="00487004" w:rsidRDefault="00652377" w:rsidP="00C25995">
      <w:pPr>
        <w:pStyle w:val="Prrafodelista"/>
        <w:autoSpaceDE w:val="0"/>
        <w:autoSpaceDN w:val="0"/>
        <w:adjustRightInd w:val="0"/>
        <w:spacing w:after="0" w:line="240" w:lineRule="auto"/>
        <w:ind w:left="426"/>
        <w:jc w:val="both"/>
        <w:rPr>
          <w:rFonts w:ascii="Arial Narrow" w:hAnsi="Arial Narrow" w:cs="Calibri"/>
          <w:sz w:val="20"/>
          <w:szCs w:val="20"/>
        </w:rPr>
      </w:pPr>
      <w:r w:rsidRPr="00487004">
        <w:rPr>
          <w:rFonts w:ascii="Arial Narrow" w:hAnsi="Arial Narrow" w:cs="Calibri"/>
          <w:sz w:val="20"/>
          <w:szCs w:val="20"/>
        </w:rPr>
        <w:t xml:space="preserve">A la suscripción del contrato, EL CONTRATISTA declara y garantiza no haber ofrecido, negociado, prometido o efectuado ningún pago o entrega de cualquier beneficio o incentivo ilegal, de manera directa o indirecta, a los evaluadores del proceso de contratación o cualquier servidor de LA SUPERINTENDENCIA </w:t>
      </w:r>
      <w:r w:rsidR="00C25995" w:rsidRPr="00487004">
        <w:rPr>
          <w:rFonts w:ascii="Arial Narrow" w:hAnsi="Arial Narrow" w:cs="Calibri"/>
          <w:sz w:val="20"/>
          <w:szCs w:val="20"/>
        </w:rPr>
        <w:t>en relación con el</w:t>
      </w:r>
      <w:r w:rsidRPr="00487004">
        <w:rPr>
          <w:rFonts w:ascii="Arial Narrow" w:hAnsi="Arial Narrow" w:cs="Calibri"/>
          <w:sz w:val="20"/>
          <w:szCs w:val="20"/>
        </w:rPr>
        <w:t xml:space="preserve"> contrato.</w:t>
      </w:r>
    </w:p>
    <w:p w14:paraId="08EA0B7E" w14:textId="77777777" w:rsidR="00652377" w:rsidRPr="00487004" w:rsidRDefault="00652377" w:rsidP="00C25995">
      <w:pPr>
        <w:pStyle w:val="Prrafodelista"/>
        <w:autoSpaceDE w:val="0"/>
        <w:autoSpaceDN w:val="0"/>
        <w:adjustRightInd w:val="0"/>
        <w:spacing w:after="0" w:line="240" w:lineRule="auto"/>
        <w:ind w:left="426"/>
        <w:jc w:val="both"/>
        <w:rPr>
          <w:rFonts w:ascii="Arial Narrow" w:hAnsi="Arial Narrow" w:cs="Calibri"/>
          <w:b/>
          <w:bCs/>
          <w:sz w:val="20"/>
          <w:szCs w:val="20"/>
        </w:rPr>
      </w:pPr>
      <w:r w:rsidRPr="00487004">
        <w:rPr>
          <w:rFonts w:ascii="Arial Narrow" w:hAnsi="Arial Narrow" w:cs="Calibri"/>
          <w:sz w:val="20"/>
          <w:szCs w:val="20"/>
        </w:rPr>
        <w:t>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w:t>
      </w:r>
    </w:p>
    <w:p w14:paraId="15C78B09" w14:textId="77777777" w:rsidR="00652377" w:rsidRPr="00487004" w:rsidRDefault="00652377" w:rsidP="00C25995">
      <w:pPr>
        <w:pStyle w:val="Prrafodelista"/>
        <w:autoSpaceDE w:val="0"/>
        <w:autoSpaceDN w:val="0"/>
        <w:adjustRightInd w:val="0"/>
        <w:spacing w:after="0" w:line="240" w:lineRule="auto"/>
        <w:ind w:left="426"/>
        <w:jc w:val="both"/>
        <w:rPr>
          <w:rFonts w:ascii="Arial Narrow" w:hAnsi="Arial Narrow" w:cs="Calibri"/>
          <w:sz w:val="20"/>
          <w:szCs w:val="20"/>
        </w:rPr>
      </w:pPr>
      <w:r w:rsidRPr="00487004">
        <w:rPr>
          <w:rFonts w:ascii="Arial Narrow" w:hAnsi="Arial Narrow" w:cs="Calibri"/>
          <w:sz w:val="20"/>
          <w:szCs w:val="20"/>
        </w:rPr>
        <w:t>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  y/o cualquier servidor de LA SUPERINTENDENCIA, con la finalidad de obtener alguna ventaja indebida o beneficio ilícito.  En esa línea, se obliga a adoptar las medidas técnicas, organizativas y/o de personal necesarias para asegurar que no se practiquen los actos previamente señalados.</w:t>
      </w:r>
    </w:p>
    <w:p w14:paraId="5CA8DC02" w14:textId="77777777" w:rsidR="00C4138A" w:rsidRPr="00C4138A" w:rsidRDefault="00C4138A" w:rsidP="00F03C28">
      <w:pPr>
        <w:autoSpaceDE w:val="0"/>
        <w:autoSpaceDN w:val="0"/>
        <w:adjustRightInd w:val="0"/>
        <w:spacing w:after="0" w:line="240" w:lineRule="auto"/>
        <w:ind w:left="426"/>
        <w:jc w:val="both"/>
        <w:rPr>
          <w:rFonts w:ascii="Arial Narrow" w:hAnsi="Arial Narrow" w:cs="Calibri"/>
          <w:sz w:val="20"/>
          <w:szCs w:val="20"/>
        </w:rPr>
      </w:pPr>
      <w:r w:rsidRPr="00C4138A">
        <w:rPr>
          <w:rFonts w:ascii="Arial Narrow" w:hAnsi="Arial Narrow" w:cs="Calibri"/>
          <w:sz w:val="20"/>
          <w:szCs w:val="20"/>
        </w:rPr>
        <w:lastRenderedPageBreak/>
        <w:t xml:space="preserve">Adicionalmente, EL CONTRATISTA se compromete a denunciar oportunamente ante las autoridades competentes los actos de corrupción o de inconducta funcional de los cuales tuviera conocimiento durante la ejecución del contrato con LA SUPERINTENDENCIA. </w:t>
      </w:r>
    </w:p>
    <w:p w14:paraId="550D3003" w14:textId="77777777" w:rsidR="00C4138A" w:rsidRPr="00C4138A" w:rsidRDefault="00C4138A" w:rsidP="00F03C28">
      <w:pPr>
        <w:autoSpaceDE w:val="0"/>
        <w:autoSpaceDN w:val="0"/>
        <w:adjustRightInd w:val="0"/>
        <w:spacing w:after="0" w:line="240" w:lineRule="auto"/>
        <w:ind w:left="426"/>
        <w:jc w:val="both"/>
        <w:rPr>
          <w:rFonts w:ascii="Arial Narrow" w:hAnsi="Arial Narrow" w:cs="Calibri"/>
          <w:sz w:val="20"/>
          <w:szCs w:val="20"/>
        </w:rPr>
      </w:pPr>
      <w:r w:rsidRPr="00C4138A">
        <w:rPr>
          <w:rFonts w:ascii="Arial Narrow" w:hAnsi="Arial Narrow" w:cs="Calibri"/>
          <w:sz w:val="20"/>
          <w:szCs w:val="20"/>
        </w:rPr>
        <w:t xml:space="preserve">Tratándose de una persona jurídica, lo anterior se extiende a sus accionistas, participacioncitas,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w:t>
      </w:r>
    </w:p>
    <w:p w14:paraId="626B9277" w14:textId="77777777" w:rsidR="00EC4AD5" w:rsidRDefault="00C4138A" w:rsidP="00F03C28">
      <w:pPr>
        <w:autoSpaceDE w:val="0"/>
        <w:autoSpaceDN w:val="0"/>
        <w:adjustRightInd w:val="0"/>
        <w:spacing w:after="0" w:line="240" w:lineRule="auto"/>
        <w:ind w:left="426"/>
        <w:jc w:val="both"/>
        <w:rPr>
          <w:rFonts w:ascii="Arial Narrow" w:hAnsi="Arial Narrow" w:cs="Calibri"/>
          <w:sz w:val="20"/>
          <w:szCs w:val="20"/>
        </w:rPr>
      </w:pPr>
      <w:r w:rsidRPr="00C4138A">
        <w:rPr>
          <w:rFonts w:ascii="Arial Narrow" w:hAnsi="Arial Narrow" w:cs="Calibri"/>
          <w:sz w:val="20"/>
          <w:szCs w:val="20"/>
        </w:rPr>
        <w:t xml:space="preserve">Finalmente, el incumplimiento de las obligaciones establecidas en esta cláusula, durante la ejecución contractual, otorga a LA SUPERINTENDENCIA el derecho de resolver total o parcialmente el contrato. En ningún caso, dichas medidas impiden el inicio de las acciones civiles, penales y administrativas a que hubiera lugar. </w:t>
      </w:r>
    </w:p>
    <w:p w14:paraId="25099B36" w14:textId="77777777" w:rsidR="00EC4AD5" w:rsidRDefault="00EC4AD5" w:rsidP="00EC4AD5">
      <w:pPr>
        <w:autoSpaceDE w:val="0"/>
        <w:autoSpaceDN w:val="0"/>
        <w:adjustRightInd w:val="0"/>
        <w:spacing w:after="0" w:line="240" w:lineRule="auto"/>
        <w:jc w:val="both"/>
        <w:rPr>
          <w:rFonts w:ascii="Arial Narrow" w:hAnsi="Arial Narrow" w:cs="Calibri"/>
          <w:sz w:val="20"/>
          <w:szCs w:val="20"/>
        </w:rPr>
      </w:pPr>
    </w:p>
    <w:p w14:paraId="3D14BCC1" w14:textId="53DECA74" w:rsidR="00C4138A" w:rsidRPr="00C4138A" w:rsidRDefault="00AE659D" w:rsidP="00F03C28">
      <w:pPr>
        <w:autoSpaceDE w:val="0"/>
        <w:autoSpaceDN w:val="0"/>
        <w:adjustRightInd w:val="0"/>
        <w:spacing w:after="0" w:line="240" w:lineRule="auto"/>
        <w:jc w:val="both"/>
        <w:rPr>
          <w:rFonts w:ascii="Arial Narrow" w:hAnsi="Arial Narrow" w:cs="Calibri"/>
          <w:sz w:val="20"/>
          <w:szCs w:val="20"/>
        </w:rPr>
      </w:pPr>
      <w:r w:rsidRPr="00EC4AD5">
        <w:rPr>
          <w:rFonts w:ascii="Arial Narrow" w:hAnsi="Arial Narrow" w:cs="Calibri"/>
          <w:b/>
          <w:bCs/>
          <w:sz w:val="20"/>
          <w:szCs w:val="20"/>
        </w:rPr>
        <w:t xml:space="preserve">c) </w:t>
      </w:r>
      <w:r w:rsidR="00C4138A" w:rsidRPr="00C4138A">
        <w:rPr>
          <w:rFonts w:ascii="Arial Narrow" w:hAnsi="Arial Narrow" w:cs="Calibri"/>
          <w:b/>
          <w:bCs/>
          <w:sz w:val="20"/>
          <w:szCs w:val="20"/>
        </w:rPr>
        <w:t xml:space="preserve">SOLUCIÓN DE CONTROVERSIAS: </w:t>
      </w:r>
    </w:p>
    <w:p w14:paraId="32092DD6" w14:textId="77777777" w:rsidR="00C4138A" w:rsidRPr="00C4138A" w:rsidRDefault="00C4138A" w:rsidP="00F03C28">
      <w:pPr>
        <w:autoSpaceDE w:val="0"/>
        <w:autoSpaceDN w:val="0"/>
        <w:adjustRightInd w:val="0"/>
        <w:spacing w:after="0" w:line="240" w:lineRule="auto"/>
        <w:ind w:left="426"/>
        <w:jc w:val="both"/>
        <w:rPr>
          <w:rFonts w:ascii="Arial Narrow" w:hAnsi="Arial Narrow" w:cs="Calibri"/>
          <w:sz w:val="20"/>
          <w:szCs w:val="20"/>
        </w:rPr>
      </w:pPr>
      <w:r w:rsidRPr="00C4138A">
        <w:rPr>
          <w:rFonts w:ascii="Arial Narrow" w:hAnsi="Arial Narrow" w:cs="Calibri"/>
          <w:sz w:val="20"/>
          <w:szCs w:val="20"/>
        </w:rPr>
        <w:t xml:space="preserve">Todos los conflictos que se deriven de la ejecución e interpretación de la presente contratación son resueltos mediante conciliación. </w:t>
      </w:r>
    </w:p>
    <w:p w14:paraId="2E78F672" w14:textId="77777777" w:rsidR="00AE659D" w:rsidRDefault="00AE659D" w:rsidP="00C4138A">
      <w:pPr>
        <w:numPr>
          <w:ilvl w:val="0"/>
          <w:numId w:val="11"/>
        </w:numPr>
        <w:autoSpaceDE w:val="0"/>
        <w:autoSpaceDN w:val="0"/>
        <w:adjustRightInd w:val="0"/>
        <w:spacing w:after="0" w:line="240" w:lineRule="auto"/>
        <w:jc w:val="both"/>
        <w:rPr>
          <w:rFonts w:ascii="Arial Narrow" w:hAnsi="Arial Narrow" w:cs="Calibri"/>
          <w:sz w:val="20"/>
          <w:szCs w:val="20"/>
        </w:rPr>
      </w:pPr>
    </w:p>
    <w:p w14:paraId="25302B42" w14:textId="0508FEAB" w:rsidR="00C4138A" w:rsidRPr="00C4138A" w:rsidRDefault="00AE659D" w:rsidP="00F03C28">
      <w:pPr>
        <w:numPr>
          <w:ilvl w:val="2"/>
          <w:numId w:val="11"/>
        </w:numPr>
        <w:autoSpaceDE w:val="0"/>
        <w:autoSpaceDN w:val="0"/>
        <w:adjustRightInd w:val="0"/>
        <w:spacing w:after="0" w:line="240" w:lineRule="auto"/>
        <w:jc w:val="both"/>
        <w:rPr>
          <w:rFonts w:ascii="Arial Narrow" w:hAnsi="Arial Narrow" w:cs="Calibri"/>
          <w:b/>
          <w:bCs/>
          <w:sz w:val="20"/>
          <w:szCs w:val="20"/>
        </w:rPr>
      </w:pPr>
      <w:r w:rsidRPr="00EC4AD5">
        <w:rPr>
          <w:rFonts w:ascii="Arial Narrow" w:hAnsi="Arial Narrow" w:cs="Calibri"/>
          <w:b/>
          <w:bCs/>
          <w:sz w:val="20"/>
          <w:szCs w:val="20"/>
        </w:rPr>
        <w:t xml:space="preserve">d) </w:t>
      </w:r>
      <w:r w:rsidR="00C4138A" w:rsidRPr="00C4138A">
        <w:rPr>
          <w:rFonts w:ascii="Arial Narrow" w:hAnsi="Arial Narrow" w:cs="Calibri"/>
          <w:b/>
          <w:bCs/>
          <w:sz w:val="20"/>
          <w:szCs w:val="20"/>
        </w:rPr>
        <w:t xml:space="preserve">GESTION DE RIESGOS: </w:t>
      </w:r>
    </w:p>
    <w:p w14:paraId="2D8C1555" w14:textId="268F97D2" w:rsidR="00652377" w:rsidRDefault="00C4138A" w:rsidP="00F03C28">
      <w:pPr>
        <w:autoSpaceDE w:val="0"/>
        <w:autoSpaceDN w:val="0"/>
        <w:adjustRightInd w:val="0"/>
        <w:spacing w:after="0" w:line="240" w:lineRule="auto"/>
        <w:ind w:left="708"/>
        <w:jc w:val="both"/>
        <w:rPr>
          <w:rFonts w:ascii="Arial Narrow" w:hAnsi="Arial Narrow" w:cs="Calibri"/>
          <w:sz w:val="20"/>
          <w:szCs w:val="20"/>
        </w:rPr>
      </w:pPr>
      <w:r w:rsidRPr="00C4138A">
        <w:rPr>
          <w:rFonts w:ascii="Arial Narrow" w:hAnsi="Arial Narrow" w:cs="Calibri"/>
          <w:sz w:val="20"/>
          <w:szCs w:val="20"/>
        </w:rPr>
        <w:t>Las partes realizan la gestión de riesgos de acuerdo con lo establecido en el contrato y los documentos que lo conforman, a fin de tomar decisiones informadas, aprovechando el impacto de riesgos positivos y disminuyendo la probabilidad de los riesgos negativos y su impacto durante la ejecución contractual, considerando la finalidad pública de la contratación.</w:t>
      </w:r>
    </w:p>
    <w:p w14:paraId="3AF89795" w14:textId="77777777" w:rsidR="00AE659D" w:rsidRPr="00487004" w:rsidRDefault="00AE659D" w:rsidP="00C4138A">
      <w:pPr>
        <w:autoSpaceDE w:val="0"/>
        <w:autoSpaceDN w:val="0"/>
        <w:adjustRightInd w:val="0"/>
        <w:spacing w:after="0" w:line="240" w:lineRule="auto"/>
        <w:jc w:val="both"/>
        <w:rPr>
          <w:rFonts w:ascii="Arial Narrow" w:hAnsi="Arial Narrow" w:cs="Calibri"/>
          <w:sz w:val="20"/>
          <w:szCs w:val="20"/>
        </w:rPr>
      </w:pPr>
    </w:p>
    <w:tbl>
      <w:tblPr>
        <w:tblW w:w="8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94"/>
        <w:gridCol w:w="6"/>
      </w:tblGrid>
      <w:tr w:rsidR="00652377" w:rsidRPr="00487004" w14:paraId="17D6AF4C" w14:textId="77777777" w:rsidTr="00B3740A">
        <w:trPr>
          <w:gridAfter w:val="1"/>
          <w:wAfter w:w="6" w:type="dxa"/>
          <w:trHeight w:val="208"/>
        </w:trPr>
        <w:tc>
          <w:tcPr>
            <w:tcW w:w="8494" w:type="dxa"/>
            <w:shd w:val="clear" w:color="auto" w:fill="FFFFFF"/>
            <w:vAlign w:val="center"/>
          </w:tcPr>
          <w:p w14:paraId="721B2E93" w14:textId="77777777" w:rsidR="00652377" w:rsidRPr="00487004" w:rsidRDefault="00652377" w:rsidP="00B3740A">
            <w:pPr>
              <w:autoSpaceDE w:val="0"/>
              <w:autoSpaceDN w:val="0"/>
              <w:adjustRightInd w:val="0"/>
              <w:spacing w:after="0"/>
              <w:jc w:val="center"/>
              <w:rPr>
                <w:rFonts w:ascii="Arial Narrow" w:eastAsia="Calibri" w:hAnsi="Arial Narrow" w:cs="Calibri"/>
                <w:sz w:val="20"/>
                <w:szCs w:val="20"/>
              </w:rPr>
            </w:pPr>
            <w:r w:rsidRPr="00487004">
              <w:rPr>
                <w:rFonts w:ascii="Arial Narrow" w:eastAsia="Calibri" w:hAnsi="Arial Narrow" w:cs="Calibri"/>
                <w:b/>
                <w:bCs/>
                <w:sz w:val="20"/>
                <w:szCs w:val="20"/>
              </w:rPr>
              <w:t>NOMBRE COMPLETO DEL RESPONSABLE DEL AREA USUARIA / AREA TÉCNICA ESTRATEGICA</w:t>
            </w:r>
          </w:p>
        </w:tc>
      </w:tr>
      <w:tr w:rsidR="00652377" w:rsidRPr="00487004" w14:paraId="4E86D975" w14:textId="77777777" w:rsidTr="00B3740A">
        <w:trPr>
          <w:gridAfter w:val="1"/>
          <w:wAfter w:w="6" w:type="dxa"/>
          <w:trHeight w:val="638"/>
        </w:trPr>
        <w:tc>
          <w:tcPr>
            <w:tcW w:w="8494" w:type="dxa"/>
          </w:tcPr>
          <w:p w14:paraId="220FADAF" w14:textId="38D8E5F7" w:rsidR="00652377" w:rsidRPr="00487004" w:rsidRDefault="0072388B" w:rsidP="0072388B">
            <w:pPr>
              <w:autoSpaceDE w:val="0"/>
              <w:autoSpaceDN w:val="0"/>
              <w:adjustRightInd w:val="0"/>
              <w:jc w:val="center"/>
              <w:rPr>
                <w:rFonts w:ascii="Arial Narrow" w:eastAsia="Calibri" w:hAnsi="Arial Narrow" w:cs="Calibri"/>
                <w:sz w:val="20"/>
                <w:szCs w:val="20"/>
              </w:rPr>
            </w:pPr>
            <w:r>
              <w:rPr>
                <w:rFonts w:ascii="Arial Narrow" w:eastAsia="Calibri" w:hAnsi="Arial Narrow" w:cs="Calibri"/>
                <w:sz w:val="20"/>
                <w:szCs w:val="20"/>
              </w:rPr>
              <w:t>Carlos Alberto Criado Toro-Lira</w:t>
            </w:r>
          </w:p>
        </w:tc>
      </w:tr>
      <w:tr w:rsidR="00652377" w:rsidRPr="00487004" w14:paraId="13CDC7C4" w14:textId="77777777" w:rsidTr="00B3740A">
        <w:trPr>
          <w:trHeight w:val="560"/>
        </w:trPr>
        <w:tc>
          <w:tcPr>
            <w:tcW w:w="8500" w:type="dxa"/>
            <w:gridSpan w:val="2"/>
            <w:shd w:val="clear" w:color="auto" w:fill="FFFFFF"/>
            <w:vAlign w:val="center"/>
          </w:tcPr>
          <w:p w14:paraId="265130E7" w14:textId="417D3699" w:rsidR="00652377" w:rsidRPr="00487004" w:rsidRDefault="00652377" w:rsidP="00254B76">
            <w:pPr>
              <w:autoSpaceDE w:val="0"/>
              <w:autoSpaceDN w:val="0"/>
              <w:adjustRightInd w:val="0"/>
              <w:spacing w:after="0"/>
              <w:jc w:val="center"/>
              <w:rPr>
                <w:rFonts w:ascii="Arial Narrow" w:eastAsia="Calibri" w:hAnsi="Arial Narrow" w:cs="Calibri"/>
                <w:b/>
                <w:bCs/>
                <w:sz w:val="20"/>
                <w:szCs w:val="20"/>
              </w:rPr>
            </w:pPr>
            <w:r w:rsidRPr="00487004">
              <w:rPr>
                <w:rFonts w:ascii="Arial Narrow" w:eastAsia="Calibri" w:hAnsi="Arial Narrow" w:cs="Calibri"/>
                <w:b/>
                <w:bCs/>
                <w:sz w:val="20"/>
                <w:szCs w:val="20"/>
              </w:rPr>
              <w:t xml:space="preserve">FECHA: </w:t>
            </w:r>
            <w:r w:rsidR="008309A2">
              <w:rPr>
                <w:rFonts w:ascii="Arial Narrow" w:eastAsia="Calibri" w:hAnsi="Arial Narrow" w:cs="Calibri"/>
                <w:b/>
                <w:bCs/>
                <w:sz w:val="20"/>
                <w:szCs w:val="20"/>
              </w:rPr>
              <w:t>20</w:t>
            </w:r>
            <w:r w:rsidR="0072388B">
              <w:rPr>
                <w:rFonts w:ascii="Arial Narrow" w:eastAsia="Calibri" w:hAnsi="Arial Narrow" w:cs="Calibri"/>
                <w:b/>
                <w:bCs/>
                <w:sz w:val="20"/>
                <w:szCs w:val="20"/>
              </w:rPr>
              <w:t>/11/2025</w:t>
            </w:r>
          </w:p>
        </w:tc>
      </w:tr>
    </w:tbl>
    <w:p w14:paraId="5875665F" w14:textId="77777777" w:rsidR="00652377" w:rsidRPr="00487004" w:rsidRDefault="00652377" w:rsidP="00652377">
      <w:pPr>
        <w:autoSpaceDE w:val="0"/>
        <w:autoSpaceDN w:val="0"/>
        <w:adjustRightInd w:val="0"/>
        <w:spacing w:after="0" w:line="240" w:lineRule="auto"/>
        <w:jc w:val="both"/>
        <w:rPr>
          <w:rFonts w:ascii="Arial Narrow" w:hAnsi="Arial Narrow" w:cs="Calibri"/>
          <w:sz w:val="20"/>
          <w:szCs w:val="20"/>
        </w:rPr>
      </w:pPr>
    </w:p>
    <w:p w14:paraId="7D70ED27" w14:textId="205B0513" w:rsidR="006B3913" w:rsidRPr="00487004" w:rsidRDefault="006B3913" w:rsidP="003664A4">
      <w:pPr>
        <w:rPr>
          <w:rFonts w:ascii="Arial Narrow" w:hAnsi="Arial Narrow"/>
          <w:sz w:val="20"/>
          <w:szCs w:val="20"/>
        </w:rPr>
      </w:pPr>
    </w:p>
    <w:p w14:paraId="09EF9854" w14:textId="5A8CB212" w:rsidR="0030582D" w:rsidRPr="00487004" w:rsidRDefault="0030582D" w:rsidP="003664A4">
      <w:pPr>
        <w:rPr>
          <w:rFonts w:ascii="Arial Narrow" w:hAnsi="Arial Narrow"/>
          <w:b/>
          <w:bCs/>
          <w:sz w:val="20"/>
          <w:szCs w:val="20"/>
        </w:rPr>
      </w:pPr>
      <w:r w:rsidRPr="00487004">
        <w:rPr>
          <w:rFonts w:ascii="Arial Narrow" w:hAnsi="Arial Narrow"/>
          <w:b/>
          <w:bCs/>
          <w:sz w:val="20"/>
          <w:szCs w:val="20"/>
        </w:rPr>
        <w:t>Nota:</w:t>
      </w:r>
    </w:p>
    <w:p w14:paraId="69383B1B" w14:textId="5D5CAE82" w:rsidR="0030582D" w:rsidRPr="00487004" w:rsidRDefault="0030582D" w:rsidP="00710315">
      <w:pPr>
        <w:pStyle w:val="Prrafodelista"/>
        <w:numPr>
          <w:ilvl w:val="0"/>
          <w:numId w:val="8"/>
        </w:numPr>
        <w:spacing w:after="0" w:line="240" w:lineRule="auto"/>
        <w:ind w:left="714" w:hanging="357"/>
        <w:jc w:val="both"/>
        <w:rPr>
          <w:rFonts w:ascii="Arial Narrow" w:hAnsi="Arial Narrow"/>
          <w:sz w:val="20"/>
          <w:szCs w:val="20"/>
        </w:rPr>
      </w:pPr>
      <w:r w:rsidRPr="00487004">
        <w:rPr>
          <w:rFonts w:ascii="Arial Narrow" w:hAnsi="Arial Narrow"/>
          <w:sz w:val="20"/>
          <w:szCs w:val="20"/>
        </w:rPr>
        <w:t xml:space="preserve">El presente formato deberá </w:t>
      </w:r>
      <w:r w:rsidR="001E5AA1" w:rsidRPr="00487004">
        <w:rPr>
          <w:rFonts w:ascii="Arial Narrow" w:hAnsi="Arial Narrow"/>
          <w:sz w:val="20"/>
          <w:szCs w:val="20"/>
        </w:rPr>
        <w:t xml:space="preserve">ser remitido </w:t>
      </w:r>
      <w:r w:rsidR="007E0199" w:rsidRPr="00487004">
        <w:rPr>
          <w:rFonts w:ascii="Arial Narrow" w:hAnsi="Arial Narrow"/>
          <w:sz w:val="20"/>
          <w:szCs w:val="20"/>
        </w:rPr>
        <w:t xml:space="preserve">con memorando </w:t>
      </w:r>
      <w:r w:rsidR="001E5AA1" w:rsidRPr="00487004">
        <w:rPr>
          <w:rFonts w:ascii="Arial Narrow" w:hAnsi="Arial Narrow"/>
          <w:sz w:val="20"/>
          <w:szCs w:val="20"/>
        </w:rPr>
        <w:t>suscrito</w:t>
      </w:r>
      <w:r w:rsidR="00D12CC0" w:rsidRPr="00487004">
        <w:rPr>
          <w:rFonts w:ascii="Arial Narrow" w:hAnsi="Arial Narrow"/>
          <w:sz w:val="20"/>
          <w:szCs w:val="20"/>
        </w:rPr>
        <w:t xml:space="preserve"> por el</w:t>
      </w:r>
      <w:r w:rsidR="00DF7795" w:rsidRPr="00487004">
        <w:rPr>
          <w:rFonts w:ascii="Arial Narrow" w:hAnsi="Arial Narrow"/>
          <w:sz w:val="20"/>
          <w:szCs w:val="20"/>
        </w:rPr>
        <w:t xml:space="preserve"> </w:t>
      </w:r>
      <w:r w:rsidR="00392B2C" w:rsidRPr="00487004">
        <w:rPr>
          <w:rFonts w:ascii="Arial Narrow" w:hAnsi="Arial Narrow"/>
          <w:sz w:val="20"/>
          <w:szCs w:val="20"/>
        </w:rPr>
        <w:t xml:space="preserve">Superintendente </w:t>
      </w:r>
      <w:r w:rsidR="00DF7795" w:rsidRPr="00487004">
        <w:rPr>
          <w:rFonts w:ascii="Arial Narrow" w:hAnsi="Arial Narrow"/>
          <w:sz w:val="20"/>
          <w:szCs w:val="20"/>
        </w:rPr>
        <w:t>Adjunto</w:t>
      </w:r>
      <w:r w:rsidR="00E7715D" w:rsidRPr="00487004">
        <w:rPr>
          <w:rFonts w:ascii="Arial Narrow" w:hAnsi="Arial Narrow"/>
          <w:sz w:val="20"/>
          <w:szCs w:val="20"/>
        </w:rPr>
        <w:t xml:space="preserve">, </w:t>
      </w:r>
      <w:r w:rsidR="00C07928" w:rsidRPr="00487004">
        <w:rPr>
          <w:rFonts w:ascii="Arial Narrow" w:hAnsi="Arial Narrow"/>
          <w:sz w:val="20"/>
          <w:szCs w:val="20"/>
        </w:rPr>
        <w:t xml:space="preserve">Intendente, </w:t>
      </w:r>
      <w:proofErr w:type="gramStart"/>
      <w:r w:rsidR="000A0C2D" w:rsidRPr="00487004">
        <w:rPr>
          <w:rFonts w:ascii="Arial Narrow" w:hAnsi="Arial Narrow"/>
          <w:sz w:val="20"/>
          <w:szCs w:val="20"/>
        </w:rPr>
        <w:t>Secretario</w:t>
      </w:r>
      <w:r w:rsidR="0086431B" w:rsidRPr="00487004">
        <w:rPr>
          <w:rFonts w:ascii="Arial Narrow" w:hAnsi="Arial Narrow"/>
          <w:sz w:val="20"/>
          <w:szCs w:val="20"/>
        </w:rPr>
        <w:t xml:space="preserve"> </w:t>
      </w:r>
      <w:r w:rsidR="000A0C2D" w:rsidRPr="00487004">
        <w:rPr>
          <w:rFonts w:ascii="Arial Narrow" w:hAnsi="Arial Narrow"/>
          <w:sz w:val="20"/>
          <w:szCs w:val="20"/>
        </w:rPr>
        <w:t>General</w:t>
      </w:r>
      <w:proofErr w:type="gramEnd"/>
      <w:r w:rsidR="00BF747D" w:rsidRPr="00487004">
        <w:rPr>
          <w:rFonts w:ascii="Arial Narrow" w:hAnsi="Arial Narrow"/>
          <w:sz w:val="20"/>
          <w:szCs w:val="20"/>
        </w:rPr>
        <w:t>,</w:t>
      </w:r>
      <w:r w:rsidR="000A0C2D" w:rsidRPr="00487004">
        <w:rPr>
          <w:rFonts w:ascii="Arial Narrow" w:hAnsi="Arial Narrow"/>
          <w:sz w:val="20"/>
          <w:szCs w:val="20"/>
        </w:rPr>
        <w:t xml:space="preserve"> </w:t>
      </w:r>
      <w:r w:rsidR="00E7715D" w:rsidRPr="00487004">
        <w:rPr>
          <w:rFonts w:ascii="Arial Narrow" w:hAnsi="Arial Narrow"/>
          <w:sz w:val="20"/>
          <w:szCs w:val="20"/>
        </w:rPr>
        <w:t>Gerente</w:t>
      </w:r>
      <w:r w:rsidR="00BF747D" w:rsidRPr="00487004">
        <w:rPr>
          <w:rFonts w:ascii="Arial Narrow" w:hAnsi="Arial Narrow"/>
          <w:sz w:val="20"/>
          <w:szCs w:val="20"/>
        </w:rPr>
        <w:t>,</w:t>
      </w:r>
      <w:r w:rsidR="00E7715D" w:rsidRPr="00487004">
        <w:rPr>
          <w:rFonts w:ascii="Arial Narrow" w:hAnsi="Arial Narrow"/>
          <w:sz w:val="20"/>
          <w:szCs w:val="20"/>
        </w:rPr>
        <w:t xml:space="preserve"> Subgerente</w:t>
      </w:r>
      <w:r w:rsidR="00BF747D" w:rsidRPr="00487004">
        <w:rPr>
          <w:rFonts w:ascii="Arial Narrow" w:hAnsi="Arial Narrow"/>
          <w:sz w:val="20"/>
          <w:szCs w:val="20"/>
        </w:rPr>
        <w:t xml:space="preserve"> o </w:t>
      </w:r>
      <w:proofErr w:type="gramStart"/>
      <w:r w:rsidR="00BF747D" w:rsidRPr="00487004">
        <w:rPr>
          <w:rFonts w:ascii="Arial Narrow" w:hAnsi="Arial Narrow"/>
          <w:sz w:val="20"/>
          <w:szCs w:val="20"/>
        </w:rPr>
        <w:t>Jefe</w:t>
      </w:r>
      <w:proofErr w:type="gramEnd"/>
      <w:r w:rsidR="00BF747D" w:rsidRPr="00487004">
        <w:rPr>
          <w:rFonts w:ascii="Arial Narrow" w:hAnsi="Arial Narrow"/>
          <w:sz w:val="20"/>
          <w:szCs w:val="20"/>
        </w:rPr>
        <w:t xml:space="preserve"> de Departamento</w:t>
      </w:r>
      <w:r w:rsidR="00391B9A" w:rsidRPr="00487004">
        <w:rPr>
          <w:rFonts w:ascii="Arial Narrow" w:hAnsi="Arial Narrow"/>
          <w:sz w:val="20"/>
          <w:szCs w:val="20"/>
        </w:rPr>
        <w:t xml:space="preserve"> </w:t>
      </w:r>
      <w:r w:rsidR="001E5AA1" w:rsidRPr="00487004">
        <w:rPr>
          <w:rFonts w:ascii="Arial Narrow" w:hAnsi="Arial Narrow"/>
          <w:sz w:val="20"/>
          <w:szCs w:val="20"/>
        </w:rPr>
        <w:t>y registr</w:t>
      </w:r>
      <w:r w:rsidR="00650BB8" w:rsidRPr="00487004">
        <w:rPr>
          <w:rFonts w:ascii="Arial Narrow" w:hAnsi="Arial Narrow"/>
          <w:sz w:val="20"/>
          <w:szCs w:val="20"/>
        </w:rPr>
        <w:t>ad</w:t>
      </w:r>
      <w:r w:rsidRPr="00487004">
        <w:rPr>
          <w:rFonts w:ascii="Arial Narrow" w:hAnsi="Arial Narrow"/>
          <w:sz w:val="20"/>
          <w:szCs w:val="20"/>
        </w:rPr>
        <w:t>o a través del SISGED como requisito</w:t>
      </w:r>
      <w:r w:rsidR="00650BB8" w:rsidRPr="00487004">
        <w:rPr>
          <w:rFonts w:ascii="Arial Narrow" w:hAnsi="Arial Narrow"/>
          <w:sz w:val="20"/>
          <w:szCs w:val="20"/>
        </w:rPr>
        <w:t xml:space="preserve"> indispensable</w:t>
      </w:r>
      <w:r w:rsidRPr="00487004">
        <w:rPr>
          <w:rFonts w:ascii="Arial Narrow" w:hAnsi="Arial Narrow"/>
          <w:sz w:val="20"/>
          <w:szCs w:val="20"/>
        </w:rPr>
        <w:t xml:space="preserve"> para su atención.</w:t>
      </w:r>
    </w:p>
    <w:p w14:paraId="07DA9157" w14:textId="77777777" w:rsidR="0030582D" w:rsidRPr="00621247" w:rsidRDefault="0030582D" w:rsidP="003664A4">
      <w:pPr>
        <w:rPr>
          <w:rFonts w:ascii="Arial Narrow" w:hAnsi="Arial Narrow"/>
          <w:sz w:val="20"/>
          <w:szCs w:val="20"/>
        </w:rPr>
      </w:pPr>
    </w:p>
    <w:sectPr w:rsidR="0030582D" w:rsidRPr="0062124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53103D" w14:textId="77777777" w:rsidR="00D456D2" w:rsidRDefault="00D456D2" w:rsidP="003664A4">
      <w:pPr>
        <w:spacing w:after="0" w:line="240" w:lineRule="auto"/>
      </w:pPr>
      <w:r>
        <w:separator/>
      </w:r>
    </w:p>
  </w:endnote>
  <w:endnote w:type="continuationSeparator" w:id="0">
    <w:p w14:paraId="2DABC8D6" w14:textId="77777777" w:rsidR="00D456D2" w:rsidRDefault="00D456D2" w:rsidP="003664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ptos Display">
    <w:charset w:val="00"/>
    <w:family w:val="swiss"/>
    <w:pitch w:val="variable"/>
    <w:sig w:usb0="20000287" w:usb1="00000003" w:usb2="00000000" w:usb3="00000000" w:csb0="0000019F" w:csb1="00000000"/>
  </w:font>
  <w:font w:name="Arial Narrow">
    <w:altName w:val="Arial"/>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08BADA" w14:textId="77777777" w:rsidR="00D456D2" w:rsidRDefault="00D456D2" w:rsidP="003664A4">
      <w:pPr>
        <w:spacing w:after="0" w:line="240" w:lineRule="auto"/>
      </w:pPr>
      <w:r>
        <w:separator/>
      </w:r>
    </w:p>
  </w:footnote>
  <w:footnote w:type="continuationSeparator" w:id="0">
    <w:p w14:paraId="50C75C64" w14:textId="77777777" w:rsidR="00D456D2" w:rsidRDefault="00D456D2" w:rsidP="003664A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0B0D2D3"/>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A57EC0B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79636F0"/>
    <w:multiLevelType w:val="hybridMultilevel"/>
    <w:tmpl w:val="3CE0ADCA"/>
    <w:lvl w:ilvl="0" w:tplc="0C0A000F">
      <w:start w:val="1"/>
      <w:numFmt w:val="decimal"/>
      <w:lvlText w:val="%1."/>
      <w:lvlJc w:val="left"/>
      <w:pPr>
        <w:ind w:left="686" w:hanging="360"/>
      </w:pPr>
      <w:rPr>
        <w:rFonts w:hint="default"/>
        <w:color w:val="auto"/>
      </w:rPr>
    </w:lvl>
    <w:lvl w:ilvl="1" w:tplc="0C0A0019" w:tentative="1">
      <w:start w:val="1"/>
      <w:numFmt w:val="lowerLetter"/>
      <w:lvlText w:val="%2."/>
      <w:lvlJc w:val="left"/>
      <w:pPr>
        <w:ind w:left="1406" w:hanging="360"/>
      </w:pPr>
    </w:lvl>
    <w:lvl w:ilvl="2" w:tplc="0C0A001B" w:tentative="1">
      <w:start w:val="1"/>
      <w:numFmt w:val="lowerRoman"/>
      <w:lvlText w:val="%3."/>
      <w:lvlJc w:val="right"/>
      <w:pPr>
        <w:ind w:left="2126" w:hanging="180"/>
      </w:pPr>
    </w:lvl>
    <w:lvl w:ilvl="3" w:tplc="0C0A000F" w:tentative="1">
      <w:start w:val="1"/>
      <w:numFmt w:val="decimal"/>
      <w:lvlText w:val="%4."/>
      <w:lvlJc w:val="left"/>
      <w:pPr>
        <w:ind w:left="2846" w:hanging="360"/>
      </w:pPr>
    </w:lvl>
    <w:lvl w:ilvl="4" w:tplc="0C0A0019" w:tentative="1">
      <w:start w:val="1"/>
      <w:numFmt w:val="lowerLetter"/>
      <w:lvlText w:val="%5."/>
      <w:lvlJc w:val="left"/>
      <w:pPr>
        <w:ind w:left="3566" w:hanging="360"/>
      </w:pPr>
    </w:lvl>
    <w:lvl w:ilvl="5" w:tplc="0C0A001B" w:tentative="1">
      <w:start w:val="1"/>
      <w:numFmt w:val="lowerRoman"/>
      <w:lvlText w:val="%6."/>
      <w:lvlJc w:val="right"/>
      <w:pPr>
        <w:ind w:left="4286" w:hanging="180"/>
      </w:pPr>
    </w:lvl>
    <w:lvl w:ilvl="6" w:tplc="0C0A000F" w:tentative="1">
      <w:start w:val="1"/>
      <w:numFmt w:val="decimal"/>
      <w:lvlText w:val="%7."/>
      <w:lvlJc w:val="left"/>
      <w:pPr>
        <w:ind w:left="5006" w:hanging="360"/>
      </w:pPr>
    </w:lvl>
    <w:lvl w:ilvl="7" w:tplc="0C0A0019" w:tentative="1">
      <w:start w:val="1"/>
      <w:numFmt w:val="lowerLetter"/>
      <w:lvlText w:val="%8."/>
      <w:lvlJc w:val="left"/>
      <w:pPr>
        <w:ind w:left="5726" w:hanging="360"/>
      </w:pPr>
    </w:lvl>
    <w:lvl w:ilvl="8" w:tplc="0C0A001B" w:tentative="1">
      <w:start w:val="1"/>
      <w:numFmt w:val="lowerRoman"/>
      <w:lvlText w:val="%9."/>
      <w:lvlJc w:val="right"/>
      <w:pPr>
        <w:ind w:left="6446" w:hanging="180"/>
      </w:pPr>
    </w:lvl>
  </w:abstractNum>
  <w:abstractNum w:abstractNumId="3" w15:restartNumberingAfterBreak="0">
    <w:nsid w:val="16987225"/>
    <w:multiLevelType w:val="hybridMultilevel"/>
    <w:tmpl w:val="ABEE3F7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21D108D1"/>
    <w:multiLevelType w:val="hybridMultilevel"/>
    <w:tmpl w:val="6D48D036"/>
    <w:lvl w:ilvl="0" w:tplc="FFFFFFFF">
      <w:start w:val="1"/>
      <w:numFmt w:val="decimal"/>
      <w:lvlText w:val="%1."/>
      <w:lvlJc w:val="left"/>
      <w:pPr>
        <w:ind w:left="394" w:hanging="360"/>
      </w:pPr>
      <w:rPr>
        <w:rFonts w:hint="default"/>
      </w:rPr>
    </w:lvl>
    <w:lvl w:ilvl="1" w:tplc="FFFFFFFF" w:tentative="1">
      <w:start w:val="1"/>
      <w:numFmt w:val="lowerLetter"/>
      <w:lvlText w:val="%2."/>
      <w:lvlJc w:val="left"/>
      <w:pPr>
        <w:ind w:left="1114" w:hanging="360"/>
      </w:pPr>
    </w:lvl>
    <w:lvl w:ilvl="2" w:tplc="FFFFFFFF" w:tentative="1">
      <w:start w:val="1"/>
      <w:numFmt w:val="lowerRoman"/>
      <w:lvlText w:val="%3."/>
      <w:lvlJc w:val="right"/>
      <w:pPr>
        <w:ind w:left="1834" w:hanging="180"/>
      </w:pPr>
    </w:lvl>
    <w:lvl w:ilvl="3" w:tplc="FFFFFFFF" w:tentative="1">
      <w:start w:val="1"/>
      <w:numFmt w:val="decimal"/>
      <w:lvlText w:val="%4."/>
      <w:lvlJc w:val="left"/>
      <w:pPr>
        <w:ind w:left="2554" w:hanging="360"/>
      </w:pPr>
    </w:lvl>
    <w:lvl w:ilvl="4" w:tplc="FFFFFFFF" w:tentative="1">
      <w:start w:val="1"/>
      <w:numFmt w:val="lowerLetter"/>
      <w:lvlText w:val="%5."/>
      <w:lvlJc w:val="left"/>
      <w:pPr>
        <w:ind w:left="3274" w:hanging="360"/>
      </w:pPr>
    </w:lvl>
    <w:lvl w:ilvl="5" w:tplc="FFFFFFFF" w:tentative="1">
      <w:start w:val="1"/>
      <w:numFmt w:val="lowerRoman"/>
      <w:lvlText w:val="%6."/>
      <w:lvlJc w:val="right"/>
      <w:pPr>
        <w:ind w:left="3994" w:hanging="180"/>
      </w:pPr>
    </w:lvl>
    <w:lvl w:ilvl="6" w:tplc="FFFFFFFF" w:tentative="1">
      <w:start w:val="1"/>
      <w:numFmt w:val="decimal"/>
      <w:lvlText w:val="%7."/>
      <w:lvlJc w:val="left"/>
      <w:pPr>
        <w:ind w:left="4714" w:hanging="360"/>
      </w:pPr>
    </w:lvl>
    <w:lvl w:ilvl="7" w:tplc="FFFFFFFF" w:tentative="1">
      <w:start w:val="1"/>
      <w:numFmt w:val="lowerLetter"/>
      <w:lvlText w:val="%8."/>
      <w:lvlJc w:val="left"/>
      <w:pPr>
        <w:ind w:left="5434" w:hanging="360"/>
      </w:pPr>
    </w:lvl>
    <w:lvl w:ilvl="8" w:tplc="FFFFFFFF" w:tentative="1">
      <w:start w:val="1"/>
      <w:numFmt w:val="lowerRoman"/>
      <w:lvlText w:val="%9."/>
      <w:lvlJc w:val="right"/>
      <w:pPr>
        <w:ind w:left="6154" w:hanging="180"/>
      </w:pPr>
    </w:lvl>
  </w:abstractNum>
  <w:abstractNum w:abstractNumId="5" w15:restartNumberingAfterBreak="0">
    <w:nsid w:val="22B07952"/>
    <w:multiLevelType w:val="hybridMultilevel"/>
    <w:tmpl w:val="583A38B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3CC759B8"/>
    <w:multiLevelType w:val="hybridMultilevel"/>
    <w:tmpl w:val="7374ACF4"/>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4710057B"/>
    <w:multiLevelType w:val="hybridMultilevel"/>
    <w:tmpl w:val="9B1CE602"/>
    <w:lvl w:ilvl="0" w:tplc="1C380858">
      <w:numFmt w:val="bullet"/>
      <w:lvlText w:val="-"/>
      <w:lvlJc w:val="left"/>
      <w:pPr>
        <w:ind w:left="720" w:hanging="360"/>
      </w:pPr>
      <w:rPr>
        <w:rFonts w:ascii="Aptos" w:eastAsia="Aptos" w:hAnsi="Aptos" w:cs="Times New Roman"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8" w15:restartNumberingAfterBreak="0">
    <w:nsid w:val="6CF67687"/>
    <w:multiLevelType w:val="hybridMultilevel"/>
    <w:tmpl w:val="D93C6E92"/>
    <w:lvl w:ilvl="0" w:tplc="28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72A32FA2"/>
    <w:multiLevelType w:val="hybridMultilevel"/>
    <w:tmpl w:val="6D48D036"/>
    <w:lvl w:ilvl="0" w:tplc="DECA6ED6">
      <w:start w:val="1"/>
      <w:numFmt w:val="decimal"/>
      <w:lvlText w:val="%1."/>
      <w:lvlJc w:val="left"/>
      <w:pPr>
        <w:ind w:left="394" w:hanging="360"/>
      </w:pPr>
      <w:rPr>
        <w:rFonts w:hint="default"/>
      </w:rPr>
    </w:lvl>
    <w:lvl w:ilvl="1" w:tplc="0C0A0019" w:tentative="1">
      <w:start w:val="1"/>
      <w:numFmt w:val="lowerLetter"/>
      <w:lvlText w:val="%2."/>
      <w:lvlJc w:val="left"/>
      <w:pPr>
        <w:ind w:left="1114" w:hanging="360"/>
      </w:pPr>
    </w:lvl>
    <w:lvl w:ilvl="2" w:tplc="0C0A001B" w:tentative="1">
      <w:start w:val="1"/>
      <w:numFmt w:val="lowerRoman"/>
      <w:lvlText w:val="%3."/>
      <w:lvlJc w:val="right"/>
      <w:pPr>
        <w:ind w:left="1834" w:hanging="180"/>
      </w:pPr>
    </w:lvl>
    <w:lvl w:ilvl="3" w:tplc="0C0A000F" w:tentative="1">
      <w:start w:val="1"/>
      <w:numFmt w:val="decimal"/>
      <w:lvlText w:val="%4."/>
      <w:lvlJc w:val="left"/>
      <w:pPr>
        <w:ind w:left="2554" w:hanging="360"/>
      </w:pPr>
    </w:lvl>
    <w:lvl w:ilvl="4" w:tplc="0C0A0019" w:tentative="1">
      <w:start w:val="1"/>
      <w:numFmt w:val="lowerLetter"/>
      <w:lvlText w:val="%5."/>
      <w:lvlJc w:val="left"/>
      <w:pPr>
        <w:ind w:left="3274" w:hanging="360"/>
      </w:pPr>
    </w:lvl>
    <w:lvl w:ilvl="5" w:tplc="0C0A001B" w:tentative="1">
      <w:start w:val="1"/>
      <w:numFmt w:val="lowerRoman"/>
      <w:lvlText w:val="%6."/>
      <w:lvlJc w:val="right"/>
      <w:pPr>
        <w:ind w:left="3994" w:hanging="180"/>
      </w:pPr>
    </w:lvl>
    <w:lvl w:ilvl="6" w:tplc="0C0A000F" w:tentative="1">
      <w:start w:val="1"/>
      <w:numFmt w:val="decimal"/>
      <w:lvlText w:val="%7."/>
      <w:lvlJc w:val="left"/>
      <w:pPr>
        <w:ind w:left="4714" w:hanging="360"/>
      </w:pPr>
    </w:lvl>
    <w:lvl w:ilvl="7" w:tplc="0C0A0019" w:tentative="1">
      <w:start w:val="1"/>
      <w:numFmt w:val="lowerLetter"/>
      <w:lvlText w:val="%8."/>
      <w:lvlJc w:val="left"/>
      <w:pPr>
        <w:ind w:left="5434" w:hanging="360"/>
      </w:pPr>
    </w:lvl>
    <w:lvl w:ilvl="8" w:tplc="0C0A001B" w:tentative="1">
      <w:start w:val="1"/>
      <w:numFmt w:val="lowerRoman"/>
      <w:lvlText w:val="%9."/>
      <w:lvlJc w:val="right"/>
      <w:pPr>
        <w:ind w:left="6154" w:hanging="180"/>
      </w:pPr>
    </w:lvl>
  </w:abstractNum>
  <w:num w:numId="1" w16cid:durableId="1206598578">
    <w:abstractNumId w:val="5"/>
  </w:num>
  <w:num w:numId="2" w16cid:durableId="1500609126">
    <w:abstractNumId w:val="2"/>
  </w:num>
  <w:num w:numId="3" w16cid:durableId="1896355742">
    <w:abstractNumId w:val="6"/>
  </w:num>
  <w:num w:numId="4" w16cid:durableId="1068917780">
    <w:abstractNumId w:val="9"/>
  </w:num>
  <w:num w:numId="5" w16cid:durableId="752164263">
    <w:abstractNumId w:val="8"/>
  </w:num>
  <w:num w:numId="6" w16cid:durableId="128089986">
    <w:abstractNumId w:val="7"/>
  </w:num>
  <w:num w:numId="7" w16cid:durableId="723866379">
    <w:abstractNumId w:val="7"/>
  </w:num>
  <w:num w:numId="8" w16cid:durableId="352463254">
    <w:abstractNumId w:val="3"/>
  </w:num>
  <w:num w:numId="9" w16cid:durableId="1950618890">
    <w:abstractNumId w:val="4"/>
  </w:num>
  <w:num w:numId="10" w16cid:durableId="289940024">
    <w:abstractNumId w:val="1"/>
  </w:num>
  <w:num w:numId="11" w16cid:durableId="20435507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31A4"/>
    <w:rsid w:val="00034F34"/>
    <w:rsid w:val="00044DAF"/>
    <w:rsid w:val="00097502"/>
    <w:rsid w:val="000A0C2D"/>
    <w:rsid w:val="000E43E2"/>
    <w:rsid w:val="00121E7E"/>
    <w:rsid w:val="00125ADC"/>
    <w:rsid w:val="0013571D"/>
    <w:rsid w:val="00143B85"/>
    <w:rsid w:val="001D7B09"/>
    <w:rsid w:val="001E5AA1"/>
    <w:rsid w:val="001F1878"/>
    <w:rsid w:val="00211F08"/>
    <w:rsid w:val="00244F8C"/>
    <w:rsid w:val="00254B76"/>
    <w:rsid w:val="002A51CD"/>
    <w:rsid w:val="002B72AF"/>
    <w:rsid w:val="002D4C2B"/>
    <w:rsid w:val="002F4BEF"/>
    <w:rsid w:val="002F5494"/>
    <w:rsid w:val="0030582D"/>
    <w:rsid w:val="0033781C"/>
    <w:rsid w:val="00341581"/>
    <w:rsid w:val="003571E2"/>
    <w:rsid w:val="003664A4"/>
    <w:rsid w:val="00380CD2"/>
    <w:rsid w:val="00391B9A"/>
    <w:rsid w:val="00392B2C"/>
    <w:rsid w:val="003A6576"/>
    <w:rsid w:val="003D2C12"/>
    <w:rsid w:val="003E5958"/>
    <w:rsid w:val="0040059F"/>
    <w:rsid w:val="004404EF"/>
    <w:rsid w:val="00467D5B"/>
    <w:rsid w:val="004731A4"/>
    <w:rsid w:val="00487004"/>
    <w:rsid w:val="004D5423"/>
    <w:rsid w:val="004E2F36"/>
    <w:rsid w:val="0050513A"/>
    <w:rsid w:val="00513CAD"/>
    <w:rsid w:val="00585D1E"/>
    <w:rsid w:val="0059462A"/>
    <w:rsid w:val="005B1B5B"/>
    <w:rsid w:val="005C3279"/>
    <w:rsid w:val="00601421"/>
    <w:rsid w:val="00607E66"/>
    <w:rsid w:val="00621247"/>
    <w:rsid w:val="00627EF7"/>
    <w:rsid w:val="006435E2"/>
    <w:rsid w:val="00650BB8"/>
    <w:rsid w:val="00652377"/>
    <w:rsid w:val="00664DBC"/>
    <w:rsid w:val="00683E18"/>
    <w:rsid w:val="006B3913"/>
    <w:rsid w:val="006C4489"/>
    <w:rsid w:val="006D3018"/>
    <w:rsid w:val="006D57F2"/>
    <w:rsid w:val="00710315"/>
    <w:rsid w:val="00721FB2"/>
    <w:rsid w:val="0072388B"/>
    <w:rsid w:val="00726F5C"/>
    <w:rsid w:val="00735ED4"/>
    <w:rsid w:val="00782C0D"/>
    <w:rsid w:val="007909BF"/>
    <w:rsid w:val="00797CF3"/>
    <w:rsid w:val="007B654F"/>
    <w:rsid w:val="007C559C"/>
    <w:rsid w:val="007E0199"/>
    <w:rsid w:val="007E44FD"/>
    <w:rsid w:val="007E68E9"/>
    <w:rsid w:val="008309A2"/>
    <w:rsid w:val="00855466"/>
    <w:rsid w:val="0086431B"/>
    <w:rsid w:val="008E6A73"/>
    <w:rsid w:val="009315A8"/>
    <w:rsid w:val="00945606"/>
    <w:rsid w:val="0094721C"/>
    <w:rsid w:val="00950591"/>
    <w:rsid w:val="00971D96"/>
    <w:rsid w:val="00971E72"/>
    <w:rsid w:val="009C4AA7"/>
    <w:rsid w:val="009E19BF"/>
    <w:rsid w:val="00A20D41"/>
    <w:rsid w:val="00A82317"/>
    <w:rsid w:val="00AA2E62"/>
    <w:rsid w:val="00AA4456"/>
    <w:rsid w:val="00AC45CF"/>
    <w:rsid w:val="00AC6DFB"/>
    <w:rsid w:val="00AD3C61"/>
    <w:rsid w:val="00AD7F57"/>
    <w:rsid w:val="00AE659D"/>
    <w:rsid w:val="00AF6E33"/>
    <w:rsid w:val="00B35C7F"/>
    <w:rsid w:val="00BA12D7"/>
    <w:rsid w:val="00BA1A43"/>
    <w:rsid w:val="00BF2913"/>
    <w:rsid w:val="00BF747D"/>
    <w:rsid w:val="00C01528"/>
    <w:rsid w:val="00C07928"/>
    <w:rsid w:val="00C13D10"/>
    <w:rsid w:val="00C25995"/>
    <w:rsid w:val="00C37B32"/>
    <w:rsid w:val="00C4138A"/>
    <w:rsid w:val="00C951D3"/>
    <w:rsid w:val="00CA4CE4"/>
    <w:rsid w:val="00CF4A5C"/>
    <w:rsid w:val="00D05AC1"/>
    <w:rsid w:val="00D12CC0"/>
    <w:rsid w:val="00D21754"/>
    <w:rsid w:val="00D40212"/>
    <w:rsid w:val="00D407FF"/>
    <w:rsid w:val="00D456D2"/>
    <w:rsid w:val="00D50381"/>
    <w:rsid w:val="00D7360A"/>
    <w:rsid w:val="00DB0FED"/>
    <w:rsid w:val="00DC436A"/>
    <w:rsid w:val="00DE169D"/>
    <w:rsid w:val="00DF06B3"/>
    <w:rsid w:val="00DF7795"/>
    <w:rsid w:val="00E03CB7"/>
    <w:rsid w:val="00E160EA"/>
    <w:rsid w:val="00E20C36"/>
    <w:rsid w:val="00E715B8"/>
    <w:rsid w:val="00E7715D"/>
    <w:rsid w:val="00E82A89"/>
    <w:rsid w:val="00E95A24"/>
    <w:rsid w:val="00EC4AD5"/>
    <w:rsid w:val="00F0183F"/>
    <w:rsid w:val="00F03C28"/>
    <w:rsid w:val="00F03C86"/>
    <w:rsid w:val="00F67839"/>
    <w:rsid w:val="00FC1E24"/>
    <w:rsid w:val="00FC47B4"/>
    <w:rsid w:val="00FD0A14"/>
    <w:rsid w:val="00FD0F41"/>
    <w:rsid w:val="00FE55D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7DA210"/>
  <w15:chartTrackingRefBased/>
  <w15:docId w15:val="{A3E01778-1C43-42C9-A535-950000753F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31A4"/>
    <w:pPr>
      <w:spacing w:after="200" w:line="276" w:lineRule="auto"/>
    </w:pPr>
    <w:rPr>
      <w:rFonts w:ascii="Calibri" w:eastAsia="Batang" w:hAnsi="Calibri" w:cs="Times New Roman"/>
      <w:kern w:val="0"/>
      <w:sz w:val="22"/>
      <w:szCs w:val="22"/>
      <w14:ligatures w14:val="none"/>
    </w:rPr>
  </w:style>
  <w:style w:type="paragraph" w:styleId="Ttulo1">
    <w:name w:val="heading 1"/>
    <w:basedOn w:val="Normal"/>
    <w:next w:val="Normal"/>
    <w:link w:val="Ttulo1Car"/>
    <w:uiPriority w:val="9"/>
    <w:qFormat/>
    <w:rsid w:val="004731A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4731A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4731A4"/>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731A4"/>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731A4"/>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731A4"/>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731A4"/>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731A4"/>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731A4"/>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731A4"/>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4731A4"/>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4731A4"/>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731A4"/>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731A4"/>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731A4"/>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731A4"/>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731A4"/>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731A4"/>
    <w:rPr>
      <w:rFonts w:eastAsiaTheme="majorEastAsia" w:cstheme="majorBidi"/>
      <w:color w:val="272727" w:themeColor="text1" w:themeTint="D8"/>
    </w:rPr>
  </w:style>
  <w:style w:type="paragraph" w:styleId="Ttulo">
    <w:name w:val="Title"/>
    <w:basedOn w:val="Normal"/>
    <w:next w:val="Normal"/>
    <w:link w:val="TtuloCar"/>
    <w:uiPriority w:val="10"/>
    <w:qFormat/>
    <w:rsid w:val="004731A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731A4"/>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731A4"/>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731A4"/>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731A4"/>
    <w:pPr>
      <w:spacing w:before="160"/>
      <w:jc w:val="center"/>
    </w:pPr>
    <w:rPr>
      <w:i/>
      <w:iCs/>
      <w:color w:val="404040" w:themeColor="text1" w:themeTint="BF"/>
    </w:rPr>
  </w:style>
  <w:style w:type="character" w:customStyle="1" w:styleId="CitaCar">
    <w:name w:val="Cita Car"/>
    <w:basedOn w:val="Fuentedeprrafopredeter"/>
    <w:link w:val="Cita"/>
    <w:uiPriority w:val="29"/>
    <w:rsid w:val="004731A4"/>
    <w:rPr>
      <w:i/>
      <w:iCs/>
      <w:color w:val="404040" w:themeColor="text1" w:themeTint="BF"/>
    </w:rPr>
  </w:style>
  <w:style w:type="paragraph" w:styleId="Prrafodelista">
    <w:name w:val="List Paragraph"/>
    <w:aliases w:val="Titulo de Fígura,TITULO A,Párrafo de lista2,Párrafo de lista4,Párrafo de lista21,Cuadro 2-1,Fundamentacion,Bulleted List,Lista vistosa - Énfasis 11,Titulo parrafo,Punto,3,Iz - Párrafo de lista,Sivsa Parrafo,Footnote,List Paragraph1,列出段落"/>
    <w:basedOn w:val="Normal"/>
    <w:link w:val="PrrafodelistaCar"/>
    <w:uiPriority w:val="34"/>
    <w:qFormat/>
    <w:rsid w:val="004731A4"/>
    <w:pPr>
      <w:ind w:left="720"/>
      <w:contextualSpacing/>
    </w:pPr>
  </w:style>
  <w:style w:type="character" w:styleId="nfasisintenso">
    <w:name w:val="Intense Emphasis"/>
    <w:basedOn w:val="Fuentedeprrafopredeter"/>
    <w:uiPriority w:val="21"/>
    <w:qFormat/>
    <w:rsid w:val="004731A4"/>
    <w:rPr>
      <w:i/>
      <w:iCs/>
      <w:color w:val="0F4761" w:themeColor="accent1" w:themeShade="BF"/>
    </w:rPr>
  </w:style>
  <w:style w:type="paragraph" w:styleId="Citadestacada">
    <w:name w:val="Intense Quote"/>
    <w:basedOn w:val="Normal"/>
    <w:next w:val="Normal"/>
    <w:link w:val="CitadestacadaCar"/>
    <w:uiPriority w:val="30"/>
    <w:qFormat/>
    <w:rsid w:val="004731A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731A4"/>
    <w:rPr>
      <w:i/>
      <w:iCs/>
      <w:color w:val="0F4761" w:themeColor="accent1" w:themeShade="BF"/>
    </w:rPr>
  </w:style>
  <w:style w:type="character" w:styleId="Referenciaintensa">
    <w:name w:val="Intense Reference"/>
    <w:basedOn w:val="Fuentedeprrafopredeter"/>
    <w:uiPriority w:val="32"/>
    <w:qFormat/>
    <w:rsid w:val="004731A4"/>
    <w:rPr>
      <w:b/>
      <w:bCs/>
      <w:smallCaps/>
      <w:color w:val="0F4761" w:themeColor="accent1" w:themeShade="BF"/>
      <w:spacing w:val="5"/>
    </w:rPr>
  </w:style>
  <w:style w:type="paragraph" w:styleId="Revisin">
    <w:name w:val="Revision"/>
    <w:hidden/>
    <w:uiPriority w:val="99"/>
    <w:semiHidden/>
    <w:rsid w:val="00E95A24"/>
    <w:pPr>
      <w:spacing w:after="0" w:line="240" w:lineRule="auto"/>
    </w:pPr>
    <w:rPr>
      <w:rFonts w:ascii="Calibri" w:eastAsia="Batang" w:hAnsi="Calibri" w:cs="Times New Roman"/>
      <w:kern w:val="0"/>
      <w:sz w:val="22"/>
      <w:szCs w:val="22"/>
      <w14:ligatures w14:val="none"/>
    </w:rPr>
  </w:style>
  <w:style w:type="character" w:customStyle="1" w:styleId="PrrafodelistaCar">
    <w:name w:val="Párrafo de lista Car"/>
    <w:aliases w:val="Titulo de Fígura Car,TITULO A Car,Párrafo de lista2 Car,Párrafo de lista4 Car,Párrafo de lista21 Car,Cuadro 2-1 Car,Fundamentacion Car,Bulleted List Car,Lista vistosa - Énfasis 11 Car,Titulo parrafo Car,Punto Car,3 Car,Footnote Car"/>
    <w:link w:val="Prrafodelista"/>
    <w:uiPriority w:val="34"/>
    <w:qFormat/>
    <w:rsid w:val="003664A4"/>
    <w:rPr>
      <w:rFonts w:ascii="Calibri" w:eastAsia="Batang" w:hAnsi="Calibri" w:cs="Times New Roman"/>
      <w:kern w:val="0"/>
      <w:sz w:val="22"/>
      <w:szCs w:val="22"/>
      <w14:ligatures w14:val="none"/>
    </w:rPr>
  </w:style>
  <w:style w:type="paragraph" w:styleId="Sangra3detindependiente">
    <w:name w:val="Body Text Indent 3"/>
    <w:basedOn w:val="Normal"/>
    <w:link w:val="Sangra3detindependienteCar"/>
    <w:rsid w:val="003664A4"/>
    <w:pPr>
      <w:overflowPunct w:val="0"/>
      <w:autoSpaceDE w:val="0"/>
      <w:autoSpaceDN w:val="0"/>
      <w:adjustRightInd w:val="0"/>
      <w:spacing w:after="0" w:line="240" w:lineRule="auto"/>
      <w:ind w:left="2127" w:hanging="714"/>
      <w:jc w:val="both"/>
      <w:textAlignment w:val="baseline"/>
    </w:pPr>
    <w:rPr>
      <w:rFonts w:ascii="Arial Narrow" w:eastAsia="Times New Roman" w:hAnsi="Arial Narrow"/>
      <w:szCs w:val="20"/>
      <w:lang w:val="es-ES_tradnl"/>
    </w:rPr>
  </w:style>
  <w:style w:type="character" w:customStyle="1" w:styleId="Sangra3detindependienteCar">
    <w:name w:val="Sangría 3 de t. independiente Car"/>
    <w:basedOn w:val="Fuentedeprrafopredeter"/>
    <w:link w:val="Sangra3detindependiente"/>
    <w:rsid w:val="003664A4"/>
    <w:rPr>
      <w:rFonts w:ascii="Arial Narrow" w:eastAsia="Times New Roman" w:hAnsi="Arial Narrow" w:cs="Times New Roman"/>
      <w:kern w:val="0"/>
      <w:sz w:val="22"/>
      <w:szCs w:val="20"/>
      <w:lang w:val="es-ES_tradnl"/>
      <w14:ligatures w14:val="none"/>
    </w:rPr>
  </w:style>
  <w:style w:type="character" w:styleId="Refdenotaalpie">
    <w:name w:val="footnote reference"/>
    <w:aliases w:val="FC,16 Point,Superscript 6 Point,referencia nota al pie,BVI fnr,BVI fnr Car Car,BVI fnr Car,BVI fnr Car Car Car Car,BVI fnr Car Car Car Car Char Char,BVI fnr Car Car Car Car Char Char Char Char Char,BVI fnr Car Car Car Car Char, BVI f"/>
    <w:uiPriority w:val="99"/>
    <w:qFormat/>
    <w:rsid w:val="003664A4"/>
    <w:rPr>
      <w:vertAlign w:val="superscript"/>
    </w:rPr>
  </w:style>
  <w:style w:type="paragraph" w:customStyle="1" w:styleId="Default">
    <w:name w:val="Default"/>
    <w:rsid w:val="006D57F2"/>
    <w:pPr>
      <w:autoSpaceDE w:val="0"/>
      <w:autoSpaceDN w:val="0"/>
      <w:adjustRightInd w:val="0"/>
      <w:spacing w:after="0" w:line="240" w:lineRule="auto"/>
    </w:pPr>
    <w:rPr>
      <w:rFonts w:ascii="Times New Roman" w:hAnsi="Times New Roman" w:cs="Times New Roman"/>
      <w:color w:val="000000"/>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2B7581C77EC27A47A9E95F61B1ECD596" ma:contentTypeVersion="0" ma:contentTypeDescription="Crear nuevo documento." ma:contentTypeScope="" ma:versionID="9c4b7c1aef9990c2d14501b189da4857">
  <xsd:schema xmlns:xsd="http://www.w3.org/2001/XMLSchema" xmlns:xs="http://www.w3.org/2001/XMLSchema" xmlns:p="http://schemas.microsoft.com/office/2006/metadata/properties" targetNamespace="http://schemas.microsoft.com/office/2006/metadata/properties" ma:root="true" ma:fieldsID="dea270167b2f122f52bca92b37509864">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ma:readOnly="true"/>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9787151-74D4-4018-B35E-E5D1D99D933E}">
  <ds:schemaRefs>
    <ds:schemaRef ds:uri="http://schemas.microsoft.com/sharepoint/v3/contenttype/forms"/>
  </ds:schemaRefs>
</ds:datastoreItem>
</file>

<file path=customXml/itemProps2.xml><?xml version="1.0" encoding="utf-8"?>
<ds:datastoreItem xmlns:ds="http://schemas.openxmlformats.org/officeDocument/2006/customXml" ds:itemID="{9E6D40FD-DA4F-4606-92D0-072C55A8C8A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A020E27-B29F-483B-820E-32C29B23BE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Normal</Template>
  <TotalTime>0</TotalTime>
  <Pages>3</Pages>
  <Words>1145</Words>
  <Characters>6579</Characters>
  <Application>Microsoft Office Word</Application>
  <DocSecurity>0</DocSecurity>
  <Lines>141</Lines>
  <Paragraphs>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Julissa Sanchez Seminario</dc:creator>
  <cp:keywords/>
  <dc:description/>
  <cp:lastModifiedBy>Cecilia del Pilar Larrañaga Calmet</cp:lastModifiedBy>
  <cp:revision>3</cp:revision>
  <dcterms:created xsi:type="dcterms:W3CDTF">2025-11-21T15:02:00Z</dcterms:created>
  <dcterms:modified xsi:type="dcterms:W3CDTF">2025-11-21T15:02:00Z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0x0101002B7581C77EC27A47A9E95F61B1ECD596</vt:lpwstr>
  </property>
</Properties>
</file>