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AA6820"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AA6820" w:rsidRDefault="00E90A5B" w:rsidP="008A745E">
            <w:pPr>
              <w:widowControl w:val="0"/>
              <w:jc w:val="center"/>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Pr="00AA6820" w:rsidRDefault="00E90A5B" w:rsidP="008A745E">
            <w:pPr>
              <w:widowControl w:val="0"/>
              <w:jc w:val="center"/>
              <w:rPr>
                <w:rFonts w:ascii="Arial Narrow" w:eastAsia="Times New Roman" w:hAnsi="Arial Narrow" w:cs="Arial"/>
                <w:b/>
                <w:bCs/>
                <w:color w:val="000000" w:themeColor="text1"/>
                <w:szCs w:val="22"/>
                <w:lang w:val="es-ES" w:eastAsia="en-US"/>
              </w:rPr>
            </w:pPr>
            <w:r w:rsidRPr="00AA6820">
              <w:rPr>
                <w:rFonts w:ascii="Arial Narrow" w:eastAsia="Times New Roman" w:hAnsi="Arial Narrow" w:cs="Arial"/>
                <w:b/>
                <w:bCs/>
                <w:color w:val="000000" w:themeColor="text1"/>
                <w:szCs w:val="22"/>
                <w:lang w:val="es-ES" w:eastAsia="en-US"/>
              </w:rPr>
              <w:t>PRECIO TOTAL</w:t>
            </w:r>
          </w:p>
          <w:p w14:paraId="41893D34" w14:textId="1F16A3F2" w:rsidR="00203FF6" w:rsidRPr="00AA6820" w:rsidRDefault="00203FF6" w:rsidP="008A745E">
            <w:pPr>
              <w:widowControl w:val="0"/>
              <w:jc w:val="center"/>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val="es-ES" w:eastAsia="en-US"/>
              </w:rPr>
              <w:t>(SOLES)</w:t>
            </w:r>
          </w:p>
        </w:tc>
      </w:tr>
      <w:tr w:rsidR="00E90A5B" w:rsidRPr="00AA6820"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6E054159" w:rsidR="00E90A5B" w:rsidRPr="00AA6820" w:rsidRDefault="00F53194" w:rsidP="00F73A70">
            <w:pPr>
              <w:widowControl w:val="0"/>
              <w:jc w:val="center"/>
              <w:rPr>
                <w:rFonts w:ascii="Arial Narrow" w:eastAsia="Times New Roman" w:hAnsi="Arial Narrow" w:cs="Arial"/>
                <w:color w:val="000000" w:themeColor="text1"/>
                <w:szCs w:val="22"/>
                <w:lang w:eastAsia="en-US"/>
              </w:rPr>
            </w:pPr>
            <w:r w:rsidRPr="00AA6820">
              <w:rPr>
                <w:rFonts w:ascii="Arial Narrow" w:hAnsi="Arial Narrow" w:cs="Arial"/>
                <w:color w:val="000000" w:themeColor="text1"/>
                <w:szCs w:val="22"/>
              </w:rPr>
              <w:t xml:space="preserve">Servicio </w:t>
            </w:r>
            <w:r w:rsidR="00F73A70" w:rsidRPr="00F73A70">
              <w:rPr>
                <w:rFonts w:ascii="Arial Narrow" w:hAnsi="Arial Narrow" w:cs="Arial"/>
                <w:color w:val="000000" w:themeColor="text1"/>
                <w:szCs w:val="22"/>
              </w:rPr>
              <w:t>de diseño de video para concurso “Mejor caso del GAFILAT 2025”</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AA6820" w:rsidRDefault="00E90A5B" w:rsidP="00E90A5B">
            <w:pPr>
              <w:widowControl w:val="0"/>
              <w:jc w:val="both"/>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eastAsia="en-US"/>
              </w:rPr>
              <w:t> </w:t>
            </w:r>
          </w:p>
        </w:tc>
      </w:tr>
    </w:tbl>
    <w:p w14:paraId="2DD3ECAC" w14:textId="77777777" w:rsidR="00E90A5B" w:rsidRPr="00AA6820" w:rsidRDefault="00E90A5B" w:rsidP="00E90A5B">
      <w:pPr>
        <w:widowControl w:val="0"/>
        <w:jc w:val="both"/>
        <w:rPr>
          <w:rFonts w:ascii="Arial Narrow" w:eastAsia="Times New Roman" w:hAnsi="Arial Narrow" w:cs="Arial"/>
          <w:b/>
          <w:bCs/>
          <w:color w:val="000000" w:themeColor="text1"/>
          <w:szCs w:val="22"/>
          <w:lang w:eastAsia="en-US"/>
        </w:rPr>
      </w:pPr>
      <w:r w:rsidRPr="00AA6820">
        <w:rPr>
          <w:rFonts w:ascii="Arial Narrow" w:eastAsia="Times New Roman" w:hAnsi="Arial Narrow" w:cs="Arial"/>
          <w:b/>
          <w:bCs/>
          <w:color w:val="000000" w:themeColor="text1"/>
          <w:szCs w:val="22"/>
          <w:lang w:eastAsia="en-US"/>
        </w:rPr>
        <w:t>  </w:t>
      </w:r>
    </w:p>
    <w:p w14:paraId="77D11932" w14:textId="77777777" w:rsidR="00286D55" w:rsidRPr="00AA6820" w:rsidRDefault="00286D55" w:rsidP="00286D55">
      <w:pPr>
        <w:rPr>
          <w:rFonts w:ascii="Arial Narrow" w:eastAsia="Times New Roman" w:hAnsi="Arial Narrow" w:cs="Arial"/>
          <w:b/>
          <w:color w:val="auto"/>
          <w:szCs w:val="22"/>
          <w:lang w:eastAsia="en-US"/>
        </w:rPr>
      </w:pPr>
    </w:p>
    <w:p w14:paraId="2BC09A30" w14:textId="4CF40F11" w:rsidR="00286D55" w:rsidRPr="00AA6820" w:rsidRDefault="00286D55" w:rsidP="00286D55">
      <w:pPr>
        <w:pStyle w:val="Textoindependiente"/>
        <w:widowControl w:val="0"/>
        <w:spacing w:after="0"/>
        <w:jc w:val="both"/>
        <w:rPr>
          <w:rFonts w:ascii="Arial Narrow" w:hAnsi="Arial Narrow" w:cs="Arial"/>
        </w:rPr>
      </w:pPr>
      <w:r w:rsidRPr="00AA6820">
        <w:rPr>
          <w:rFonts w:ascii="Arial Narrow" w:hAnsi="Arial Narrow" w:cs="Arial"/>
        </w:rPr>
        <w:t xml:space="preserve">El precio de la oferta en </w:t>
      </w:r>
      <w:r w:rsidR="008A745E" w:rsidRPr="00AA6820">
        <w:rPr>
          <w:rFonts w:ascii="Arial Narrow" w:hAnsi="Arial Narrow" w:cs="Arial"/>
        </w:rPr>
        <w:t>(</w:t>
      </w:r>
      <w:r w:rsidR="005605E6" w:rsidRPr="00AA6820">
        <w:rPr>
          <w:rFonts w:ascii="Arial Narrow" w:hAnsi="Arial Narrow" w:cs="Arial"/>
        </w:rPr>
        <w:t>SOLES</w:t>
      </w:r>
      <w:r w:rsidR="008A745E" w:rsidRPr="00AA6820">
        <w:rPr>
          <w:rFonts w:ascii="Arial Narrow" w:hAnsi="Arial Narrow" w:cs="Arial"/>
        </w:rPr>
        <w:t xml:space="preserve">) </w:t>
      </w:r>
      <w:r w:rsidRPr="00AA6820">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AA6820"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AA6820" w:rsidRDefault="00286D55" w:rsidP="00286D55">
      <w:pPr>
        <w:widowControl w:val="0"/>
        <w:autoSpaceDE w:val="0"/>
        <w:autoSpaceDN w:val="0"/>
        <w:adjustRightInd w:val="0"/>
        <w:jc w:val="both"/>
        <w:rPr>
          <w:rFonts w:ascii="Arial Narrow" w:hAnsi="Arial Narrow" w:cs="Arial"/>
          <w:b/>
          <w:i/>
          <w:iCs/>
          <w:color w:val="000000" w:themeColor="text1"/>
          <w:szCs w:val="22"/>
        </w:rPr>
      </w:pPr>
      <w:r w:rsidRPr="00AA6820">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033DC" w14:textId="77777777" w:rsidR="00365D1B" w:rsidRDefault="00365D1B">
      <w:r>
        <w:separator/>
      </w:r>
    </w:p>
  </w:endnote>
  <w:endnote w:type="continuationSeparator" w:id="0">
    <w:p w14:paraId="714DB5D6" w14:textId="77777777" w:rsidR="00365D1B" w:rsidRDefault="0036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32B3A" w14:textId="77777777" w:rsidR="00365D1B" w:rsidRDefault="00365D1B">
      <w:r>
        <w:separator/>
      </w:r>
    </w:p>
  </w:footnote>
  <w:footnote w:type="continuationSeparator" w:id="0">
    <w:p w14:paraId="311D0AF6" w14:textId="77777777" w:rsidR="00365D1B" w:rsidRDefault="00365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 xml:space="preserve">SUPERINTENDENCIA </w:t>
    </w:r>
    <w:r w:rsidRPr="009269CE">
      <w:rPr>
        <w:rFonts w:ascii="Arial" w:hAnsi="Arial" w:cs="Arial"/>
        <w:i/>
        <w:sz w:val="18"/>
      </w:rPr>
      <w:t>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334"/>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1B"/>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8F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C7EA4"/>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770"/>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66"/>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820"/>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4B9"/>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400"/>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068"/>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E0B"/>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DFF"/>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194"/>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3A70"/>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113</Words>
  <Characters>627</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273</cp:revision>
  <cp:lastPrinted>2016-08-17T17:53:00Z</cp:lastPrinted>
  <dcterms:created xsi:type="dcterms:W3CDTF">2022-02-03T23:04:00Z</dcterms:created>
  <dcterms:modified xsi:type="dcterms:W3CDTF">2025-11-19T21:53:00Z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