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B4932">
        <w:rPr>
          <w:noProof/>
          <w:lang w:eastAsia="es-PE"/>
        </w:rPr>
        <w:drawing>
          <wp:inline distT="0" distB="0" distL="0" distR="0" wp14:anchorId="4724ABFD" wp14:editId="32B7C7A8">
            <wp:extent cx="5400040" cy="21012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4932">
        <w:rPr>
          <w:noProof/>
          <w:lang w:eastAsia="es-PE"/>
        </w:rPr>
        <w:drawing>
          <wp:inline distT="0" distB="0" distL="0" distR="0" wp14:anchorId="13D0AFC7" wp14:editId="1D316CFC">
            <wp:extent cx="5400040" cy="267208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B4932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2025-11-26T23:03:00Z</dcterms:modified>
</cp:coreProperties>
</file>