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4075" w14:textId="01FF95EF" w:rsidR="00614EBD" w:rsidRDefault="00A45732" w:rsidP="000D1624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E51543">
        <w:rPr>
          <w:rFonts w:ascii="Arial" w:hAnsi="Arial" w:cs="Arial"/>
          <w:b/>
          <w:bCs/>
          <w:sz w:val="20"/>
          <w:szCs w:val="20"/>
          <w:u w:val="single"/>
        </w:rPr>
        <w:t xml:space="preserve">DOCUMENTOS OBLIGATORIOS QUE DEBE ADJUNTAR A SU </w:t>
      </w:r>
      <w:r w:rsidR="00B328EE" w:rsidRPr="00E51543">
        <w:rPr>
          <w:rFonts w:ascii="Arial" w:hAnsi="Arial" w:cs="Arial"/>
          <w:b/>
          <w:bCs/>
          <w:sz w:val="20"/>
          <w:szCs w:val="20"/>
          <w:u w:val="single"/>
        </w:rPr>
        <w:t>COTIZACION</w:t>
      </w:r>
    </w:p>
    <w:p w14:paraId="24231B7C" w14:textId="77777777" w:rsidR="004F2EFD" w:rsidRDefault="004F2EFD" w:rsidP="000D1624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A0C1D16" w14:textId="2151872C" w:rsidR="004F2EFD" w:rsidRDefault="00F1354A" w:rsidP="004F2EFD">
      <w:pPr>
        <w:pStyle w:val="Prrafodelista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>El postor para la presentación de la oferta, respecto al equipo, deberá exhibir un documento mediante una declaración jurada, indicando claramente la marca y modelo</w:t>
      </w:r>
      <w:r w:rsidR="004F2EFD">
        <w:rPr>
          <w:rFonts w:ascii="Arial" w:hAnsi="Arial" w:cs="Arial"/>
          <w:sz w:val="20"/>
          <w:szCs w:val="20"/>
        </w:rPr>
        <w:t>.</w:t>
      </w:r>
    </w:p>
    <w:p w14:paraId="73540325" w14:textId="77777777" w:rsidR="00F1354A" w:rsidRDefault="00F1354A" w:rsidP="00F1354A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0980C2F6" w14:textId="77C83CDC" w:rsidR="00F1354A" w:rsidRDefault="00F1354A" w:rsidP="00F1354A">
      <w:pPr>
        <w:pStyle w:val="Prrafodelista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>Además, folletos, instructivos, fichas técnicas, catálogos u otro documento emitido por el fabricante,</w:t>
      </w:r>
      <w:r w:rsidRPr="00F1354A">
        <w:rPr>
          <w:rFonts w:ascii="Arial" w:hAnsi="Arial" w:cs="Arial"/>
          <w:sz w:val="20"/>
          <w:szCs w:val="20"/>
        </w:rPr>
        <w:t xml:space="preserve"> </w:t>
      </w:r>
      <w:r w:rsidRPr="00F1354A">
        <w:rPr>
          <w:rFonts w:ascii="Arial" w:hAnsi="Arial" w:cs="Arial"/>
          <w:sz w:val="20"/>
          <w:szCs w:val="20"/>
        </w:rPr>
        <w:t>para acreditar las características técnicas señaladas en el numeral 4.2, exceptuando los accesorios</w:t>
      </w:r>
      <w:r>
        <w:rPr>
          <w:rFonts w:ascii="Arial" w:hAnsi="Arial" w:cs="Arial"/>
          <w:sz w:val="20"/>
          <w:szCs w:val="20"/>
        </w:rPr>
        <w:t>.</w:t>
      </w:r>
    </w:p>
    <w:p w14:paraId="788927B0" w14:textId="77777777" w:rsidR="00F1354A" w:rsidRPr="00F1354A" w:rsidRDefault="00F1354A" w:rsidP="00F1354A">
      <w:pPr>
        <w:pStyle w:val="Prrafodelista"/>
        <w:rPr>
          <w:rFonts w:ascii="Arial" w:hAnsi="Arial" w:cs="Arial"/>
          <w:sz w:val="20"/>
          <w:szCs w:val="20"/>
        </w:rPr>
      </w:pPr>
    </w:p>
    <w:p w14:paraId="17F703C5" w14:textId="77777777" w:rsidR="00F1354A" w:rsidRPr="00F1354A" w:rsidRDefault="00F1354A" w:rsidP="00F1354A">
      <w:pPr>
        <w:pStyle w:val="Prrafodelista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>Experiencia del postor en la especialidad:</w:t>
      </w:r>
    </w:p>
    <w:p w14:paraId="63D6A3F3" w14:textId="4046B157" w:rsidR="00F1354A" w:rsidRDefault="00F1354A" w:rsidP="00F1354A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>El postor debe acreditar un monto facturado acumulado equivalente a S/ 55 000,00 (Cincuenta</w:t>
      </w:r>
      <w:r>
        <w:rPr>
          <w:rFonts w:ascii="Arial" w:hAnsi="Arial" w:cs="Arial"/>
          <w:sz w:val="20"/>
          <w:szCs w:val="20"/>
        </w:rPr>
        <w:t xml:space="preserve"> </w:t>
      </w:r>
      <w:r w:rsidRPr="00F1354A">
        <w:rPr>
          <w:rFonts w:ascii="Arial" w:hAnsi="Arial" w:cs="Arial"/>
          <w:sz w:val="20"/>
          <w:szCs w:val="20"/>
        </w:rPr>
        <w:t>y cinco mil con 00/100 soles), por la venta de bienes iguales o similares al objeto de la</w:t>
      </w:r>
      <w:r>
        <w:rPr>
          <w:rFonts w:ascii="Arial" w:hAnsi="Arial" w:cs="Arial"/>
          <w:sz w:val="20"/>
          <w:szCs w:val="20"/>
        </w:rPr>
        <w:t xml:space="preserve"> </w:t>
      </w:r>
      <w:r w:rsidRPr="00F1354A">
        <w:rPr>
          <w:rFonts w:ascii="Arial" w:hAnsi="Arial" w:cs="Arial"/>
          <w:sz w:val="20"/>
          <w:szCs w:val="20"/>
        </w:rPr>
        <w:t>convocatoria, durante los diez años anteriores a la fecha de la presentación de ofertas que se</w:t>
      </w:r>
      <w:r>
        <w:rPr>
          <w:rFonts w:ascii="Arial" w:hAnsi="Arial" w:cs="Arial"/>
          <w:sz w:val="20"/>
          <w:szCs w:val="20"/>
        </w:rPr>
        <w:t xml:space="preserve"> </w:t>
      </w:r>
      <w:r w:rsidRPr="00F1354A">
        <w:rPr>
          <w:rFonts w:ascii="Arial" w:hAnsi="Arial" w:cs="Arial"/>
          <w:sz w:val="20"/>
          <w:szCs w:val="20"/>
        </w:rPr>
        <w:t>computaran desde la fecha de la conformidad o emisión del comprobante de pago, según</w:t>
      </w:r>
      <w:r>
        <w:rPr>
          <w:rFonts w:ascii="Arial" w:hAnsi="Arial" w:cs="Arial"/>
          <w:sz w:val="20"/>
          <w:szCs w:val="20"/>
        </w:rPr>
        <w:t xml:space="preserve"> </w:t>
      </w:r>
      <w:r w:rsidRPr="00F1354A">
        <w:rPr>
          <w:rFonts w:ascii="Arial" w:hAnsi="Arial" w:cs="Arial"/>
          <w:sz w:val="20"/>
          <w:szCs w:val="20"/>
        </w:rPr>
        <w:t>corresponda. Se consideran bienes similares los siguientes:</w:t>
      </w:r>
    </w:p>
    <w:p w14:paraId="01A1DFE2" w14:textId="77777777" w:rsidR="00F1354A" w:rsidRPr="00F1354A" w:rsidRDefault="00F1354A" w:rsidP="00F1354A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3C5C8D06" w14:textId="77777777" w:rsidR="00F1354A" w:rsidRPr="00F1354A" w:rsidRDefault="00F1354A" w:rsidP="00F1354A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>o Vehículo aéreo no tripulado.</w:t>
      </w:r>
    </w:p>
    <w:p w14:paraId="459B00A9" w14:textId="77777777" w:rsidR="00F1354A" w:rsidRDefault="00F1354A" w:rsidP="00F1354A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 xml:space="preserve">o </w:t>
      </w:r>
      <w:proofErr w:type="spellStart"/>
      <w:r w:rsidRPr="00F1354A">
        <w:rPr>
          <w:rFonts w:ascii="Arial" w:hAnsi="Arial" w:cs="Arial"/>
          <w:sz w:val="20"/>
          <w:szCs w:val="20"/>
        </w:rPr>
        <w:t>Drone</w:t>
      </w:r>
      <w:proofErr w:type="spellEnd"/>
      <w:r w:rsidRPr="00F1354A">
        <w:rPr>
          <w:rFonts w:ascii="Arial" w:hAnsi="Arial" w:cs="Arial"/>
          <w:sz w:val="20"/>
          <w:szCs w:val="20"/>
        </w:rPr>
        <w:t>.</w:t>
      </w:r>
    </w:p>
    <w:p w14:paraId="1103AFC9" w14:textId="77777777" w:rsidR="00F1354A" w:rsidRPr="00F1354A" w:rsidRDefault="00F1354A" w:rsidP="00F1354A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6675394C" w14:textId="77777777" w:rsidR="00F1354A" w:rsidRPr="00F1354A" w:rsidRDefault="00F1354A" w:rsidP="00F1354A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>Acreditación:</w:t>
      </w:r>
    </w:p>
    <w:p w14:paraId="4826F97D" w14:textId="014F85B5" w:rsidR="00F1354A" w:rsidRPr="00F1354A" w:rsidRDefault="00F1354A" w:rsidP="00F1354A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>La experiencia del postor en la especialidad se acreditará con copia simple de (i) contratos u</w:t>
      </w:r>
      <w:r>
        <w:rPr>
          <w:rFonts w:ascii="Arial" w:hAnsi="Arial" w:cs="Arial"/>
          <w:sz w:val="20"/>
          <w:szCs w:val="20"/>
        </w:rPr>
        <w:t xml:space="preserve"> </w:t>
      </w:r>
      <w:r w:rsidRPr="00F1354A">
        <w:rPr>
          <w:rFonts w:ascii="Arial" w:hAnsi="Arial" w:cs="Arial"/>
          <w:sz w:val="20"/>
          <w:szCs w:val="20"/>
        </w:rPr>
        <w:t>órdenes de compra, y su respectiva conformidad o constancia de prestación; o (</w:t>
      </w:r>
      <w:proofErr w:type="spellStart"/>
      <w:r w:rsidRPr="00F1354A">
        <w:rPr>
          <w:rFonts w:ascii="Arial" w:hAnsi="Arial" w:cs="Arial"/>
          <w:sz w:val="20"/>
          <w:szCs w:val="20"/>
        </w:rPr>
        <w:t>ii</w:t>
      </w:r>
      <w:proofErr w:type="spellEnd"/>
      <w:r w:rsidRPr="00F1354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Pr="00F1354A">
        <w:rPr>
          <w:rFonts w:ascii="Arial" w:hAnsi="Arial" w:cs="Arial"/>
          <w:sz w:val="20"/>
          <w:szCs w:val="20"/>
        </w:rPr>
        <w:t>comprobantes de pago cuya cancelación se acredite documental y fehacientemente, con</w:t>
      </w:r>
      <w:r>
        <w:rPr>
          <w:rFonts w:ascii="Arial" w:hAnsi="Arial" w:cs="Arial"/>
          <w:sz w:val="20"/>
          <w:szCs w:val="20"/>
        </w:rPr>
        <w:t xml:space="preserve"> </w:t>
      </w:r>
      <w:r w:rsidRPr="00F1354A">
        <w:rPr>
          <w:rFonts w:ascii="Arial" w:hAnsi="Arial" w:cs="Arial"/>
          <w:sz w:val="20"/>
          <w:szCs w:val="20"/>
        </w:rPr>
        <w:t>constancia de depósito, nota de abono, reporte de estado de cuenta, cualquier otro</w:t>
      </w:r>
      <w:r>
        <w:rPr>
          <w:rFonts w:ascii="Arial" w:hAnsi="Arial" w:cs="Arial"/>
          <w:sz w:val="20"/>
          <w:szCs w:val="20"/>
        </w:rPr>
        <w:t xml:space="preserve"> </w:t>
      </w:r>
      <w:r w:rsidRPr="00F1354A">
        <w:rPr>
          <w:rFonts w:ascii="Arial" w:hAnsi="Arial" w:cs="Arial"/>
          <w:sz w:val="20"/>
          <w:szCs w:val="20"/>
        </w:rPr>
        <w:t>documento emitido por entidad del sistema financiero que acredite el abono o la cancelación</w:t>
      </w:r>
    </w:p>
    <w:p w14:paraId="1A3E0C0D" w14:textId="77777777" w:rsidR="00F1354A" w:rsidRPr="00F1354A" w:rsidRDefault="00F1354A" w:rsidP="00F1354A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>del mismo con comprobante de pago2, o comprobante de retención electrónico emitido por</w:t>
      </w:r>
    </w:p>
    <w:p w14:paraId="596107D1" w14:textId="77777777" w:rsidR="00F1354A" w:rsidRPr="00F1354A" w:rsidRDefault="00F1354A" w:rsidP="00F1354A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>SUNAT por la retención del IGV, correspondientes a un máximo de veinte contrataciones. En</w:t>
      </w:r>
    </w:p>
    <w:p w14:paraId="7A75C67F" w14:textId="77777777" w:rsidR="00F1354A" w:rsidRPr="00F1354A" w:rsidRDefault="00F1354A" w:rsidP="00F1354A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>caso el postor sustente su experiencia en la especialidad mediante contrataciones realizadas</w:t>
      </w:r>
    </w:p>
    <w:p w14:paraId="134CF3B8" w14:textId="77777777" w:rsidR="00F1354A" w:rsidRPr="00F1354A" w:rsidRDefault="00F1354A" w:rsidP="00F1354A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>con privados3, para acreditarla debe presentar de forma obligatoria lo indicado en el numeral</w:t>
      </w:r>
    </w:p>
    <w:p w14:paraId="7DF9F06B" w14:textId="5F988270" w:rsidR="00F1354A" w:rsidRDefault="00F1354A" w:rsidP="00B80769">
      <w:pPr>
        <w:pStyle w:val="Prrafodelista"/>
        <w:ind w:left="1416" w:hanging="696"/>
        <w:jc w:val="both"/>
        <w:rPr>
          <w:rFonts w:ascii="Arial" w:hAnsi="Arial" w:cs="Arial"/>
          <w:sz w:val="20"/>
          <w:szCs w:val="20"/>
        </w:rPr>
      </w:pPr>
      <w:r w:rsidRPr="00F1354A">
        <w:rPr>
          <w:rFonts w:ascii="Arial" w:hAnsi="Arial" w:cs="Arial"/>
          <w:sz w:val="20"/>
          <w:szCs w:val="20"/>
        </w:rPr>
        <w:t>(</w:t>
      </w:r>
      <w:proofErr w:type="spellStart"/>
      <w:r w:rsidRPr="00F1354A">
        <w:rPr>
          <w:rFonts w:ascii="Arial" w:hAnsi="Arial" w:cs="Arial"/>
          <w:sz w:val="20"/>
          <w:szCs w:val="20"/>
        </w:rPr>
        <w:t>ii</w:t>
      </w:r>
      <w:proofErr w:type="spellEnd"/>
      <w:r w:rsidRPr="00F1354A">
        <w:rPr>
          <w:rFonts w:ascii="Arial" w:hAnsi="Arial" w:cs="Arial"/>
          <w:sz w:val="20"/>
          <w:szCs w:val="20"/>
        </w:rPr>
        <w:t>) del presente párrafo; no es posible que acredite su experiencia únicamente con la</w:t>
      </w:r>
      <w:r>
        <w:rPr>
          <w:rFonts w:ascii="Arial" w:hAnsi="Arial" w:cs="Arial"/>
          <w:sz w:val="20"/>
          <w:szCs w:val="20"/>
        </w:rPr>
        <w:t xml:space="preserve"> </w:t>
      </w:r>
      <w:r w:rsidRPr="00F1354A">
        <w:rPr>
          <w:rFonts w:ascii="Arial" w:hAnsi="Arial" w:cs="Arial"/>
          <w:sz w:val="20"/>
          <w:szCs w:val="20"/>
        </w:rPr>
        <w:t>presentación de contratos u órdenes de compra con conformidad o constancia de prestación</w:t>
      </w:r>
    </w:p>
    <w:sectPr w:rsidR="00F135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477D33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9C83B38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0AB9D7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19320F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62C5284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A75EE1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4E86075"/>
    <w:multiLevelType w:val="hybridMultilevel"/>
    <w:tmpl w:val="C4BE26A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47200D5"/>
    <w:multiLevelType w:val="hybridMultilevel"/>
    <w:tmpl w:val="47109148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EC087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D0CE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BDA774F"/>
    <w:multiLevelType w:val="hybridMultilevel"/>
    <w:tmpl w:val="E694601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53255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A7E437A"/>
    <w:multiLevelType w:val="hybridMultilevel"/>
    <w:tmpl w:val="A5A40D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2368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7353FBFE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265687C"/>
    <w:multiLevelType w:val="hybridMultilevel"/>
    <w:tmpl w:val="32A6988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763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C564644"/>
    <w:multiLevelType w:val="hybridMultilevel"/>
    <w:tmpl w:val="A5A40D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5B606F"/>
    <w:multiLevelType w:val="hybridMultilevel"/>
    <w:tmpl w:val="B734E58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C29AD9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6064278F"/>
    <w:multiLevelType w:val="hybridMultilevel"/>
    <w:tmpl w:val="02000D08"/>
    <w:lvl w:ilvl="0" w:tplc="EF3456C4">
      <w:numFmt w:val="bullet"/>
      <w:lvlText w:val=""/>
      <w:lvlJc w:val="left"/>
      <w:pPr>
        <w:ind w:left="1068" w:hanging="360"/>
      </w:pPr>
      <w:rPr>
        <w:rFonts w:ascii="Symbol" w:eastAsiaTheme="minorHAnsi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28F626E"/>
    <w:multiLevelType w:val="hybridMultilevel"/>
    <w:tmpl w:val="BB10D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4B2640"/>
    <w:multiLevelType w:val="hybridMultilevel"/>
    <w:tmpl w:val="1944C674"/>
    <w:lvl w:ilvl="0" w:tplc="080A000F">
      <w:start w:val="1"/>
      <w:numFmt w:val="decimal"/>
      <w:lvlText w:val="%1."/>
      <w:lvlJc w:val="left"/>
      <w:pPr>
        <w:ind w:left="785" w:hanging="360"/>
      </w:pPr>
    </w:lvl>
    <w:lvl w:ilvl="1" w:tplc="080A0019" w:tentative="1">
      <w:start w:val="1"/>
      <w:numFmt w:val="lowerLetter"/>
      <w:lvlText w:val="%2."/>
      <w:lvlJc w:val="left"/>
      <w:pPr>
        <w:ind w:left="1505" w:hanging="360"/>
      </w:pPr>
    </w:lvl>
    <w:lvl w:ilvl="2" w:tplc="080A001B" w:tentative="1">
      <w:start w:val="1"/>
      <w:numFmt w:val="lowerRoman"/>
      <w:lvlText w:val="%3."/>
      <w:lvlJc w:val="right"/>
      <w:pPr>
        <w:ind w:left="2225" w:hanging="180"/>
      </w:pPr>
    </w:lvl>
    <w:lvl w:ilvl="3" w:tplc="080A000F" w:tentative="1">
      <w:start w:val="1"/>
      <w:numFmt w:val="decimal"/>
      <w:lvlText w:val="%4."/>
      <w:lvlJc w:val="left"/>
      <w:pPr>
        <w:ind w:left="2945" w:hanging="360"/>
      </w:pPr>
    </w:lvl>
    <w:lvl w:ilvl="4" w:tplc="080A0019" w:tentative="1">
      <w:start w:val="1"/>
      <w:numFmt w:val="lowerLetter"/>
      <w:lvlText w:val="%5."/>
      <w:lvlJc w:val="left"/>
      <w:pPr>
        <w:ind w:left="3665" w:hanging="360"/>
      </w:pPr>
    </w:lvl>
    <w:lvl w:ilvl="5" w:tplc="080A001B" w:tentative="1">
      <w:start w:val="1"/>
      <w:numFmt w:val="lowerRoman"/>
      <w:lvlText w:val="%6."/>
      <w:lvlJc w:val="right"/>
      <w:pPr>
        <w:ind w:left="4385" w:hanging="180"/>
      </w:pPr>
    </w:lvl>
    <w:lvl w:ilvl="6" w:tplc="080A000F" w:tentative="1">
      <w:start w:val="1"/>
      <w:numFmt w:val="decimal"/>
      <w:lvlText w:val="%7."/>
      <w:lvlJc w:val="left"/>
      <w:pPr>
        <w:ind w:left="5105" w:hanging="360"/>
      </w:pPr>
    </w:lvl>
    <w:lvl w:ilvl="7" w:tplc="080A0019" w:tentative="1">
      <w:start w:val="1"/>
      <w:numFmt w:val="lowerLetter"/>
      <w:lvlText w:val="%8."/>
      <w:lvlJc w:val="left"/>
      <w:pPr>
        <w:ind w:left="5825" w:hanging="360"/>
      </w:pPr>
    </w:lvl>
    <w:lvl w:ilvl="8" w:tplc="08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4" w15:restartNumberingAfterBreak="0">
    <w:nsid w:val="6E266F7D"/>
    <w:multiLevelType w:val="hybridMultilevel"/>
    <w:tmpl w:val="5F5CE6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CC836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7CFC2E09"/>
    <w:multiLevelType w:val="hybridMultilevel"/>
    <w:tmpl w:val="A5A40DB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740940">
    <w:abstractNumId w:val="25"/>
  </w:num>
  <w:num w:numId="2" w16cid:durableId="1388798041">
    <w:abstractNumId w:val="7"/>
  </w:num>
  <w:num w:numId="3" w16cid:durableId="1830900895">
    <w:abstractNumId w:val="19"/>
  </w:num>
  <w:num w:numId="4" w16cid:durableId="440337971">
    <w:abstractNumId w:val="26"/>
  </w:num>
  <w:num w:numId="5" w16cid:durableId="1714689724">
    <w:abstractNumId w:val="9"/>
  </w:num>
  <w:num w:numId="6" w16cid:durableId="1557820254">
    <w:abstractNumId w:val="11"/>
  </w:num>
  <w:num w:numId="7" w16cid:durableId="2073770460">
    <w:abstractNumId w:val="24"/>
  </w:num>
  <w:num w:numId="8" w16cid:durableId="1291017859">
    <w:abstractNumId w:val="5"/>
  </w:num>
  <w:num w:numId="9" w16cid:durableId="247271854">
    <w:abstractNumId w:val="1"/>
  </w:num>
  <w:num w:numId="10" w16cid:durableId="2076932232">
    <w:abstractNumId w:val="10"/>
  </w:num>
  <w:num w:numId="11" w16cid:durableId="1603756110">
    <w:abstractNumId w:val="23"/>
  </w:num>
  <w:num w:numId="12" w16cid:durableId="348333788">
    <w:abstractNumId w:val="3"/>
  </w:num>
  <w:num w:numId="13" w16cid:durableId="285353360">
    <w:abstractNumId w:val="20"/>
  </w:num>
  <w:num w:numId="14" w16cid:durableId="2093814605">
    <w:abstractNumId w:val="16"/>
  </w:num>
  <w:num w:numId="15" w16cid:durableId="649866268">
    <w:abstractNumId w:val="12"/>
  </w:num>
  <w:num w:numId="16" w16cid:durableId="2101025180">
    <w:abstractNumId w:val="0"/>
  </w:num>
  <w:num w:numId="17" w16cid:durableId="575286343">
    <w:abstractNumId w:val="2"/>
  </w:num>
  <w:num w:numId="18" w16cid:durableId="732659693">
    <w:abstractNumId w:val="4"/>
  </w:num>
  <w:num w:numId="19" w16cid:durableId="422534415">
    <w:abstractNumId w:val="14"/>
  </w:num>
  <w:num w:numId="20" w16cid:durableId="203177876">
    <w:abstractNumId w:val="22"/>
  </w:num>
  <w:num w:numId="21" w16cid:durableId="1921677942">
    <w:abstractNumId w:val="15"/>
  </w:num>
  <w:num w:numId="22" w16cid:durableId="1460536539">
    <w:abstractNumId w:val="6"/>
  </w:num>
  <w:num w:numId="23" w16cid:durableId="1054810601">
    <w:abstractNumId w:val="8"/>
  </w:num>
  <w:num w:numId="24" w16cid:durableId="482284844">
    <w:abstractNumId w:val="21"/>
  </w:num>
  <w:num w:numId="25" w16cid:durableId="1553812626">
    <w:abstractNumId w:val="18"/>
  </w:num>
  <w:num w:numId="26" w16cid:durableId="1981881932">
    <w:abstractNumId w:val="27"/>
  </w:num>
  <w:num w:numId="27" w16cid:durableId="1563906350">
    <w:abstractNumId w:val="13"/>
  </w:num>
  <w:num w:numId="28" w16cid:durableId="169989430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077D65"/>
    <w:rsid w:val="000D1624"/>
    <w:rsid w:val="000E02A4"/>
    <w:rsid w:val="000F7526"/>
    <w:rsid w:val="001A3788"/>
    <w:rsid w:val="00236D09"/>
    <w:rsid w:val="0028654C"/>
    <w:rsid w:val="002917AF"/>
    <w:rsid w:val="002B5CD6"/>
    <w:rsid w:val="002F21E4"/>
    <w:rsid w:val="002F30A5"/>
    <w:rsid w:val="00322FDE"/>
    <w:rsid w:val="00352FB9"/>
    <w:rsid w:val="00386535"/>
    <w:rsid w:val="003C5F0B"/>
    <w:rsid w:val="003C7CE2"/>
    <w:rsid w:val="004078ED"/>
    <w:rsid w:val="00491539"/>
    <w:rsid w:val="004F2EFD"/>
    <w:rsid w:val="00580697"/>
    <w:rsid w:val="0058365A"/>
    <w:rsid w:val="005F130E"/>
    <w:rsid w:val="00601EEB"/>
    <w:rsid w:val="00607AB1"/>
    <w:rsid w:val="00612600"/>
    <w:rsid w:val="00614EBD"/>
    <w:rsid w:val="00710857"/>
    <w:rsid w:val="00722C33"/>
    <w:rsid w:val="007725E7"/>
    <w:rsid w:val="007A2686"/>
    <w:rsid w:val="007B31B5"/>
    <w:rsid w:val="007F6DEE"/>
    <w:rsid w:val="0080305D"/>
    <w:rsid w:val="00885CA3"/>
    <w:rsid w:val="008916F9"/>
    <w:rsid w:val="00895031"/>
    <w:rsid w:val="008B4A68"/>
    <w:rsid w:val="00901046"/>
    <w:rsid w:val="00907ADF"/>
    <w:rsid w:val="00965876"/>
    <w:rsid w:val="009F4AF9"/>
    <w:rsid w:val="00A45732"/>
    <w:rsid w:val="00A66274"/>
    <w:rsid w:val="00AF6EC9"/>
    <w:rsid w:val="00B16E87"/>
    <w:rsid w:val="00B320F8"/>
    <w:rsid w:val="00B328EE"/>
    <w:rsid w:val="00B80769"/>
    <w:rsid w:val="00BF0C43"/>
    <w:rsid w:val="00C43AEB"/>
    <w:rsid w:val="00C918C0"/>
    <w:rsid w:val="00D071A6"/>
    <w:rsid w:val="00D11E9B"/>
    <w:rsid w:val="00D221B0"/>
    <w:rsid w:val="00DF715D"/>
    <w:rsid w:val="00E51543"/>
    <w:rsid w:val="00E67C6A"/>
    <w:rsid w:val="00E7649F"/>
    <w:rsid w:val="00E9780A"/>
    <w:rsid w:val="00EC50AC"/>
    <w:rsid w:val="00EF1A0C"/>
    <w:rsid w:val="00F1354A"/>
    <w:rsid w:val="00F36159"/>
    <w:rsid w:val="00F83DF0"/>
    <w:rsid w:val="00FA7495"/>
    <w:rsid w:val="00FB1D61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54</cp:revision>
  <dcterms:created xsi:type="dcterms:W3CDTF">2025-05-20T17:11:00Z</dcterms:created>
  <dcterms:modified xsi:type="dcterms:W3CDTF">2025-12-01T20:17:00Z</dcterms:modified>
</cp:coreProperties>
</file>