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CB0FFF" w:rsidR="00ED30E1" w:rsidRDefault="00ED30E1" w:rsidP="00611572">
      <w:pPr>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xml:space="preserve">, en </w:t>
      </w:r>
      <w:r w:rsidR="00CC06B0">
        <w:rPr>
          <w:rFonts w:ascii="Arial" w:hAnsi="Arial" w:cs="Arial"/>
          <w:iCs/>
          <w:color w:val="EE0000"/>
          <w:sz w:val="20"/>
        </w:rPr>
        <w:t xml:space="preserve">un único </w:t>
      </w:r>
      <w:r w:rsidR="00C00585">
        <w:rPr>
          <w:rFonts w:ascii="Arial" w:hAnsi="Arial" w:cs="Arial"/>
          <w:iCs/>
          <w:color w:val="EE0000"/>
          <w:sz w:val="20"/>
        </w:rPr>
        <w:t xml:space="preserve">archivo </w:t>
      </w:r>
      <w:proofErr w:type="spellStart"/>
      <w:r w:rsidR="00C00585">
        <w:rPr>
          <w:rFonts w:ascii="Arial" w:hAnsi="Arial" w:cs="Arial"/>
          <w:iCs/>
          <w:color w:val="EE0000"/>
          <w:sz w:val="20"/>
        </w:rPr>
        <w:t>pdf</w:t>
      </w:r>
      <w:proofErr w:type="spellEnd"/>
      <w:r w:rsidR="00C00585">
        <w:rPr>
          <w:rFonts w:ascii="Arial" w:hAnsi="Arial" w:cs="Arial"/>
          <w:iCs/>
          <w:color w:val="EE0000"/>
          <w:sz w:val="20"/>
        </w:rPr>
        <w:t>,</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611572">
      <w:pPr>
        <w:contextualSpacing/>
        <w:jc w:val="both"/>
        <w:rPr>
          <w:rFonts w:ascii="Arial" w:hAnsi="Arial" w:cs="Arial"/>
          <w:iCs/>
          <w:color w:val="000000" w:themeColor="text1"/>
          <w:sz w:val="20"/>
        </w:rPr>
      </w:pPr>
    </w:p>
    <w:p w14:paraId="7F8C4AE9" w14:textId="3DA25499" w:rsidR="00ED30E1" w:rsidRDefault="00ED30E1" w:rsidP="00611572">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2355C85A" w14:textId="1E1F5CAE" w:rsidR="00D0196B" w:rsidRPr="00D0196B" w:rsidRDefault="00D0196B" w:rsidP="00D0196B">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 xml:space="preserve">1. </w:t>
      </w:r>
      <w:r w:rsidR="008866A8">
        <w:rPr>
          <w:rFonts w:ascii="Arial" w:hAnsi="Arial" w:cs="Arial"/>
          <w:color w:val="000000" w:themeColor="text1"/>
          <w:sz w:val="20"/>
        </w:rPr>
        <w:t xml:space="preserve"> </w:t>
      </w:r>
      <w:r w:rsidR="00611572">
        <w:rPr>
          <w:rFonts w:ascii="Arial" w:hAnsi="Arial" w:cs="Arial"/>
          <w:color w:val="000000" w:themeColor="text1"/>
          <w:sz w:val="20"/>
        </w:rPr>
        <w:t>Documento con</w:t>
      </w:r>
      <w:r w:rsidRPr="00D0196B">
        <w:rPr>
          <w:rFonts w:ascii="Arial" w:hAnsi="Arial" w:cs="Arial"/>
          <w:color w:val="000000" w:themeColor="text1"/>
          <w:sz w:val="20"/>
        </w:rPr>
        <w:t xml:space="preserve"> </w:t>
      </w:r>
      <w:r w:rsidR="00611572">
        <w:rPr>
          <w:rFonts w:ascii="Arial" w:hAnsi="Arial" w:cs="Arial"/>
          <w:color w:val="000000" w:themeColor="text1"/>
          <w:sz w:val="20"/>
        </w:rPr>
        <w:t>a</w:t>
      </w:r>
      <w:r w:rsidRPr="00D0196B">
        <w:rPr>
          <w:rFonts w:ascii="Arial" w:hAnsi="Arial" w:cs="Arial"/>
          <w:color w:val="000000" w:themeColor="text1"/>
          <w:sz w:val="20"/>
        </w:rPr>
        <w:t xml:space="preserve">utorización vigente </w:t>
      </w:r>
      <w:r w:rsidR="00F225F5">
        <w:rPr>
          <w:rFonts w:ascii="Arial" w:hAnsi="Arial" w:cs="Arial"/>
          <w:color w:val="000000" w:themeColor="text1"/>
          <w:sz w:val="20"/>
        </w:rPr>
        <w:t xml:space="preserve">de la empresa de seguros </w:t>
      </w:r>
      <w:r w:rsidRPr="00D0196B">
        <w:rPr>
          <w:rFonts w:ascii="Arial" w:hAnsi="Arial" w:cs="Arial"/>
          <w:color w:val="000000" w:themeColor="text1"/>
          <w:sz w:val="20"/>
        </w:rPr>
        <w:t>por la SBS</w:t>
      </w:r>
      <w:r>
        <w:rPr>
          <w:rFonts w:ascii="Arial" w:hAnsi="Arial" w:cs="Arial"/>
          <w:color w:val="000000" w:themeColor="text1"/>
          <w:sz w:val="20"/>
        </w:rPr>
        <w:t>.</w:t>
      </w:r>
    </w:p>
    <w:p w14:paraId="2498C08D" w14:textId="55830338" w:rsidR="00D0196B" w:rsidRPr="00D0196B" w:rsidRDefault="00D0196B" w:rsidP="008433C0">
      <w:pPr>
        <w:widowControl w:val="0"/>
        <w:autoSpaceDE w:val="0"/>
        <w:autoSpaceDN w:val="0"/>
        <w:adjustRightInd w:val="0"/>
        <w:ind w:left="284" w:hanging="284"/>
        <w:jc w:val="both"/>
        <w:rPr>
          <w:rFonts w:ascii="Arial" w:hAnsi="Arial" w:cs="Arial"/>
          <w:color w:val="000000" w:themeColor="text1"/>
          <w:sz w:val="20"/>
        </w:rPr>
      </w:pPr>
      <w:r w:rsidRPr="00D0196B">
        <w:rPr>
          <w:rFonts w:ascii="Arial" w:hAnsi="Arial" w:cs="Arial"/>
          <w:color w:val="000000" w:themeColor="text1"/>
          <w:sz w:val="20"/>
        </w:rPr>
        <w:t>2.</w:t>
      </w:r>
      <w:r>
        <w:rPr>
          <w:rFonts w:ascii="Arial" w:hAnsi="Arial" w:cs="Arial"/>
          <w:color w:val="000000" w:themeColor="text1"/>
          <w:sz w:val="20"/>
        </w:rPr>
        <w:t xml:space="preserve"> </w:t>
      </w:r>
      <w:r w:rsidR="008866A8">
        <w:rPr>
          <w:rFonts w:ascii="Arial" w:hAnsi="Arial" w:cs="Arial"/>
          <w:color w:val="000000" w:themeColor="text1"/>
          <w:sz w:val="20"/>
        </w:rPr>
        <w:t xml:space="preserve"> </w:t>
      </w:r>
      <w:r w:rsidR="00F225F5">
        <w:rPr>
          <w:rFonts w:ascii="Arial" w:hAnsi="Arial" w:cs="Arial"/>
          <w:color w:val="000000" w:themeColor="text1"/>
          <w:sz w:val="20"/>
        </w:rPr>
        <w:t>Adjun</w:t>
      </w:r>
      <w:r w:rsidR="008433C0">
        <w:rPr>
          <w:rFonts w:ascii="Arial" w:hAnsi="Arial" w:cs="Arial"/>
          <w:color w:val="000000" w:themeColor="text1"/>
          <w:sz w:val="20"/>
        </w:rPr>
        <w:t xml:space="preserve">tar la información de contacto del </w:t>
      </w:r>
      <w:r w:rsidRPr="00D0196B">
        <w:rPr>
          <w:rFonts w:ascii="Arial" w:hAnsi="Arial" w:cs="Arial"/>
          <w:color w:val="000000" w:themeColor="text1"/>
          <w:sz w:val="20"/>
        </w:rPr>
        <w:t>sectorista o ejecutivo de cuenta como personal, quien estará a cargo del manejo de la cuenta de la Superintendencia de Banca, Seguros y Administradoras Privadas de Fondos de Pensiones. La información de contacto de dicho personal deberá ser proporcionada para el perfeccionamiento del contrato.</w:t>
      </w:r>
    </w:p>
    <w:p w14:paraId="2969AF20" w14:textId="77777777" w:rsidR="00AC074C" w:rsidRDefault="00D0196B" w:rsidP="00D0196B">
      <w:pPr>
        <w:widowControl w:val="0"/>
        <w:autoSpaceDE w:val="0"/>
        <w:autoSpaceDN w:val="0"/>
        <w:adjustRightInd w:val="0"/>
        <w:jc w:val="both"/>
        <w:rPr>
          <w:rFonts w:ascii="Arial" w:hAnsi="Arial" w:cs="Arial"/>
          <w:color w:val="000000" w:themeColor="text1"/>
          <w:sz w:val="20"/>
        </w:rPr>
      </w:pPr>
      <w:r w:rsidRPr="00D0196B">
        <w:rPr>
          <w:rFonts w:ascii="Arial" w:hAnsi="Arial" w:cs="Arial"/>
          <w:color w:val="000000" w:themeColor="text1"/>
          <w:sz w:val="20"/>
        </w:rPr>
        <w:t>3.</w:t>
      </w:r>
      <w:r>
        <w:rPr>
          <w:rFonts w:ascii="Arial" w:hAnsi="Arial" w:cs="Arial"/>
          <w:color w:val="000000" w:themeColor="text1"/>
          <w:sz w:val="20"/>
        </w:rPr>
        <w:t xml:space="preserve"> </w:t>
      </w:r>
      <w:r w:rsidR="008866A8">
        <w:rPr>
          <w:rFonts w:ascii="Arial" w:hAnsi="Arial" w:cs="Arial"/>
          <w:color w:val="000000" w:themeColor="text1"/>
          <w:sz w:val="20"/>
        </w:rPr>
        <w:t xml:space="preserve"> Declaración Jurada </w:t>
      </w:r>
      <w:r w:rsidR="00AC074C">
        <w:rPr>
          <w:rFonts w:ascii="Arial" w:hAnsi="Arial" w:cs="Arial"/>
          <w:color w:val="000000" w:themeColor="text1"/>
          <w:sz w:val="20"/>
        </w:rPr>
        <w:t>del proveedor comprometiéndose</w:t>
      </w:r>
      <w:r w:rsidRPr="00D0196B">
        <w:rPr>
          <w:rFonts w:ascii="Arial" w:hAnsi="Arial" w:cs="Arial"/>
          <w:color w:val="000000" w:themeColor="text1"/>
          <w:sz w:val="20"/>
        </w:rPr>
        <w:t xml:space="preserve"> </w:t>
      </w:r>
      <w:r w:rsidR="00AC074C">
        <w:rPr>
          <w:rFonts w:ascii="Arial" w:hAnsi="Arial" w:cs="Arial"/>
          <w:color w:val="000000" w:themeColor="text1"/>
          <w:sz w:val="20"/>
        </w:rPr>
        <w:t>a</w:t>
      </w:r>
      <w:r w:rsidRPr="00D0196B">
        <w:rPr>
          <w:rFonts w:ascii="Arial" w:hAnsi="Arial" w:cs="Arial"/>
          <w:color w:val="000000" w:themeColor="text1"/>
          <w:sz w:val="20"/>
        </w:rPr>
        <w:t xml:space="preserve"> emitir las Pólizas dentro del primer mes de </w:t>
      </w:r>
    </w:p>
    <w:p w14:paraId="426ECA07" w14:textId="66D792F2" w:rsidR="00374381" w:rsidRDefault="00AC074C" w:rsidP="00D0196B">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 xml:space="preserve">     </w:t>
      </w:r>
      <w:r w:rsidR="00D0196B" w:rsidRPr="00D0196B">
        <w:rPr>
          <w:rFonts w:ascii="Arial" w:hAnsi="Arial" w:cs="Arial"/>
          <w:color w:val="000000" w:themeColor="text1"/>
          <w:sz w:val="20"/>
        </w:rPr>
        <w:t>vigencia del seguro.</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D0196B">
      <w:headerReference w:type="even" r:id="rId11"/>
      <w:headerReference w:type="default" r:id="rId12"/>
      <w:footerReference w:type="even" r:id="rId13"/>
      <w:footerReference w:type="default" r:id="rId14"/>
      <w:pgSz w:w="11907" w:h="16839" w:code="9"/>
      <w:pgMar w:top="1245" w:right="1559"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8FE0E" w14:textId="77777777" w:rsidR="005C239E" w:rsidRDefault="005C239E">
      <w:r>
        <w:separator/>
      </w:r>
    </w:p>
  </w:endnote>
  <w:endnote w:type="continuationSeparator" w:id="0">
    <w:p w14:paraId="214FDF6F" w14:textId="77777777" w:rsidR="005C239E" w:rsidRDefault="005C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D915D" w14:textId="77777777" w:rsidR="005C239E" w:rsidRDefault="005C239E">
      <w:r>
        <w:separator/>
      </w:r>
    </w:p>
  </w:footnote>
  <w:footnote w:type="continuationSeparator" w:id="0">
    <w:p w14:paraId="543E5BF9" w14:textId="77777777" w:rsidR="005C239E" w:rsidRDefault="005C2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572"/>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3C0"/>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6A8"/>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74C"/>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6B0"/>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6B"/>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25F5"/>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128</Words>
  <Characters>831</Characters>
  <Application>Microsoft Office Word</Application>
  <DocSecurity>0</DocSecurity>
  <Lines>83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2025-12-04T21:06:00Z</dcterms:created>
  <dcterms:modified xsi:type="dcterms:W3CDTF">2025-12-04T21:06:00Z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