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A1532C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w:t>
      </w:r>
      <w:r w:rsidR="00317EAF">
        <w:rPr>
          <w:rFonts w:ascii="Arial" w:hAnsi="Arial" w:cs="Arial"/>
          <w:b/>
          <w:color w:val="000000" w:themeColor="text1"/>
          <w:sz w:val="20"/>
        </w:rPr>
        <w:t>A</w:t>
      </w:r>
      <w:r w:rsidRPr="00314C6D">
        <w:rPr>
          <w:rFonts w:ascii="Arial" w:hAnsi="Arial" w:cs="Arial"/>
          <w:b/>
          <w:color w:val="000000" w:themeColor="text1"/>
          <w:sz w:val="20"/>
        </w:rPr>
        <w:t xml:space="preserve">S </w:t>
      </w:r>
      <w:r w:rsidR="00317EAF">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CCA6D51" w:rsidR="00C04D5C" w:rsidRPr="000A4810" w:rsidRDefault="00C04D5C" w:rsidP="009232F5">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317EAF">
        <w:rPr>
          <w:rFonts w:ascii="Arial" w:hAnsi="Arial" w:cs="Arial"/>
          <w:color w:val="000000" w:themeColor="text1"/>
          <w:sz w:val="20"/>
        </w:rPr>
        <w:t>a</w:t>
      </w:r>
      <w:r w:rsidRPr="007E425F">
        <w:rPr>
          <w:rFonts w:ascii="Arial" w:hAnsi="Arial" w:cs="Arial"/>
          <w:color w:val="000000" w:themeColor="text1"/>
          <w:sz w:val="20"/>
        </w:rPr>
        <w:t xml:space="preserve">s </w:t>
      </w:r>
      <w:r w:rsidR="000674FB" w:rsidRPr="000A4810">
        <w:rPr>
          <w:rFonts w:ascii="Arial" w:hAnsi="Arial" w:cs="Arial"/>
          <w:color w:val="000000" w:themeColor="text1"/>
          <w:sz w:val="20"/>
        </w:rPr>
        <w:t>E</w:t>
      </w:r>
      <w:r w:rsidRPr="000A4810">
        <w:rPr>
          <w:rFonts w:ascii="Arial" w:hAnsi="Arial" w:cs="Arial"/>
          <w:color w:val="000000" w:themeColor="text1"/>
          <w:sz w:val="20"/>
        </w:rPr>
        <w:t xml:space="preserve">specificaciones </w:t>
      </w:r>
      <w:r w:rsidR="000674FB" w:rsidRPr="000A4810">
        <w:rPr>
          <w:rFonts w:ascii="Arial" w:hAnsi="Arial" w:cs="Arial"/>
          <w:color w:val="000000" w:themeColor="text1"/>
          <w:sz w:val="20"/>
        </w:rPr>
        <w:t>T</w:t>
      </w:r>
      <w:r w:rsidRPr="000A4810">
        <w:rPr>
          <w:rFonts w:ascii="Arial" w:hAnsi="Arial" w:cs="Arial"/>
          <w:color w:val="000000" w:themeColor="text1"/>
          <w:sz w:val="20"/>
        </w:rPr>
        <w:t>écnicas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0A4810">
        <w:rPr>
          <w:rFonts w:ascii="Arial" w:hAnsi="Arial" w:cs="Arial"/>
          <w:b/>
          <w:bCs/>
          <w:color w:val="000000" w:themeColor="text1"/>
          <w:sz w:val="20"/>
        </w:rPr>
        <w:t>“</w:t>
      </w:r>
      <w:r w:rsidR="00317EAF">
        <w:rPr>
          <w:rFonts w:ascii="Arial" w:hAnsi="Arial" w:cs="Arial"/>
          <w:b/>
          <w:bCs/>
          <w:color w:val="000000" w:themeColor="text1"/>
          <w:sz w:val="20"/>
        </w:rPr>
        <w:t>Adquisición de cuadernos institucionales con impresión</w:t>
      </w:r>
      <w:r w:rsidR="009232F5" w:rsidRPr="000A4810">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9E65C48" w14:textId="77777777" w:rsidR="00317EAF" w:rsidRPr="00317EAF" w:rsidRDefault="00ED092D" w:rsidP="00317EAF">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883B" w14:textId="77777777" w:rsidR="009C4947" w:rsidRDefault="009C4947">
      <w:r>
        <w:separator/>
      </w:r>
    </w:p>
  </w:endnote>
  <w:endnote w:type="continuationSeparator" w:id="0">
    <w:p w14:paraId="43634C31" w14:textId="77777777" w:rsidR="009C4947" w:rsidRDefault="009C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BBB5" w14:textId="77777777" w:rsidR="009C4947" w:rsidRDefault="009C4947">
      <w:r>
        <w:separator/>
      </w:r>
    </w:p>
  </w:footnote>
  <w:footnote w:type="continuationSeparator" w:id="0">
    <w:p w14:paraId="0DB60B6D" w14:textId="77777777" w:rsidR="009C4947" w:rsidRDefault="009C4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CAB"/>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EAF"/>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947"/>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5D2C"/>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547</Words>
  <Characters>3226</Characters>
  <Application>Microsoft Office Word</Application>
  <DocSecurity>0</DocSecurity>
  <Lines>124</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270</cp:revision>
  <cp:lastPrinted>2016-08-17T17:53:00Z</cp:lastPrinted>
  <dcterms:created xsi:type="dcterms:W3CDTF">2022-02-03T23:04:00Z</dcterms:created>
  <dcterms:modified xsi:type="dcterms:W3CDTF">2025-12-04T23:01:00Z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