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3694E160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401A86C" w:rsidR="0032541E" w:rsidRDefault="00B64C26">
      <w:r w:rsidRPr="00B64C26">
        <w:drawing>
          <wp:inline distT="0" distB="0" distL="0" distR="0" wp14:anchorId="6EA6FC64" wp14:editId="0FB5F353">
            <wp:extent cx="5805377" cy="2406502"/>
            <wp:effectExtent l="0" t="0" r="5080" b="0"/>
            <wp:docPr id="1880857314" name="Imagen 1" descr="Interfaz de usuario gráfica, Texto, Aplicación, Carta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857314" name="Imagen 1" descr="Interfaz de usuario gráfica, Texto, Aplicación, Carta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2618" cy="240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93BAF"/>
    <w:rsid w:val="00AB72F9"/>
    <w:rsid w:val="00B0212F"/>
    <w:rsid w:val="00B476DD"/>
    <w:rsid w:val="00B64C26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2025-12-05T20:17:00Z</dcterms:modified>
</cp:coreProperties>
</file>