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La presente Declaración Jurada, está amparada por el Principio de Presunción de Veracidad y Principio de Privilegio de Controles Posteriores, a que se refiere la ley </w:t>
      </w:r>
      <w:proofErr w:type="spellStart"/>
      <w:r w:rsidRPr="008B560B">
        <w:rPr>
          <w:rFonts w:eastAsia="Times New Roman" w:cstheme="minorHAnsi"/>
          <w:sz w:val="24"/>
          <w:szCs w:val="24"/>
          <w:lang w:val="es-MX" w:eastAsia="es-ES"/>
        </w:rPr>
        <w:t>Nº</w:t>
      </w:r>
      <w:proofErr w:type="spellEnd"/>
      <w:r w:rsidRPr="008B560B">
        <w:rPr>
          <w:rFonts w:eastAsia="Times New Roman" w:cstheme="minorHAnsi"/>
          <w:sz w:val="24"/>
          <w:szCs w:val="24"/>
          <w:lang w:val="es-MX" w:eastAsia="es-ES"/>
        </w:rPr>
        <w:t xml:space="preserve">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7965B16E" w:rsidR="00770868" w:rsidRDefault="00770868" w:rsidP="009C4B49"/>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11250540" w14:textId="77777777" w:rsidR="007C7E16" w:rsidRPr="005A0DC2" w:rsidRDefault="007C7E16" w:rsidP="007C7E16"/>
    <w:p w14:paraId="62C19137" w14:textId="77777777" w:rsidR="007C7E16" w:rsidRDefault="007C7E16" w:rsidP="009C4B49"/>
    <w:p w14:paraId="1F800684" w14:textId="77777777" w:rsidR="007C7E16" w:rsidRDefault="007C7E16" w:rsidP="009C4B49"/>
    <w:p w14:paraId="03E4DE34" w14:textId="77777777" w:rsidR="007C7E16" w:rsidRDefault="007C7E16" w:rsidP="009C4B49"/>
    <w:p w14:paraId="24EFFACA" w14:textId="77777777" w:rsidR="007C7E16" w:rsidRDefault="007C7E16" w:rsidP="009C4B49"/>
    <w:p w14:paraId="0D5AA2CE" w14:textId="77777777" w:rsidR="007C7E16" w:rsidRDefault="007C7E16" w:rsidP="009C4B49"/>
    <w:p w14:paraId="338A5FB0" w14:textId="77777777" w:rsidR="007C7E16" w:rsidRDefault="007C7E16" w:rsidP="009C4B49"/>
    <w:p w14:paraId="48271850" w14:textId="77777777" w:rsidR="007C7E16" w:rsidRDefault="007C7E16" w:rsidP="009C4B49"/>
    <w:p w14:paraId="1148A43A" w14:textId="77777777" w:rsidR="007C7E16" w:rsidRDefault="007C7E16" w:rsidP="009C4B49"/>
    <w:p w14:paraId="278F52B9" w14:textId="77777777" w:rsidR="007C7E16" w:rsidRDefault="007C7E16"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7" w:name="_Hlk196829572"/>
      <w:r w:rsidRPr="008B560B">
        <w:rPr>
          <w:rFonts w:eastAsia="Times New Roman" w:cstheme="minorHAnsi"/>
          <w:b/>
          <w:sz w:val="24"/>
          <w:szCs w:val="24"/>
          <w:lang w:eastAsia="es-ES"/>
        </w:rPr>
        <w:t>NOTIFICACIÓN ELECTRÓNICA DURANTE LA EJECUCIÓN CONTRACTUAL</w:t>
      </w:r>
    </w:p>
    <w:bookmarkEnd w:id="7"/>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C8337" w14:textId="77777777" w:rsidR="00747F29" w:rsidRDefault="00747F29" w:rsidP="0009745A">
      <w:pPr>
        <w:spacing w:after="0" w:line="240" w:lineRule="auto"/>
      </w:pPr>
      <w:r>
        <w:separator/>
      </w:r>
    </w:p>
  </w:endnote>
  <w:endnote w:type="continuationSeparator" w:id="0">
    <w:p w14:paraId="492924B0" w14:textId="77777777" w:rsidR="00747F29" w:rsidRDefault="00747F29"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9AD11" w14:textId="77777777" w:rsidR="00747F29" w:rsidRDefault="00747F29" w:rsidP="0009745A">
      <w:pPr>
        <w:spacing w:after="0" w:line="240" w:lineRule="auto"/>
      </w:pPr>
      <w:r>
        <w:separator/>
      </w:r>
    </w:p>
  </w:footnote>
  <w:footnote w:type="continuationSeparator" w:id="0">
    <w:p w14:paraId="37C75A8B" w14:textId="77777777" w:rsidR="00747F29" w:rsidRDefault="00747F29"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67E70"/>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47F29"/>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391</Words>
  <Characters>2151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cp:revision>
  <cp:lastPrinted>2025-07-09T20:40:00Z</cp:lastPrinted>
  <dcterms:created xsi:type="dcterms:W3CDTF">2025-12-12T21:20:00Z</dcterms:created>
  <dcterms:modified xsi:type="dcterms:W3CDTF">2025-12-12T21:23:00Z</dcterms:modified>
</cp:coreProperties>
</file>