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9F04EB1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</w:t>
      </w:r>
      <w:r w:rsidR="00253400">
        <w:rPr>
          <w:rFonts w:cstheme="minorHAnsi"/>
          <w:b/>
          <w:sz w:val="26"/>
          <w:szCs w:val="26"/>
        </w:rPr>
        <w:t>9</w:t>
      </w:r>
      <w:r w:rsidR="009D6318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5223">
        <w:rPr>
          <w:rFonts w:cstheme="minorHAnsi"/>
          <w:b/>
          <w:sz w:val="26"/>
          <w:szCs w:val="26"/>
        </w:rPr>
        <w:t>7</w:t>
      </w:r>
      <w:r w:rsidR="009D6318">
        <w:rPr>
          <w:rFonts w:cstheme="minorHAnsi"/>
          <w:b/>
          <w:sz w:val="26"/>
          <w:szCs w:val="26"/>
        </w:rPr>
        <w:t>08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45AA8AD3" w:rsidR="00331F76" w:rsidRPr="00031776" w:rsidRDefault="00987148" w:rsidP="00253400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D6318" w:rsidRPr="009D6318">
        <w:rPr>
          <w:rFonts w:cstheme="minorHAnsi"/>
          <w:bCs/>
          <w:sz w:val="20"/>
          <w:szCs w:val="20"/>
        </w:rPr>
        <w:t>MANTENIMIENTO DE MINICARGADOR DE 1500 HORAS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6551E33" w:rsidR="001E6564" w:rsidRPr="00031776" w:rsidRDefault="009D6318" w:rsidP="00895223">
            <w:pPr>
              <w:jc w:val="both"/>
              <w:rPr>
                <w:rFonts w:cstheme="minorHAnsi"/>
                <w:sz w:val="20"/>
                <w:szCs w:val="20"/>
              </w:rPr>
            </w:pPr>
            <w:r w:rsidRPr="009D6318">
              <w:rPr>
                <w:rFonts w:cstheme="minorHAnsi"/>
                <w:sz w:val="20"/>
                <w:szCs w:val="20"/>
              </w:rPr>
              <w:t xml:space="preserve">El servicio se prestará en las instalaciones de la Ex. Central Térmica de </w:t>
            </w:r>
            <w:proofErr w:type="spellStart"/>
            <w:r w:rsidRPr="009D6318">
              <w:rPr>
                <w:rFonts w:cstheme="minorHAnsi"/>
                <w:sz w:val="20"/>
                <w:szCs w:val="20"/>
              </w:rPr>
              <w:t>Calana</w:t>
            </w:r>
            <w:proofErr w:type="spellEnd"/>
            <w:r w:rsidRPr="009D6318">
              <w:rPr>
                <w:rFonts w:cstheme="minorHAnsi"/>
                <w:sz w:val="20"/>
                <w:szCs w:val="20"/>
              </w:rPr>
              <w:t xml:space="preserve"> de EGESUR, ubicada en la avenida </w:t>
            </w:r>
            <w:proofErr w:type="spellStart"/>
            <w:r w:rsidRPr="009D6318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9D6318">
              <w:rPr>
                <w:rFonts w:cstheme="minorHAnsi"/>
                <w:sz w:val="20"/>
                <w:szCs w:val="20"/>
              </w:rPr>
              <w:t xml:space="preserve"> del distrito de </w:t>
            </w:r>
            <w:proofErr w:type="spellStart"/>
            <w:r w:rsidRPr="009D6318">
              <w:rPr>
                <w:rFonts w:cstheme="minorHAnsi"/>
                <w:sz w:val="20"/>
                <w:szCs w:val="20"/>
              </w:rPr>
              <w:t>Calana</w:t>
            </w:r>
            <w:proofErr w:type="spellEnd"/>
            <w:r w:rsidRPr="009D6318">
              <w:rPr>
                <w:rFonts w:cstheme="minorHAnsi"/>
                <w:sz w:val="20"/>
                <w:szCs w:val="20"/>
              </w:rPr>
              <w:t>, Provincia de Tacna, Departamento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CE72736" w:rsidR="00751048" w:rsidRPr="00031776" w:rsidRDefault="009D6318" w:rsidP="0025340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D6318">
              <w:rPr>
                <w:rFonts w:cstheme="minorHAnsi"/>
                <w:bCs/>
                <w:sz w:val="20"/>
                <w:szCs w:val="20"/>
              </w:rPr>
              <w:t>MANTENIMIENTO DE MINICARGADOR DE 1500 HORAS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9CD3674" w:rsidR="00B2631B" w:rsidRPr="00031776" w:rsidRDefault="009D6318" w:rsidP="0089522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D6318">
              <w:rPr>
                <w:rFonts w:cstheme="minorHAnsi"/>
                <w:sz w:val="20"/>
                <w:szCs w:val="20"/>
              </w:rPr>
              <w:t>El contratista tiene 7 (siete) días calendario para realizar el servicio, después de la notificación de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0B9F2E2" w14:textId="77777777" w:rsidR="00253400" w:rsidRPr="00253400" w:rsidRDefault="00253400" w:rsidP="002534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3400">
              <w:rPr>
                <w:sz w:val="20"/>
                <w:szCs w:val="20"/>
              </w:rPr>
              <w:t>El pago de las contraprestaciones pactadas a favor del contratista se realizará dentro de los</w:t>
            </w:r>
          </w:p>
          <w:p w14:paraId="08A7B20E" w14:textId="77777777" w:rsidR="00253400" w:rsidRPr="00253400" w:rsidRDefault="00253400" w:rsidP="002534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3400">
              <w:rPr>
                <w:sz w:val="20"/>
                <w:szCs w:val="20"/>
              </w:rPr>
              <w:t>diez (10) días calendario siguiente a la conformidad de los servicios, siempre que se verifiquen</w:t>
            </w:r>
          </w:p>
          <w:p w14:paraId="267AE93C" w14:textId="3CABA3F1" w:rsidR="003E410A" w:rsidRPr="00031776" w:rsidRDefault="00253400" w:rsidP="0025340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3400">
              <w:rPr>
                <w:sz w:val="20"/>
                <w:szCs w:val="20"/>
              </w:rPr>
              <w:t>las condiciones establecidas en el contrato.</w:t>
            </w:r>
            <w:r w:rsidR="009D6318">
              <w:rPr>
                <w:sz w:val="20"/>
                <w:szCs w:val="20"/>
              </w:rPr>
              <w:t xml:space="preserve"> Se detalla en el punto 09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2025-12-05T16:12:00Z</dcterms:created>
  <dcterms:modified xsi:type="dcterms:W3CDTF">2025-12-05T16:12:00Z</dcterms:modified>
</cp:coreProperties>
</file>