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E0FA2FC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B1724">
        <w:rPr>
          <w:rFonts w:cstheme="minorHAnsi"/>
          <w:sz w:val="20"/>
          <w:szCs w:val="20"/>
        </w:rPr>
        <w:t>1</w:t>
      </w:r>
      <w:r w:rsidR="00F90726">
        <w:rPr>
          <w:rFonts w:cstheme="minorHAnsi"/>
          <w:sz w:val="20"/>
          <w:szCs w:val="20"/>
        </w:rPr>
        <w:t>1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955579" w:rsidRPr="00031776">
        <w:rPr>
          <w:rFonts w:cstheme="minorHAnsi"/>
          <w:sz w:val="20"/>
          <w:szCs w:val="20"/>
        </w:rPr>
        <w:t>diciembre</w:t>
      </w:r>
      <w:r w:rsidR="003D2576" w:rsidRPr="00031776">
        <w:rPr>
          <w:rFonts w:cstheme="minorHAnsi"/>
          <w:sz w:val="20"/>
          <w:szCs w:val="20"/>
        </w:rPr>
        <w:t xml:space="preserve"> 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2025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F34030E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031776" w:rsidRPr="00031776">
        <w:rPr>
          <w:rFonts w:cstheme="minorHAnsi"/>
          <w:b/>
          <w:sz w:val="26"/>
          <w:szCs w:val="26"/>
        </w:rPr>
        <w:t>4</w:t>
      </w:r>
      <w:r w:rsidR="00253400">
        <w:rPr>
          <w:rFonts w:cstheme="minorHAnsi"/>
          <w:b/>
          <w:sz w:val="26"/>
          <w:szCs w:val="26"/>
        </w:rPr>
        <w:t>9</w:t>
      </w:r>
      <w:r w:rsidR="008B4DB6">
        <w:rPr>
          <w:rFonts w:cstheme="minorHAnsi"/>
          <w:b/>
          <w:sz w:val="26"/>
          <w:szCs w:val="26"/>
        </w:rPr>
        <w:t>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="002C5B09" w:rsidRPr="00031776">
        <w:rPr>
          <w:rFonts w:cstheme="minorHAnsi"/>
          <w:b/>
          <w:sz w:val="26"/>
          <w:szCs w:val="26"/>
        </w:rPr>
        <w:t xml:space="preserve"> 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7E0CF6">
        <w:rPr>
          <w:rFonts w:cstheme="minorHAnsi"/>
          <w:b/>
          <w:sz w:val="26"/>
          <w:szCs w:val="26"/>
        </w:rPr>
        <w:t>71</w:t>
      </w:r>
      <w:r w:rsidR="008B4DB6">
        <w:rPr>
          <w:rFonts w:cstheme="minorHAnsi"/>
          <w:b/>
          <w:sz w:val="26"/>
          <w:szCs w:val="26"/>
        </w:rPr>
        <w:t>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3D2576" w:rsidRPr="00031776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45520FF" w14:textId="117AB29A" w:rsidR="00331F76" w:rsidRPr="00031776" w:rsidRDefault="00987148" w:rsidP="00B65E4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8B4DB6" w:rsidRPr="008B4DB6">
        <w:rPr>
          <w:rFonts w:cstheme="minorHAnsi"/>
          <w:bCs/>
          <w:sz w:val="20"/>
          <w:szCs w:val="20"/>
        </w:rPr>
        <w:t>ASES. Y CONSUL.: CALCULO ACTUARIAL DE QUINQUENIO</w:t>
      </w:r>
    </w:p>
    <w:p w14:paraId="043C329B" w14:textId="4F8960D8" w:rsidR="00F16426" w:rsidRPr="00031776" w:rsidRDefault="00363651" w:rsidP="00331F7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78BD4FD7" w:rsidR="001E6564" w:rsidRPr="00031776" w:rsidRDefault="008B4DB6" w:rsidP="008B4DB6">
            <w:pPr>
              <w:jc w:val="both"/>
              <w:rPr>
                <w:rFonts w:cstheme="minorHAnsi"/>
                <w:sz w:val="20"/>
                <w:szCs w:val="20"/>
              </w:rPr>
            </w:pPr>
            <w:r w:rsidRPr="008B4DB6">
              <w:rPr>
                <w:rFonts w:cstheme="minorHAnsi"/>
                <w:sz w:val="20"/>
                <w:szCs w:val="20"/>
              </w:rPr>
              <w:t>El servicio se ejecutará principalmente en modalidad remota/virtual,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B4DB6">
              <w:rPr>
                <w:rFonts w:cstheme="minorHAnsi"/>
                <w:sz w:val="20"/>
                <w:szCs w:val="20"/>
              </w:rPr>
              <w:t>mediante el procesamiento de la información proporcionada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B4DB6">
              <w:rPr>
                <w:rFonts w:cstheme="minorHAnsi"/>
                <w:sz w:val="20"/>
                <w:szCs w:val="20"/>
              </w:rPr>
              <w:t>por EGESUR al Contratista. La entrega de información se realizará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B4DB6">
              <w:rPr>
                <w:rFonts w:cstheme="minorHAnsi"/>
                <w:sz w:val="20"/>
                <w:szCs w:val="20"/>
              </w:rPr>
              <w:t>mediante correos electrónicos corporativos.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1E874D44" w:rsidR="00DF07F5" w:rsidRPr="00031776" w:rsidRDefault="00DB1724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A2E439C" w:rsidR="00751048" w:rsidRPr="00031776" w:rsidRDefault="008B4DB6" w:rsidP="0025340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8B4DB6">
              <w:rPr>
                <w:rFonts w:cstheme="minorHAnsi"/>
                <w:bCs/>
                <w:sz w:val="20"/>
                <w:szCs w:val="20"/>
              </w:rPr>
              <w:t>ASES. Y CONSUL.: CALCULO ACTUARIAL DE QUINQUENIO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3CA4992" w:rsidR="00B2631B" w:rsidRPr="00031776" w:rsidRDefault="008B4DB6" w:rsidP="008B4DB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B4DB6">
              <w:rPr>
                <w:rFonts w:cstheme="minorHAnsi"/>
                <w:sz w:val="20"/>
                <w:szCs w:val="20"/>
              </w:rPr>
              <w:t>El plazo para la entrega del informe final del servicio será de (07) días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B4DB6">
              <w:rPr>
                <w:rFonts w:cstheme="minorHAnsi"/>
                <w:sz w:val="20"/>
                <w:szCs w:val="20"/>
              </w:rPr>
              <w:t>hábiles contados a partir del día siguiente de entregada la información.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E5EDACD" w:rsidR="003E410A" w:rsidRPr="00031776" w:rsidRDefault="008B4DB6" w:rsidP="008B4DB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B4DB6">
              <w:rPr>
                <w:sz w:val="20"/>
                <w:szCs w:val="20"/>
              </w:rPr>
              <w:t>El pago del 100% se realizará dentro de los diez (10) días calendario</w:t>
            </w:r>
            <w:r>
              <w:rPr>
                <w:sz w:val="20"/>
                <w:szCs w:val="20"/>
              </w:rPr>
              <w:t xml:space="preserve"> </w:t>
            </w:r>
            <w:r w:rsidRPr="008B4DB6">
              <w:rPr>
                <w:sz w:val="20"/>
                <w:szCs w:val="20"/>
              </w:rPr>
              <w:t>siguientes a la entrega del informe final y conformidad de servicio del área</w:t>
            </w:r>
            <w:r>
              <w:rPr>
                <w:sz w:val="20"/>
                <w:szCs w:val="20"/>
              </w:rPr>
              <w:t xml:space="preserve"> </w:t>
            </w:r>
            <w:r w:rsidRPr="008B4DB6">
              <w:rPr>
                <w:sz w:val="20"/>
                <w:szCs w:val="20"/>
              </w:rPr>
              <w:t>usuaria, siempre que se verifiquen las</w:t>
            </w:r>
            <w:r>
              <w:rPr>
                <w:sz w:val="20"/>
                <w:szCs w:val="20"/>
              </w:rPr>
              <w:t xml:space="preserve"> </w:t>
            </w:r>
            <w:r w:rsidRPr="008B4DB6">
              <w:rPr>
                <w:sz w:val="20"/>
                <w:szCs w:val="20"/>
              </w:rPr>
              <w:t>condiciones establecidas en el</w:t>
            </w:r>
            <w:r>
              <w:rPr>
                <w:sz w:val="20"/>
                <w:szCs w:val="20"/>
              </w:rPr>
              <w:t xml:space="preserve"> </w:t>
            </w:r>
            <w:r w:rsidRPr="008B4DB6">
              <w:rPr>
                <w:sz w:val="20"/>
                <w:szCs w:val="20"/>
              </w:rPr>
              <w:t>contrato.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7B2BFB" w:rsidRPr="00031776">
        <w:rPr>
          <w:rFonts w:cstheme="minorHAnsi"/>
          <w:sz w:val="20"/>
          <w:szCs w:val="20"/>
        </w:rPr>
        <w:t>3</w:t>
      </w:r>
      <w:r w:rsidR="00955C35" w:rsidRPr="00031776">
        <w:rPr>
          <w:rFonts w:cstheme="minorHAnsi"/>
          <w:sz w:val="20"/>
          <w:szCs w:val="20"/>
        </w:rPr>
        <w:t>50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36070" w14:textId="77777777" w:rsidR="00D15FE3" w:rsidRDefault="00D15FE3" w:rsidP="000F3E55">
      <w:pPr>
        <w:spacing w:after="0" w:line="240" w:lineRule="auto"/>
      </w:pPr>
      <w:r>
        <w:separator/>
      </w:r>
    </w:p>
  </w:endnote>
  <w:endnote w:type="continuationSeparator" w:id="0">
    <w:p w14:paraId="0B2B765E" w14:textId="77777777" w:rsidR="00D15FE3" w:rsidRDefault="00D15FE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87B71" w14:textId="77777777" w:rsidR="00D15FE3" w:rsidRDefault="00D15FE3" w:rsidP="000F3E55">
      <w:pPr>
        <w:spacing w:after="0" w:line="240" w:lineRule="auto"/>
      </w:pPr>
      <w:r>
        <w:separator/>
      </w:r>
    </w:p>
  </w:footnote>
  <w:footnote w:type="continuationSeparator" w:id="0">
    <w:p w14:paraId="75E997D4" w14:textId="77777777" w:rsidR="00D15FE3" w:rsidRDefault="00D15FE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397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3</cp:revision>
  <cp:lastPrinted>2025-01-14T20:52:00Z</cp:lastPrinted>
  <dcterms:created xsi:type="dcterms:W3CDTF">2025-12-11T22:54:00Z</dcterms:created>
  <dcterms:modified xsi:type="dcterms:W3CDTF">2025-12-11T22:54:00Z</dcterms:modified>
</cp:coreProperties>
</file>