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A14173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FF0000"/>
          <w:lang w:val="es-ES"/>
        </w:rPr>
        <w:t>Asimismo Adjuntar los siguientes documentos:</w:t>
      </w:r>
    </w:p>
    <w:p w14:paraId="2558BB89" w14:textId="77777777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586C67" w:rsidP="002F4CB6">
      <w:pPr>
        <w:pStyle w:val="Textosinformato"/>
      </w:pPr>
      <w:hyperlink r:id="rId4" w:history="1">
        <w:r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3A3B886A" w:rsidR="002F4CB6" w:rsidRDefault="002F4CB6" w:rsidP="002F4CB6">
      <w:pPr>
        <w:pStyle w:val="Textosinformato"/>
      </w:pPr>
      <w:r>
        <w:rPr>
          <w:color w:val="FF0000"/>
        </w:rPr>
        <w:t>2.- Consulta de Validez Constancia RNP</w:t>
      </w:r>
    </w:p>
    <w:p w14:paraId="2AC0E4BA" w14:textId="54319323" w:rsidR="00586C67" w:rsidRDefault="00586C67" w:rsidP="002F4CB6">
      <w:pPr>
        <w:pStyle w:val="Textosinformato"/>
      </w:pPr>
      <w:hyperlink r:id="rId5" w:history="1">
        <w:r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E10F819" w:rsidR="002F4CB6" w:rsidRDefault="00E010C0" w:rsidP="002F4CB6">
      <w:pPr>
        <w:pStyle w:val="Textosinformato"/>
      </w:pPr>
      <w:r>
        <w:rPr>
          <w:color w:val="FF0000"/>
        </w:rPr>
        <w:t>3</w:t>
      </w:r>
      <w:r w:rsidR="002F4CB6">
        <w:rPr>
          <w:color w:val="FF0000"/>
        </w:rPr>
        <w:t>.- Consulta Ficha OSCE</w:t>
      </w:r>
    </w:p>
    <w:p w14:paraId="403F0AF1" w14:textId="39D97397" w:rsidR="002F4CB6" w:rsidRDefault="00E010C0" w:rsidP="002F4CB6">
      <w:pPr>
        <w:pStyle w:val="Textosinformato"/>
      </w:pPr>
      <w:hyperlink r:id="rId6" w:history="1">
        <w:r w:rsidRPr="00BE0D13">
          <w:rPr>
            <w:rStyle w:val="Hipervnculo"/>
          </w:rPr>
          <w:t>https://apps.osce.gob.pe/perfilprov-ui/</w:t>
        </w:r>
      </w:hyperlink>
    </w:p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3D69"/>
    <w:rsid w:val="002F4CB6"/>
    <w:rsid w:val="00586C67"/>
    <w:rsid w:val="007760DE"/>
    <w:rsid w:val="0087127A"/>
    <w:rsid w:val="00AD0282"/>
    <w:rsid w:val="00D0367C"/>
    <w:rsid w:val="00E01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ps.osce.gob.pe/perfilprov-ui/" TargetMode="External"/><Relationship Id="rId5" Type="http://schemas.openxmlformats.org/officeDocument/2006/relationships/hyperlink" Target="https://www.rnp.gob.pe/Constancia/RNP_Constancia/ValidaCertificadoTodos.asp" TargetMode="External"/><Relationship Id="rId4" Type="http://schemas.openxmlformats.org/officeDocument/2006/relationships/hyperlink" Target="https://e-consultaruc.sunat.gob.pe/cl-ti-itmrconsruc/jcrS00Alia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Rubina Marin, Juan Jesús - PROV</cp:lastModifiedBy>
  <cp:revision>2</cp:revision>
  <dcterms:created xsi:type="dcterms:W3CDTF">2025-06-11T17:14:00Z</dcterms:created>
  <dcterms:modified xsi:type="dcterms:W3CDTF">2025-06-11T17:14:00Z</dcterms:modified>
</cp:coreProperties>
</file>