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268C9D6" w14:textId="1F0B5A48" w:rsidR="00073EA9" w:rsidRPr="00073EA9" w:rsidRDefault="00C04D5C" w:rsidP="00790ABD">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C7539D">
        <w:rPr>
          <w:rFonts w:ascii="Arial" w:hAnsi="Arial" w:cs="Arial"/>
          <w:color w:val="000000" w:themeColor="text1"/>
          <w:sz w:val="20"/>
        </w:rPr>
        <w:t xml:space="preserve"> </w:t>
      </w:r>
      <w:r w:rsidR="00790ABD" w:rsidRPr="00790ABD">
        <w:rPr>
          <w:rFonts w:ascii="Arial Narrow" w:eastAsia="Calibri" w:hAnsi="Arial Narrow" w:cs="Calibri"/>
        </w:rPr>
        <w:t xml:space="preserve">Contratación de suscripción del software </w:t>
      </w:r>
      <w:proofErr w:type="spellStart"/>
      <w:r w:rsidR="00790ABD" w:rsidRPr="00790ABD">
        <w:rPr>
          <w:rFonts w:ascii="Arial Narrow" w:eastAsia="Calibri" w:hAnsi="Arial Narrow" w:cs="Calibri"/>
        </w:rPr>
        <w:t>Articulate</w:t>
      </w:r>
      <w:proofErr w:type="spellEnd"/>
      <w:r w:rsidR="00790ABD" w:rsidRPr="00790ABD">
        <w:rPr>
          <w:rFonts w:ascii="Arial Narrow" w:eastAsia="Calibri" w:hAnsi="Arial Narrow" w:cs="Calibri"/>
        </w:rPr>
        <w:t xml:space="preserve"> 360</w:t>
      </w: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323A8CB2" w14:textId="77777777" w:rsidR="00721E18" w:rsidRDefault="00721E18" w:rsidP="00B65AE1">
      <w:pPr>
        <w:widowControl w:val="0"/>
        <w:autoSpaceDE w:val="0"/>
        <w:autoSpaceDN w:val="0"/>
        <w:adjustRightInd w:val="0"/>
        <w:jc w:val="both"/>
        <w:rPr>
          <w:rFonts w:ascii="Arial" w:hAnsi="Arial" w:cs="Arial"/>
          <w:color w:val="000000" w:themeColor="text1"/>
          <w:sz w:val="20"/>
        </w:rPr>
      </w:pPr>
    </w:p>
    <w:p w14:paraId="0B3FB7D7" w14:textId="77777777" w:rsidR="00721E18" w:rsidRPr="00721E18" w:rsidRDefault="00721E18" w:rsidP="00721E18">
      <w:pPr>
        <w:widowControl w:val="0"/>
        <w:autoSpaceDE w:val="0"/>
        <w:autoSpaceDN w:val="0"/>
        <w:adjustRightInd w:val="0"/>
        <w:jc w:val="both"/>
        <w:rPr>
          <w:rFonts w:ascii="Arial" w:hAnsi="Arial" w:cs="Arial"/>
          <w:b/>
          <w:bCs/>
          <w:color w:val="000000" w:themeColor="text1"/>
          <w:sz w:val="20"/>
          <w:u w:val="single"/>
        </w:rPr>
      </w:pPr>
      <w:proofErr w:type="gramStart"/>
      <w:r w:rsidRPr="00721E18">
        <w:rPr>
          <w:rFonts w:ascii="Arial" w:hAnsi="Arial" w:cs="Arial"/>
          <w:b/>
          <w:bCs/>
          <w:color w:val="000000" w:themeColor="text1"/>
          <w:sz w:val="20"/>
          <w:u w:val="single"/>
        </w:rPr>
        <w:t>RECURSOS A SER PROVISTOS</w:t>
      </w:r>
      <w:proofErr w:type="gramEnd"/>
      <w:r w:rsidRPr="00721E18">
        <w:rPr>
          <w:rFonts w:ascii="Arial" w:hAnsi="Arial" w:cs="Arial"/>
          <w:b/>
          <w:bCs/>
          <w:color w:val="000000" w:themeColor="text1"/>
          <w:sz w:val="20"/>
          <w:u w:val="single"/>
        </w:rPr>
        <w:t xml:space="preserve"> POR EL CONTRATISTA</w:t>
      </w:r>
    </w:p>
    <w:p w14:paraId="278D8AFF" w14:textId="77777777" w:rsidR="00721E18" w:rsidRDefault="00721E18" w:rsidP="00721E18">
      <w:pPr>
        <w:widowControl w:val="0"/>
        <w:autoSpaceDE w:val="0"/>
        <w:autoSpaceDN w:val="0"/>
        <w:adjustRightInd w:val="0"/>
        <w:jc w:val="both"/>
        <w:rPr>
          <w:rFonts w:ascii="Arial" w:hAnsi="Arial" w:cs="Arial"/>
          <w:color w:val="000000" w:themeColor="text1"/>
          <w:sz w:val="20"/>
        </w:rPr>
      </w:pPr>
    </w:p>
    <w:p w14:paraId="267C6143" w14:textId="7D28F6B5" w:rsidR="00721E18" w:rsidRPr="00721E18" w:rsidRDefault="00721E18" w:rsidP="00721E18">
      <w:pPr>
        <w:widowControl w:val="0"/>
        <w:autoSpaceDE w:val="0"/>
        <w:autoSpaceDN w:val="0"/>
        <w:adjustRightInd w:val="0"/>
        <w:jc w:val="both"/>
        <w:rPr>
          <w:rFonts w:ascii="Arial" w:hAnsi="Arial" w:cs="Arial"/>
          <w:color w:val="000000" w:themeColor="text1"/>
          <w:sz w:val="20"/>
        </w:rPr>
      </w:pPr>
      <w:r w:rsidRPr="00721E18">
        <w:rPr>
          <w:rFonts w:ascii="Arial" w:hAnsi="Arial" w:cs="Arial"/>
          <w:color w:val="000000" w:themeColor="text1"/>
          <w:sz w:val="20"/>
        </w:rPr>
        <w:t xml:space="preserve">El postor deberá acreditar ser representante y/o distribuidor y/o </w:t>
      </w:r>
      <w:proofErr w:type="spellStart"/>
      <w:r w:rsidRPr="00721E18">
        <w:rPr>
          <w:rFonts w:ascii="Arial" w:hAnsi="Arial" w:cs="Arial"/>
          <w:color w:val="000000" w:themeColor="text1"/>
          <w:sz w:val="20"/>
        </w:rPr>
        <w:t>partner</w:t>
      </w:r>
      <w:proofErr w:type="spellEnd"/>
      <w:r w:rsidRPr="00721E18">
        <w:rPr>
          <w:rFonts w:ascii="Arial" w:hAnsi="Arial" w:cs="Arial"/>
          <w:color w:val="000000" w:themeColor="text1"/>
          <w:sz w:val="20"/>
        </w:rPr>
        <w:t xml:space="preserve"> autorizado en el Perú para</w:t>
      </w:r>
    </w:p>
    <w:p w14:paraId="0CAC1CFD" w14:textId="77777777" w:rsidR="00721E18" w:rsidRPr="00721E18" w:rsidRDefault="00721E18" w:rsidP="00721E18">
      <w:pPr>
        <w:widowControl w:val="0"/>
        <w:autoSpaceDE w:val="0"/>
        <w:autoSpaceDN w:val="0"/>
        <w:adjustRightInd w:val="0"/>
        <w:jc w:val="both"/>
        <w:rPr>
          <w:rFonts w:ascii="Arial" w:hAnsi="Arial" w:cs="Arial"/>
          <w:color w:val="000000" w:themeColor="text1"/>
          <w:sz w:val="20"/>
        </w:rPr>
      </w:pPr>
      <w:r w:rsidRPr="00721E18">
        <w:rPr>
          <w:rFonts w:ascii="Arial" w:hAnsi="Arial" w:cs="Arial"/>
          <w:color w:val="000000" w:themeColor="text1"/>
          <w:sz w:val="20"/>
        </w:rPr>
        <w:t xml:space="preserve">la prestación de la suscripción del software </w:t>
      </w:r>
      <w:proofErr w:type="spellStart"/>
      <w:r w:rsidRPr="00721E18">
        <w:rPr>
          <w:rFonts w:ascii="Arial" w:hAnsi="Arial" w:cs="Arial"/>
          <w:color w:val="000000" w:themeColor="text1"/>
          <w:sz w:val="20"/>
        </w:rPr>
        <w:t>Articulate</w:t>
      </w:r>
      <w:proofErr w:type="spellEnd"/>
      <w:r w:rsidRPr="00721E18">
        <w:rPr>
          <w:rFonts w:ascii="Arial" w:hAnsi="Arial" w:cs="Arial"/>
          <w:color w:val="000000" w:themeColor="text1"/>
          <w:sz w:val="20"/>
        </w:rPr>
        <w:t xml:space="preserve"> 360. En tal sentido, el postor debe acreditar</w:t>
      </w:r>
    </w:p>
    <w:p w14:paraId="41E0BAA0" w14:textId="77777777" w:rsidR="00721E18" w:rsidRPr="00721E18" w:rsidRDefault="00721E18" w:rsidP="00721E18">
      <w:pPr>
        <w:widowControl w:val="0"/>
        <w:autoSpaceDE w:val="0"/>
        <w:autoSpaceDN w:val="0"/>
        <w:adjustRightInd w:val="0"/>
        <w:jc w:val="both"/>
        <w:rPr>
          <w:rFonts w:ascii="Arial" w:hAnsi="Arial" w:cs="Arial"/>
          <w:color w:val="000000" w:themeColor="text1"/>
          <w:sz w:val="20"/>
        </w:rPr>
      </w:pPr>
      <w:r w:rsidRPr="00721E18">
        <w:rPr>
          <w:rFonts w:ascii="Arial" w:hAnsi="Arial" w:cs="Arial"/>
          <w:color w:val="000000" w:themeColor="text1"/>
          <w:sz w:val="20"/>
        </w:rPr>
        <w:t>lo antes señalado mediante:</w:t>
      </w:r>
    </w:p>
    <w:p w14:paraId="10942C16" w14:textId="77777777" w:rsidR="00721E18" w:rsidRDefault="00721E18" w:rsidP="00721E18">
      <w:pPr>
        <w:widowControl w:val="0"/>
        <w:autoSpaceDE w:val="0"/>
        <w:autoSpaceDN w:val="0"/>
        <w:adjustRightInd w:val="0"/>
        <w:jc w:val="both"/>
        <w:rPr>
          <w:rFonts w:ascii="Arial" w:hAnsi="Arial" w:cs="Arial"/>
          <w:color w:val="000000" w:themeColor="text1"/>
          <w:sz w:val="20"/>
        </w:rPr>
      </w:pPr>
    </w:p>
    <w:p w14:paraId="57AE4624" w14:textId="7C1A1B3F" w:rsidR="00721E18" w:rsidRPr="00721E18" w:rsidRDefault="00721E18" w:rsidP="00721E18">
      <w:pPr>
        <w:widowControl w:val="0"/>
        <w:autoSpaceDE w:val="0"/>
        <w:autoSpaceDN w:val="0"/>
        <w:adjustRightInd w:val="0"/>
        <w:jc w:val="both"/>
        <w:rPr>
          <w:rFonts w:ascii="Arial" w:hAnsi="Arial" w:cs="Arial"/>
          <w:color w:val="000000" w:themeColor="text1"/>
          <w:sz w:val="20"/>
        </w:rPr>
      </w:pPr>
      <w:r w:rsidRPr="00721E18">
        <w:rPr>
          <w:rFonts w:ascii="Arial" w:hAnsi="Arial" w:cs="Arial"/>
          <w:color w:val="000000" w:themeColor="text1"/>
          <w:sz w:val="20"/>
        </w:rPr>
        <w:t xml:space="preserve">a) Carta del fabricante, que acredite que el postor es representante y/o distribuidor y/o </w:t>
      </w:r>
      <w:proofErr w:type="spellStart"/>
      <w:r w:rsidRPr="00721E18">
        <w:rPr>
          <w:rFonts w:ascii="Arial" w:hAnsi="Arial" w:cs="Arial"/>
          <w:color w:val="000000" w:themeColor="text1"/>
          <w:sz w:val="20"/>
        </w:rPr>
        <w:t>partner</w:t>
      </w:r>
      <w:proofErr w:type="spellEnd"/>
    </w:p>
    <w:p w14:paraId="53C5CA96" w14:textId="77777777" w:rsidR="00721E18" w:rsidRPr="00721E18" w:rsidRDefault="00721E18" w:rsidP="00721E18">
      <w:pPr>
        <w:widowControl w:val="0"/>
        <w:autoSpaceDE w:val="0"/>
        <w:autoSpaceDN w:val="0"/>
        <w:adjustRightInd w:val="0"/>
        <w:jc w:val="both"/>
        <w:rPr>
          <w:rFonts w:ascii="Arial" w:hAnsi="Arial" w:cs="Arial"/>
          <w:color w:val="000000" w:themeColor="text1"/>
          <w:sz w:val="20"/>
        </w:rPr>
      </w:pPr>
      <w:r w:rsidRPr="00721E18">
        <w:rPr>
          <w:rFonts w:ascii="Arial" w:hAnsi="Arial" w:cs="Arial"/>
          <w:color w:val="000000" w:themeColor="text1"/>
          <w:sz w:val="20"/>
        </w:rPr>
        <w:t xml:space="preserve">autorizado en el Perú, para brindar el servicio de suscripción del software </w:t>
      </w:r>
      <w:proofErr w:type="spellStart"/>
      <w:r w:rsidRPr="00721E18">
        <w:rPr>
          <w:rFonts w:ascii="Arial" w:hAnsi="Arial" w:cs="Arial"/>
          <w:color w:val="000000" w:themeColor="text1"/>
          <w:sz w:val="20"/>
        </w:rPr>
        <w:t>Articulate</w:t>
      </w:r>
      <w:proofErr w:type="spellEnd"/>
      <w:r w:rsidRPr="00721E18">
        <w:rPr>
          <w:rFonts w:ascii="Arial" w:hAnsi="Arial" w:cs="Arial"/>
          <w:color w:val="000000" w:themeColor="text1"/>
          <w:sz w:val="20"/>
        </w:rPr>
        <w:t xml:space="preserve"> 360;</w:t>
      </w:r>
    </w:p>
    <w:p w14:paraId="0E446921" w14:textId="77777777" w:rsidR="00721E18" w:rsidRDefault="00721E18" w:rsidP="00721E18">
      <w:pPr>
        <w:widowControl w:val="0"/>
        <w:autoSpaceDE w:val="0"/>
        <w:autoSpaceDN w:val="0"/>
        <w:adjustRightInd w:val="0"/>
        <w:jc w:val="both"/>
        <w:rPr>
          <w:rFonts w:ascii="Arial" w:hAnsi="Arial" w:cs="Arial"/>
          <w:color w:val="000000" w:themeColor="text1"/>
          <w:sz w:val="20"/>
        </w:rPr>
      </w:pPr>
    </w:p>
    <w:p w14:paraId="65F9D1D4" w14:textId="1F6C068F" w:rsidR="00721E18" w:rsidRPr="00721E18" w:rsidRDefault="00721E18" w:rsidP="00721E18">
      <w:pPr>
        <w:widowControl w:val="0"/>
        <w:autoSpaceDE w:val="0"/>
        <w:autoSpaceDN w:val="0"/>
        <w:adjustRightInd w:val="0"/>
        <w:jc w:val="both"/>
        <w:rPr>
          <w:rFonts w:ascii="Arial" w:hAnsi="Arial" w:cs="Arial"/>
          <w:color w:val="000000" w:themeColor="text1"/>
          <w:sz w:val="20"/>
        </w:rPr>
      </w:pPr>
      <w:r w:rsidRPr="00721E18">
        <w:rPr>
          <w:rFonts w:ascii="Arial" w:hAnsi="Arial" w:cs="Arial"/>
          <w:color w:val="000000" w:themeColor="text1"/>
          <w:sz w:val="20"/>
        </w:rPr>
        <w:t>b) Carta del distribuidor autorizado por el fabricante para acreditar al postor como representante</w:t>
      </w:r>
    </w:p>
    <w:p w14:paraId="74D61378" w14:textId="3BF39D17" w:rsidR="00721E18" w:rsidRDefault="00721E18" w:rsidP="00721E18">
      <w:pPr>
        <w:widowControl w:val="0"/>
        <w:autoSpaceDE w:val="0"/>
        <w:autoSpaceDN w:val="0"/>
        <w:adjustRightInd w:val="0"/>
        <w:jc w:val="both"/>
        <w:rPr>
          <w:rFonts w:ascii="Arial" w:hAnsi="Arial" w:cs="Arial"/>
          <w:color w:val="000000" w:themeColor="text1"/>
          <w:sz w:val="20"/>
        </w:rPr>
      </w:pPr>
      <w:r w:rsidRPr="00721E18">
        <w:rPr>
          <w:rFonts w:ascii="Arial" w:hAnsi="Arial" w:cs="Arial"/>
          <w:color w:val="000000" w:themeColor="text1"/>
          <w:sz w:val="20"/>
        </w:rPr>
        <w:t xml:space="preserve">y/o distribuidor y/o </w:t>
      </w:r>
      <w:proofErr w:type="spellStart"/>
      <w:r w:rsidRPr="00721E18">
        <w:rPr>
          <w:rFonts w:ascii="Arial" w:hAnsi="Arial" w:cs="Arial"/>
          <w:color w:val="000000" w:themeColor="text1"/>
          <w:sz w:val="20"/>
        </w:rPr>
        <w:t>partner</w:t>
      </w:r>
      <w:proofErr w:type="spellEnd"/>
      <w:r w:rsidRPr="00721E18">
        <w:rPr>
          <w:rFonts w:ascii="Arial" w:hAnsi="Arial" w:cs="Arial"/>
          <w:color w:val="000000" w:themeColor="text1"/>
          <w:sz w:val="20"/>
        </w:rPr>
        <w:t xml:space="preserve"> autorizado</w:t>
      </w: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66DB0" w14:textId="77777777" w:rsidR="000E1F4A" w:rsidRDefault="000E1F4A">
      <w:r>
        <w:separator/>
      </w:r>
    </w:p>
  </w:endnote>
  <w:endnote w:type="continuationSeparator" w:id="0">
    <w:p w14:paraId="0A62399C" w14:textId="77777777" w:rsidR="000E1F4A" w:rsidRDefault="000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18FE" w14:textId="77777777" w:rsidR="000E1F4A" w:rsidRDefault="000E1F4A">
      <w:r>
        <w:separator/>
      </w:r>
    </w:p>
  </w:footnote>
  <w:footnote w:type="continuationSeparator" w:id="0">
    <w:p w14:paraId="2D39ED56" w14:textId="77777777" w:rsidR="000E1F4A" w:rsidRDefault="000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3170</TotalTime>
  <Pages>3</Pages>
  <Words>651</Words>
  <Characters>3658</Characters>
  <Application>Microsoft Office Word</Application>
  <DocSecurity>0</DocSecurity>
  <Lines>118</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4269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293</cp:revision>
  <cp:lastPrinted>2016-08-17T17:53:00Z</cp:lastPrinted>
  <dcterms:created xsi:type="dcterms:W3CDTF">2022-02-03T23:04:00Z</dcterms:created>
  <dcterms:modified xsi:type="dcterms:W3CDTF">2025-12-18T22:42:00Z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