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8A905" w14:textId="4E9AA012"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>FAVOR DE ADJUNTAR LA DOCUMENTACIÓN CORRESPONDIENTE</w:t>
      </w:r>
      <w:r w:rsidR="00E134EC" w:rsidRPr="00E134EC">
        <w:rPr>
          <w:rFonts w:ascii="Arial" w:hAnsi="Arial" w:cs="Arial"/>
          <w:b/>
        </w:rPr>
        <w:drawing>
          <wp:inline distT="0" distB="0" distL="0" distR="0" wp14:anchorId="1CFBBFDD" wp14:editId="1C21D84B">
            <wp:extent cx="5400040" cy="1249680"/>
            <wp:effectExtent l="0" t="0" r="0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49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38EB79" w14:textId="77777777"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681A"/>
    <w:rsid w:val="0001681A"/>
    <w:rsid w:val="00056BFF"/>
    <w:rsid w:val="00601A10"/>
    <w:rsid w:val="00A9093F"/>
    <w:rsid w:val="00E13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DCB434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Gretty Zarina Monje Ramos</cp:lastModifiedBy>
  <cp:revision>2</cp:revision>
  <dcterms:created xsi:type="dcterms:W3CDTF">2025-12-23T00:02:00Z</dcterms:created>
  <dcterms:modified xsi:type="dcterms:W3CDTF">2025-12-23T00:02:00Z</dcterms:modified>
</cp:coreProperties>
</file>