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37A27C34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B378DC">
        <w:rPr>
          <w:rFonts w:cstheme="minorHAnsi"/>
          <w:sz w:val="20"/>
          <w:szCs w:val="20"/>
        </w:rPr>
        <w:t>1</w:t>
      </w:r>
      <w:r w:rsidR="00A04A09">
        <w:rPr>
          <w:rFonts w:cstheme="minorHAnsi"/>
          <w:sz w:val="20"/>
          <w:szCs w:val="20"/>
        </w:rPr>
        <w:t>5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BE53B7">
        <w:rPr>
          <w:rFonts w:cstheme="minorHAnsi"/>
          <w:sz w:val="20"/>
          <w:szCs w:val="20"/>
        </w:rPr>
        <w:t xml:space="preserve">enero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7709DC4E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A04A09">
        <w:rPr>
          <w:rFonts w:cstheme="minorHAnsi"/>
          <w:b/>
          <w:sz w:val="26"/>
          <w:szCs w:val="26"/>
        </w:rPr>
        <w:t>1</w:t>
      </w:r>
      <w:r w:rsidR="0033218D">
        <w:rPr>
          <w:rFonts w:cstheme="minorHAnsi"/>
          <w:b/>
          <w:sz w:val="26"/>
          <w:szCs w:val="26"/>
        </w:rPr>
        <w:t>9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33218D">
        <w:rPr>
          <w:rFonts w:cstheme="minorHAnsi"/>
          <w:b/>
          <w:sz w:val="26"/>
          <w:szCs w:val="26"/>
        </w:rPr>
        <w:t>15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378AFB8C" w:rsidR="00EE1069" w:rsidRDefault="00987148" w:rsidP="0033218D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33218D" w:rsidRPr="0033218D">
        <w:rPr>
          <w:rFonts w:cstheme="minorHAnsi"/>
          <w:bCs/>
          <w:sz w:val="20"/>
          <w:szCs w:val="20"/>
        </w:rPr>
        <w:t>SERVICIO DE CALIBRACIÓN DE EQUIPAMIENTO DE</w:t>
      </w:r>
      <w:r w:rsidR="0033218D">
        <w:rPr>
          <w:rFonts w:cstheme="minorHAnsi"/>
          <w:bCs/>
          <w:sz w:val="20"/>
          <w:szCs w:val="20"/>
        </w:rPr>
        <w:t xml:space="preserve"> </w:t>
      </w:r>
      <w:r w:rsidR="0033218D" w:rsidRPr="0033218D">
        <w:rPr>
          <w:rFonts w:cstheme="minorHAnsi"/>
          <w:bCs/>
          <w:sz w:val="20"/>
          <w:szCs w:val="20"/>
        </w:rPr>
        <w:t>CONDICIÓN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2B680C9" w:rsidR="001E6564" w:rsidRPr="00031776" w:rsidRDefault="0033218D" w:rsidP="0033218D">
            <w:pPr>
              <w:jc w:val="both"/>
              <w:rPr>
                <w:rFonts w:cstheme="minorHAnsi"/>
                <w:sz w:val="20"/>
                <w:szCs w:val="20"/>
              </w:rPr>
            </w:pPr>
            <w:r w:rsidRPr="0033218D">
              <w:rPr>
                <w:rFonts w:cstheme="minorHAnsi"/>
                <w:sz w:val="20"/>
                <w:szCs w:val="20"/>
              </w:rPr>
              <w:t>Los equipos serán entregados para su calibración al contratista previa coordinación con personal responsable de EGESUR. EGESUR enviará los equipos a las instalaciones del proveedor. El proveedor una vez finalizadas las pruebas devolverá los equipos a las instalaciones de EGESUR. Los costos de envió y retorno de los equipos serán asumidos por el proveedor.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37996AAA" w:rsidR="00DF07F5" w:rsidRPr="00031776" w:rsidRDefault="00A04A0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A2308F0" w:rsidR="00751048" w:rsidRPr="00031776" w:rsidRDefault="0033218D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33218D">
              <w:rPr>
                <w:rFonts w:cstheme="minorHAnsi"/>
                <w:bCs/>
                <w:sz w:val="20"/>
                <w:szCs w:val="20"/>
              </w:rPr>
              <w:t>SERVICIO DE CALIBRACIÓN DE EQUIPAMIENTO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33218D">
              <w:rPr>
                <w:rFonts w:cstheme="minorHAnsi"/>
                <w:bCs/>
                <w:sz w:val="20"/>
                <w:szCs w:val="20"/>
              </w:rPr>
              <w:t>CONDICIÓN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7454E892" w:rsidR="00B2631B" w:rsidRPr="00031776" w:rsidRDefault="0033218D" w:rsidP="009E5D7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3218D">
              <w:rPr>
                <w:rFonts w:cstheme="minorHAnsi"/>
                <w:sz w:val="20"/>
                <w:szCs w:val="20"/>
              </w:rPr>
              <w:t>El contratista tiene treinta (30) días calendarios para realizar el servicio, después de entregada la orden de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E3750D4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</w:t>
            </w:r>
            <w:r w:rsidR="00F0185F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 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24C4A" w14:textId="77777777" w:rsidR="0088592A" w:rsidRDefault="0088592A" w:rsidP="000F3E55">
      <w:pPr>
        <w:spacing w:after="0" w:line="240" w:lineRule="auto"/>
      </w:pPr>
      <w:r>
        <w:separator/>
      </w:r>
    </w:p>
  </w:endnote>
  <w:endnote w:type="continuationSeparator" w:id="0">
    <w:p w14:paraId="2EAD067E" w14:textId="77777777" w:rsidR="0088592A" w:rsidRDefault="0088592A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246F2" w14:textId="77777777" w:rsidR="0088592A" w:rsidRDefault="0088592A" w:rsidP="000F3E55">
      <w:pPr>
        <w:spacing w:after="0" w:line="240" w:lineRule="auto"/>
      </w:pPr>
      <w:r>
        <w:separator/>
      </w:r>
    </w:p>
  </w:footnote>
  <w:footnote w:type="continuationSeparator" w:id="0">
    <w:p w14:paraId="6C369E35" w14:textId="77777777" w:rsidR="0088592A" w:rsidRDefault="0088592A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218D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185F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402</Words>
  <Characters>2099</Characters>
  <Application>Microsoft Office Word</Application>
  <DocSecurity>0</DocSecurity>
  <Lines>131</Lines>
  <Paragraphs>67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2026-01-15T14:42:00Z</dcterms:created>
  <dcterms:modified xsi:type="dcterms:W3CDTF">2026-01-15T14:42:00Z</dcterms:modified>
</cp:coreProperties>
</file>