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INMERSO EN LAS PROHIBICIONES E INCOMPATIBILIDADES SEÑALADOS EN EL ARTÍCULO 10 DEL DECRETO SUPREMO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082-2023-PCM- DECRETO SUPREMO QUE APRUEBA EL REGLAMENTO DE LA LEY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 xml:space="preserve">DNI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</w:t>
      </w:r>
      <w:proofErr w:type="spellStart"/>
      <w:r>
        <w:rPr>
          <w:rFonts w:ascii="Arial" w:hAnsi="Arial" w:cs="Arial"/>
          <w:color w:val="231F20"/>
        </w:rPr>
        <w:t>N°</w:t>
      </w:r>
      <w:proofErr w:type="spellEnd"/>
      <w:r>
        <w:rPr>
          <w:rFonts w:ascii="Arial" w:hAnsi="Arial" w:cs="Arial"/>
          <w:color w:val="231F20"/>
        </w:rPr>
        <w:t xml:space="preserve">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 xml:space="preserve">artículo 5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 xml:space="preserve">Reglamento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 xml:space="preserve">IV del TUO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 xml:space="preserve">DNI </w:t>
      </w:r>
      <w:proofErr w:type="spellStart"/>
      <w:r w:rsidRPr="00E42957"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3BFF4B1" w14:textId="77777777" w:rsidR="00EB7537" w:rsidRDefault="00EB7537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85A7B4" w14:textId="77777777" w:rsidR="00EB7537" w:rsidRDefault="00EB7537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7655741" w14:textId="77777777" w:rsidR="00EB7537" w:rsidRDefault="00EB7537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4220DFA" w14:textId="77777777" w:rsidR="00EB7537" w:rsidRDefault="00EB7537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C098E76" w14:textId="77777777" w:rsidR="00EB7537" w:rsidRDefault="00EB7537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3EF67950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sectPr w:rsidR="000305D5" w:rsidSect="00CC3CE0">
      <w:headerReference w:type="default" r:id="rId7"/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CB668" w14:textId="77777777" w:rsidR="002C120C" w:rsidRDefault="002C120C">
      <w:r>
        <w:separator/>
      </w:r>
    </w:p>
  </w:endnote>
  <w:endnote w:type="continuationSeparator" w:id="0">
    <w:p w14:paraId="078D59BA" w14:textId="77777777" w:rsidR="002C120C" w:rsidRDefault="002C1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A11A6" w14:textId="77777777" w:rsidR="002C120C" w:rsidRDefault="002C120C">
      <w:r>
        <w:separator/>
      </w:r>
    </w:p>
  </w:footnote>
  <w:footnote w:type="continuationSeparator" w:id="0">
    <w:p w14:paraId="597E0F6A" w14:textId="77777777" w:rsidR="002C120C" w:rsidRDefault="002C1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111403"/>
    <w:rsid w:val="00246B4B"/>
    <w:rsid w:val="002C120C"/>
    <w:rsid w:val="002D40F9"/>
    <w:rsid w:val="00355BD6"/>
    <w:rsid w:val="003910E5"/>
    <w:rsid w:val="003E0BB7"/>
    <w:rsid w:val="00410A66"/>
    <w:rsid w:val="004F19B4"/>
    <w:rsid w:val="005303BF"/>
    <w:rsid w:val="005368D9"/>
    <w:rsid w:val="00552EFC"/>
    <w:rsid w:val="006A24F7"/>
    <w:rsid w:val="006F6C11"/>
    <w:rsid w:val="00756BA5"/>
    <w:rsid w:val="007D25CF"/>
    <w:rsid w:val="008801D2"/>
    <w:rsid w:val="008E5669"/>
    <w:rsid w:val="00910AE7"/>
    <w:rsid w:val="00AD51D5"/>
    <w:rsid w:val="00BB451C"/>
    <w:rsid w:val="00BC0F60"/>
    <w:rsid w:val="00C039B7"/>
    <w:rsid w:val="00CC3CE0"/>
    <w:rsid w:val="00CD1577"/>
    <w:rsid w:val="00CF73B2"/>
    <w:rsid w:val="00D4799F"/>
    <w:rsid w:val="00E61146"/>
    <w:rsid w:val="00E80809"/>
    <w:rsid w:val="00E946F7"/>
    <w:rsid w:val="00EB7537"/>
    <w:rsid w:val="00F27C2E"/>
    <w:rsid w:val="00F5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2</cp:revision>
  <dcterms:created xsi:type="dcterms:W3CDTF">2024-09-16T22:52:00Z</dcterms:created>
  <dcterms:modified xsi:type="dcterms:W3CDTF">2024-09-16T22:52:00Z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