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Av. Los Libertadores S/N –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Callqui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6CFDD35D" w:rsidR="00FB2504" w:rsidRPr="00C86FD9" w:rsidRDefault="00FB2504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0CF5874C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5F14FA80" w14:textId="60A29231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76B25CD0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55502265" w:rsidR="00FB2504" w:rsidRPr="00C86FD9" w:rsidRDefault="00FB2504" w:rsidP="00390C31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4ECB8F4A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Huancavelica</w:t>
      </w:r>
      <w:proofErr w:type="gramStart"/>
      <w:r>
        <w:rPr>
          <w:rFonts w:ascii="Arial" w:hAnsi="Arial" w:cs="Arial"/>
          <w:color w:val="auto"/>
          <w:sz w:val="20"/>
        </w:rPr>
        <w:t xml:space="preserve">, </w:t>
      </w:r>
      <w:r w:rsidR="00A872AA">
        <w:rPr>
          <w:rFonts w:ascii="Arial" w:hAnsi="Arial" w:cs="Arial"/>
          <w:color w:val="auto"/>
          <w:sz w:val="20"/>
        </w:rPr>
        <w:t>…</w:t>
      </w:r>
      <w:proofErr w:type="gramEnd"/>
      <w:r w:rsidR="00A872AA">
        <w:rPr>
          <w:rFonts w:ascii="Arial" w:hAnsi="Arial" w:cs="Arial"/>
          <w:color w:val="auto"/>
          <w:sz w:val="20"/>
        </w:rPr>
        <w:t>………..</w:t>
      </w:r>
      <w:r>
        <w:rPr>
          <w:rFonts w:ascii="Arial" w:hAnsi="Arial" w:cs="Arial"/>
          <w:color w:val="auto"/>
          <w:sz w:val="20"/>
        </w:rPr>
        <w:t xml:space="preserve"> 2025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390C31"/>
    <w:rsid w:val="004E7360"/>
    <w:rsid w:val="005C3229"/>
    <w:rsid w:val="00670F11"/>
    <w:rsid w:val="009E7D92"/>
    <w:rsid w:val="00A3226D"/>
    <w:rsid w:val="00A872AA"/>
    <w:rsid w:val="00AD3D4C"/>
    <w:rsid w:val="00B25541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Administrador</cp:lastModifiedBy>
  <cp:revision>2</cp:revision>
  <cp:lastPrinted>2025-05-05T21:15:00Z</cp:lastPrinted>
  <dcterms:created xsi:type="dcterms:W3CDTF">2025-05-21T22:23:00Z</dcterms:created>
  <dcterms:modified xsi:type="dcterms:W3CDTF">2025-05-21T22:23:00Z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