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2B44C86" w14:textId="77777777" w:rsidR="00A71802" w:rsidRPr="00A71802" w:rsidRDefault="00A71802" w:rsidP="00A71802">
      <w:pPr>
        <w:rPr>
          <w:rFonts w:ascii="Arial Narrow" w:eastAsia="Arial" w:hAnsi="Arial Narrow" w:cs="Arial"/>
          <w:color w:val="000000" w:themeColor="text1"/>
          <w:sz w:val="20"/>
        </w:rPr>
      </w:pPr>
    </w:p>
    <w:tbl>
      <w:tblPr>
        <w:tblStyle w:val="Tablaconcuadrcula"/>
        <w:tblW w:w="8928" w:type="dxa"/>
        <w:tblInd w:w="279" w:type="dxa"/>
        <w:tblLook w:val="04A0" w:firstRow="1" w:lastRow="0" w:firstColumn="1" w:lastColumn="0" w:noHBand="0" w:noVBand="1"/>
      </w:tblPr>
      <w:tblGrid>
        <w:gridCol w:w="3600"/>
        <w:gridCol w:w="1237"/>
        <w:gridCol w:w="863"/>
        <w:gridCol w:w="746"/>
        <w:gridCol w:w="1364"/>
        <w:gridCol w:w="1118"/>
      </w:tblGrid>
      <w:tr w:rsidR="00402D44" w:rsidRPr="00A71802" w14:paraId="14415697" w14:textId="77777777" w:rsidTr="00B44533">
        <w:trPr>
          <w:trHeight w:val="467"/>
        </w:trPr>
        <w:tc>
          <w:tcPr>
            <w:tcW w:w="3685" w:type="dxa"/>
            <w:vAlign w:val="center"/>
          </w:tcPr>
          <w:p w14:paraId="59E85A90" w14:textId="77777777" w:rsidR="00402D44" w:rsidRPr="00A71802" w:rsidRDefault="00402D44" w:rsidP="00B254A1">
            <w:pPr>
              <w:widowControl w:val="0"/>
              <w:jc w:val="center"/>
              <w:rPr>
                <w:rFonts w:ascii="Arial Narrow" w:hAnsi="Arial Narrow" w:cs="Arial"/>
                <w:b/>
                <w:bCs/>
                <w:sz w:val="20"/>
                <w:lang w:eastAsia="en-US"/>
              </w:rPr>
            </w:pPr>
            <w:r w:rsidRPr="00A71802">
              <w:rPr>
                <w:rFonts w:ascii="Arial Narrow" w:hAnsi="Arial Narrow" w:cs="Arial"/>
                <w:b/>
                <w:bCs/>
                <w:sz w:val="20"/>
                <w:lang w:eastAsia="en-US"/>
              </w:rPr>
              <w:t>DESCRIPCIÓN</w:t>
            </w:r>
          </w:p>
        </w:tc>
        <w:tc>
          <w:tcPr>
            <w:tcW w:w="1117" w:type="dxa"/>
            <w:vAlign w:val="center"/>
          </w:tcPr>
          <w:p w14:paraId="567869B6" w14:textId="6EAFBEA2" w:rsidR="00402D44" w:rsidRPr="00A71802" w:rsidRDefault="00402D44" w:rsidP="00B254A1">
            <w:pPr>
              <w:widowControl w:val="0"/>
              <w:jc w:val="center"/>
              <w:rPr>
                <w:rFonts w:ascii="Arial Narrow" w:hAnsi="Arial Narrow" w:cs="Arial"/>
                <w:b/>
                <w:bCs/>
                <w:sz w:val="20"/>
                <w:lang w:eastAsia="en-US"/>
              </w:rPr>
            </w:pPr>
            <w:r>
              <w:rPr>
                <w:rFonts w:ascii="Arial Narrow" w:hAnsi="Arial Narrow" w:cs="Arial"/>
                <w:b/>
                <w:bCs/>
                <w:sz w:val="20"/>
                <w:lang w:eastAsia="en-US"/>
              </w:rPr>
              <w:t>MARCA PROPUESTA</w:t>
            </w:r>
          </w:p>
        </w:tc>
        <w:tc>
          <w:tcPr>
            <w:tcW w:w="863" w:type="dxa"/>
            <w:vAlign w:val="center"/>
          </w:tcPr>
          <w:p w14:paraId="41E734C2" w14:textId="7D1CD731" w:rsidR="00402D44" w:rsidRPr="00A71802" w:rsidRDefault="00402D44" w:rsidP="00B254A1">
            <w:pPr>
              <w:widowControl w:val="0"/>
              <w:jc w:val="center"/>
              <w:rPr>
                <w:rFonts w:ascii="Arial Narrow" w:hAnsi="Arial Narrow" w:cs="Arial"/>
                <w:b/>
                <w:bCs/>
                <w:sz w:val="20"/>
                <w:lang w:eastAsia="en-US"/>
              </w:rPr>
            </w:pPr>
            <w:r w:rsidRPr="00A71802">
              <w:rPr>
                <w:rFonts w:ascii="Arial Narrow" w:hAnsi="Arial Narrow" w:cs="Arial"/>
                <w:b/>
                <w:bCs/>
                <w:sz w:val="20"/>
                <w:lang w:eastAsia="en-US"/>
              </w:rPr>
              <w:t>UNIDA MEDIDA</w:t>
            </w:r>
          </w:p>
        </w:tc>
        <w:tc>
          <w:tcPr>
            <w:tcW w:w="747" w:type="dxa"/>
            <w:vAlign w:val="center"/>
          </w:tcPr>
          <w:p w14:paraId="5DDFDD47" w14:textId="77777777" w:rsidR="00402D44" w:rsidRPr="00A71802" w:rsidRDefault="00402D44" w:rsidP="00B254A1">
            <w:pPr>
              <w:widowControl w:val="0"/>
              <w:jc w:val="center"/>
              <w:rPr>
                <w:rFonts w:ascii="Arial Narrow" w:hAnsi="Arial Narrow" w:cs="Arial"/>
                <w:b/>
                <w:bCs/>
                <w:sz w:val="20"/>
                <w:lang w:eastAsia="en-US"/>
              </w:rPr>
            </w:pPr>
            <w:r w:rsidRPr="00A71802">
              <w:rPr>
                <w:rFonts w:ascii="Arial Narrow" w:hAnsi="Arial Narrow" w:cs="Arial"/>
                <w:b/>
                <w:bCs/>
                <w:sz w:val="20"/>
                <w:lang w:eastAsia="en-US"/>
              </w:rPr>
              <w:t>CANT.</w:t>
            </w:r>
          </w:p>
        </w:tc>
        <w:tc>
          <w:tcPr>
            <w:tcW w:w="1384" w:type="dxa"/>
            <w:vAlign w:val="center"/>
          </w:tcPr>
          <w:p w14:paraId="7038CEB9" w14:textId="77777777" w:rsidR="00402D44" w:rsidRPr="00A71802" w:rsidRDefault="00402D44" w:rsidP="00B254A1">
            <w:pPr>
              <w:widowControl w:val="0"/>
              <w:jc w:val="center"/>
              <w:rPr>
                <w:rFonts w:ascii="Arial Narrow" w:hAnsi="Arial Narrow" w:cs="Arial"/>
                <w:b/>
                <w:bCs/>
                <w:sz w:val="20"/>
                <w:lang w:eastAsia="en-US"/>
              </w:rPr>
            </w:pPr>
            <w:r w:rsidRPr="00A71802">
              <w:rPr>
                <w:rFonts w:ascii="Arial Narrow" w:hAnsi="Arial Narrow" w:cs="Arial"/>
                <w:b/>
                <w:bCs/>
                <w:sz w:val="20"/>
                <w:lang w:eastAsia="en-US"/>
              </w:rPr>
              <w:t>PRECIO UNIT.</w:t>
            </w:r>
          </w:p>
          <w:p w14:paraId="4E5F788E" w14:textId="77777777" w:rsidR="00402D44" w:rsidRPr="00A71802" w:rsidRDefault="00402D44" w:rsidP="00B254A1">
            <w:pPr>
              <w:widowControl w:val="0"/>
              <w:jc w:val="center"/>
              <w:rPr>
                <w:rFonts w:ascii="Arial Narrow" w:hAnsi="Arial Narrow" w:cs="Arial"/>
                <w:b/>
                <w:bCs/>
                <w:sz w:val="20"/>
                <w:lang w:eastAsia="en-US"/>
              </w:rPr>
            </w:pPr>
            <w:r w:rsidRPr="00A71802">
              <w:rPr>
                <w:rFonts w:ascii="Arial Narrow" w:hAnsi="Arial Narrow" w:cs="Arial"/>
                <w:b/>
                <w:bCs/>
                <w:sz w:val="20"/>
                <w:lang w:eastAsia="en-US"/>
              </w:rPr>
              <w:t>S/</w:t>
            </w:r>
          </w:p>
        </w:tc>
        <w:tc>
          <w:tcPr>
            <w:tcW w:w="1132" w:type="dxa"/>
            <w:vAlign w:val="center"/>
          </w:tcPr>
          <w:p w14:paraId="3FA0C869" w14:textId="77777777" w:rsidR="00402D44" w:rsidRPr="00A71802" w:rsidRDefault="00402D44" w:rsidP="00B254A1">
            <w:pPr>
              <w:widowControl w:val="0"/>
              <w:jc w:val="center"/>
              <w:rPr>
                <w:rFonts w:ascii="Arial Narrow" w:hAnsi="Arial Narrow" w:cs="Arial"/>
                <w:b/>
                <w:bCs/>
                <w:sz w:val="20"/>
                <w:lang w:eastAsia="en-US"/>
              </w:rPr>
            </w:pPr>
            <w:r w:rsidRPr="00A71802">
              <w:rPr>
                <w:rFonts w:ascii="Arial Narrow" w:hAnsi="Arial Narrow" w:cs="Arial"/>
                <w:b/>
                <w:bCs/>
                <w:sz w:val="20"/>
                <w:lang w:eastAsia="en-US"/>
              </w:rPr>
              <w:t>TOTAL</w:t>
            </w:r>
          </w:p>
          <w:p w14:paraId="16354268" w14:textId="77777777" w:rsidR="00402D44" w:rsidRPr="00A71802" w:rsidRDefault="00402D44" w:rsidP="00B254A1">
            <w:pPr>
              <w:widowControl w:val="0"/>
              <w:jc w:val="center"/>
              <w:rPr>
                <w:rFonts w:ascii="Arial Narrow" w:hAnsi="Arial Narrow" w:cs="Arial"/>
                <w:b/>
                <w:bCs/>
                <w:sz w:val="20"/>
                <w:lang w:eastAsia="en-US"/>
              </w:rPr>
            </w:pPr>
            <w:r w:rsidRPr="00A71802">
              <w:rPr>
                <w:rFonts w:ascii="Arial Narrow" w:hAnsi="Arial Narrow" w:cs="Arial"/>
                <w:b/>
                <w:bCs/>
                <w:sz w:val="20"/>
                <w:lang w:eastAsia="en-US"/>
              </w:rPr>
              <w:t>S/</w:t>
            </w:r>
          </w:p>
        </w:tc>
      </w:tr>
      <w:tr w:rsidR="00402D44" w:rsidRPr="00A71802" w14:paraId="410BE18B" w14:textId="77777777" w:rsidTr="00B44533">
        <w:trPr>
          <w:trHeight w:val="427"/>
        </w:trPr>
        <w:tc>
          <w:tcPr>
            <w:tcW w:w="3685" w:type="dxa"/>
            <w:vAlign w:val="center"/>
          </w:tcPr>
          <w:p w14:paraId="29A3AB49" w14:textId="77777777" w:rsidR="00402D44" w:rsidRPr="00A71802" w:rsidRDefault="00402D44" w:rsidP="00B254A1">
            <w:pPr>
              <w:widowControl w:val="0"/>
              <w:rPr>
                <w:rFonts w:ascii="Arial Narrow" w:hAnsi="Arial Narrow" w:cs="Arial"/>
                <w:sz w:val="20"/>
                <w:lang w:eastAsia="en-US"/>
              </w:rPr>
            </w:pPr>
            <w:r w:rsidRPr="00A71802">
              <w:rPr>
                <w:rFonts w:ascii="Arial Narrow" w:hAnsi="Arial Narrow" w:cs="Calibri"/>
                <w:color w:val="000000" w:themeColor="text1"/>
                <w:sz w:val="20"/>
              </w:rPr>
              <w:t xml:space="preserve">Suministro de café </w:t>
            </w:r>
          </w:p>
        </w:tc>
        <w:tc>
          <w:tcPr>
            <w:tcW w:w="1117" w:type="dxa"/>
          </w:tcPr>
          <w:p w14:paraId="74F397F5" w14:textId="77777777" w:rsidR="00402D44" w:rsidRPr="00A71802" w:rsidRDefault="00402D44" w:rsidP="00B254A1">
            <w:pPr>
              <w:widowControl w:val="0"/>
              <w:jc w:val="center"/>
              <w:rPr>
                <w:rFonts w:ascii="Arial Narrow" w:hAnsi="Arial Narrow" w:cs="Arial"/>
                <w:sz w:val="20"/>
                <w:lang w:eastAsia="en-US"/>
              </w:rPr>
            </w:pPr>
          </w:p>
        </w:tc>
        <w:tc>
          <w:tcPr>
            <w:tcW w:w="863" w:type="dxa"/>
            <w:vAlign w:val="center"/>
          </w:tcPr>
          <w:p w14:paraId="06EECD7D" w14:textId="4B82D35E" w:rsidR="00402D44" w:rsidRPr="00A71802" w:rsidRDefault="00402D44" w:rsidP="00B254A1">
            <w:pPr>
              <w:widowControl w:val="0"/>
              <w:jc w:val="center"/>
              <w:rPr>
                <w:rFonts w:ascii="Arial Narrow" w:hAnsi="Arial Narrow" w:cs="Arial"/>
                <w:sz w:val="20"/>
                <w:lang w:eastAsia="en-US"/>
              </w:rPr>
            </w:pPr>
            <w:r w:rsidRPr="00A71802">
              <w:rPr>
                <w:rFonts w:ascii="Arial Narrow" w:hAnsi="Arial Narrow" w:cs="Arial"/>
                <w:sz w:val="20"/>
                <w:lang w:eastAsia="en-US"/>
              </w:rPr>
              <w:t>Kilos</w:t>
            </w:r>
          </w:p>
        </w:tc>
        <w:tc>
          <w:tcPr>
            <w:tcW w:w="747" w:type="dxa"/>
            <w:vAlign w:val="center"/>
          </w:tcPr>
          <w:p w14:paraId="124DF035" w14:textId="77777777" w:rsidR="00402D44" w:rsidRPr="00A71802" w:rsidRDefault="00402D44" w:rsidP="00B254A1">
            <w:pPr>
              <w:widowControl w:val="0"/>
              <w:jc w:val="center"/>
              <w:rPr>
                <w:rFonts w:ascii="Arial Narrow" w:hAnsi="Arial Narrow" w:cs="Arial"/>
                <w:sz w:val="20"/>
                <w:lang w:eastAsia="en-US"/>
              </w:rPr>
            </w:pPr>
            <w:r w:rsidRPr="00A71802">
              <w:rPr>
                <w:rFonts w:ascii="Arial Narrow" w:hAnsi="Arial Narrow" w:cs="Arial"/>
                <w:sz w:val="20"/>
                <w:lang w:eastAsia="en-US"/>
              </w:rPr>
              <w:t>1,000</w:t>
            </w:r>
          </w:p>
        </w:tc>
        <w:tc>
          <w:tcPr>
            <w:tcW w:w="1384" w:type="dxa"/>
            <w:vAlign w:val="center"/>
          </w:tcPr>
          <w:p w14:paraId="5304D2C8" w14:textId="77777777" w:rsidR="00402D44" w:rsidRPr="00A71802" w:rsidRDefault="00402D44" w:rsidP="00B254A1">
            <w:pPr>
              <w:widowControl w:val="0"/>
              <w:jc w:val="right"/>
              <w:rPr>
                <w:rFonts w:ascii="Arial Narrow" w:hAnsi="Arial Narrow" w:cs="Arial"/>
                <w:sz w:val="20"/>
                <w:lang w:eastAsia="en-US"/>
              </w:rPr>
            </w:pPr>
          </w:p>
        </w:tc>
        <w:tc>
          <w:tcPr>
            <w:tcW w:w="1132" w:type="dxa"/>
            <w:vAlign w:val="center"/>
          </w:tcPr>
          <w:p w14:paraId="7B171EF7" w14:textId="77777777" w:rsidR="00402D44" w:rsidRPr="00A71802" w:rsidRDefault="00402D44" w:rsidP="00B254A1">
            <w:pPr>
              <w:widowControl w:val="0"/>
              <w:jc w:val="right"/>
              <w:rPr>
                <w:rFonts w:ascii="Arial Narrow" w:hAnsi="Arial Narrow" w:cs="Arial"/>
                <w:sz w:val="20"/>
                <w:lang w:eastAsia="en-US"/>
              </w:rPr>
            </w:pPr>
          </w:p>
        </w:tc>
      </w:tr>
    </w:tbl>
    <w:p w14:paraId="6FB2F502" w14:textId="77777777" w:rsidR="00A71802" w:rsidRDefault="00A71802" w:rsidP="00A71802">
      <w:pPr>
        <w:rPr>
          <w:rFonts w:eastAsia="Arial" w:cs="Arial"/>
          <w:color w:val="000000" w:themeColor="text1"/>
          <w:szCs w:val="22"/>
        </w:rPr>
      </w:pPr>
    </w:p>
    <w:p w14:paraId="2BC09A30" w14:textId="77844FB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Pr="006F321C">
        <w:rPr>
          <w:rFonts w:ascii="Arial" w:hAnsi="Arial" w:cs="Arial"/>
          <w:b/>
          <w:sz w:val="20"/>
        </w:rPr>
        <w:t>SOLES</w:t>
      </w:r>
      <w:r w:rsidRPr="006F321C">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w:t>
      </w:r>
      <w:r w:rsidR="00D56333">
        <w:rPr>
          <w:rFonts w:ascii="Arial" w:hAnsi="Arial" w:cs="Arial"/>
          <w:sz w:val="20"/>
        </w:rPr>
        <w:t>uministro</w:t>
      </w:r>
      <w:r w:rsidRPr="006F321C">
        <w:rPr>
          <w:rFonts w:ascii="Arial" w:hAnsi="Arial" w:cs="Arial"/>
          <w:sz w:val="20"/>
        </w:rPr>
        <w:t xml:space="preserve">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FD1991" w14:textId="77777777" w:rsidR="00F3407F" w:rsidRDefault="00F3407F">
      <w:r>
        <w:separator/>
      </w:r>
    </w:p>
  </w:endnote>
  <w:endnote w:type="continuationSeparator" w:id="0">
    <w:p w14:paraId="5CAE99FC" w14:textId="77777777" w:rsidR="00F3407F" w:rsidRDefault="00F340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E4C0C" w14:textId="77777777" w:rsidR="00F3407F" w:rsidRDefault="00F3407F">
      <w:r>
        <w:separator/>
      </w:r>
    </w:p>
  </w:footnote>
  <w:footnote w:type="continuationSeparator" w:id="0">
    <w:p w14:paraId="329FAF41" w14:textId="77777777" w:rsidR="00F3407F" w:rsidRDefault="00F340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785A15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4B472F1E"/>
    <w:multiLevelType w:val="hybridMultilevel"/>
    <w:tmpl w:val="EE0833B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667632577">
    <w:abstractNumId w:val="5"/>
  </w:num>
  <w:num w:numId="8" w16cid:durableId="811143820">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C6C"/>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5D9"/>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4C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3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2D44"/>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7A"/>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49A5"/>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802"/>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6DA9"/>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533"/>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071"/>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33"/>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07F"/>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3156</TotalTime>
  <Pages>1</Pages>
  <Words>114</Words>
  <Characters>631</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744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266</cp:revision>
  <cp:lastPrinted>2016-08-17T17:53:00Z</cp:lastPrinted>
  <dcterms:created xsi:type="dcterms:W3CDTF">2022-02-03T23:04:00Z</dcterms:created>
  <dcterms:modified xsi:type="dcterms:W3CDTF">2026-01-21T02:01:00Z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