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9DD66" w14:textId="77777777" w:rsidR="00A60FEA" w:rsidRDefault="00A60FEA" w:rsidP="00A60FEA">
      <w:pPr>
        <w:tabs>
          <w:tab w:val="right" w:pos="8647"/>
        </w:tabs>
        <w:spacing w:line="240" w:lineRule="auto"/>
        <w:ind w:right="-143"/>
        <w:jc w:val="center"/>
        <w:rPr>
          <w:rFonts w:ascii="Arial" w:hAnsi="Arial" w:cs="Arial"/>
          <w:b/>
          <w:color w:val="auto"/>
          <w:sz w:val="20"/>
        </w:rPr>
      </w:pPr>
      <w:r w:rsidRPr="00477BFE">
        <w:rPr>
          <w:rFonts w:ascii="Arial" w:hAnsi="Arial" w:cs="Arial"/>
          <w:b/>
          <w:color w:val="auto"/>
          <w:sz w:val="20"/>
        </w:rPr>
        <w:t xml:space="preserve">COTIZACIÓN Y DECLARACIÓN JURADA </w:t>
      </w:r>
      <w:r>
        <w:rPr>
          <w:rFonts w:ascii="Arial" w:hAnsi="Arial" w:cs="Arial"/>
          <w:b/>
          <w:color w:val="auto"/>
          <w:sz w:val="20"/>
        </w:rPr>
        <w:t>PARA CONTRATAR CON SAN GABÁN S.A.</w:t>
      </w:r>
    </w:p>
    <w:tbl>
      <w:tblPr>
        <w:tblStyle w:val="Tablaconcuadrcula1clara"/>
        <w:tblW w:w="0" w:type="auto"/>
        <w:tblLook w:val="04A0" w:firstRow="1" w:lastRow="0" w:firstColumn="1" w:lastColumn="0" w:noHBand="0" w:noVBand="1"/>
      </w:tblPr>
      <w:tblGrid>
        <w:gridCol w:w="8494"/>
      </w:tblGrid>
      <w:tr w:rsidR="00F57404" w14:paraId="51EBF01D" w14:textId="77777777" w:rsidTr="00F574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754E24F0" w14:textId="1E87687E" w:rsidR="00F57404" w:rsidRPr="00F57404" w:rsidRDefault="00F30917" w:rsidP="00A60FEA">
            <w:pPr>
              <w:tabs>
                <w:tab w:val="right" w:pos="8647"/>
              </w:tabs>
              <w:spacing w:line="240" w:lineRule="auto"/>
              <w:ind w:right="-143"/>
              <w:jc w:val="center"/>
              <w:rPr>
                <w:rFonts w:ascii="Arial" w:hAnsi="Arial" w:cs="Arial"/>
                <w:bCs w:val="0"/>
                <w:color w:val="auto"/>
                <w:sz w:val="20"/>
              </w:rPr>
            </w:pPr>
            <w:r>
              <w:rPr>
                <w:rFonts w:ascii="Arial" w:hAnsi="Arial" w:cs="Arial"/>
                <w:bCs w:val="0"/>
                <w:color w:val="auto"/>
                <w:sz w:val="20"/>
              </w:rPr>
              <w:t>CM</w:t>
            </w:r>
            <w:r w:rsidR="00F57404" w:rsidRPr="00F57404">
              <w:rPr>
                <w:rFonts w:ascii="Arial" w:hAnsi="Arial" w:cs="Arial"/>
                <w:bCs w:val="0"/>
                <w:color w:val="auto"/>
                <w:sz w:val="20"/>
              </w:rPr>
              <w:t>-</w:t>
            </w:r>
            <w:r w:rsidR="006135E7">
              <w:rPr>
                <w:rFonts w:ascii="Arial" w:hAnsi="Arial" w:cs="Arial"/>
                <w:bCs w:val="0"/>
                <w:color w:val="auto"/>
                <w:sz w:val="20"/>
              </w:rPr>
              <w:t>0</w:t>
            </w:r>
            <w:r w:rsidR="001403F1">
              <w:rPr>
                <w:rFonts w:ascii="Arial" w:hAnsi="Arial" w:cs="Arial"/>
                <w:bCs w:val="0"/>
                <w:color w:val="auto"/>
                <w:sz w:val="20"/>
              </w:rPr>
              <w:t>10</w:t>
            </w:r>
            <w:r w:rsidR="00F57404" w:rsidRPr="00F57404">
              <w:rPr>
                <w:rFonts w:ascii="Arial" w:hAnsi="Arial" w:cs="Arial"/>
                <w:bCs w:val="0"/>
                <w:color w:val="auto"/>
                <w:sz w:val="20"/>
              </w:rPr>
              <w:t>-</w:t>
            </w:r>
            <w:r w:rsidR="005E400A">
              <w:rPr>
                <w:rFonts w:ascii="Arial" w:hAnsi="Arial" w:cs="Arial"/>
                <w:bCs w:val="0"/>
                <w:color w:val="auto"/>
                <w:sz w:val="20"/>
              </w:rPr>
              <w:t>202</w:t>
            </w:r>
            <w:r w:rsidR="006135E7">
              <w:rPr>
                <w:rFonts w:ascii="Arial" w:hAnsi="Arial" w:cs="Arial"/>
                <w:bCs w:val="0"/>
                <w:color w:val="auto"/>
                <w:sz w:val="20"/>
              </w:rPr>
              <w:t>6</w:t>
            </w:r>
            <w:r w:rsidR="00F57404" w:rsidRPr="00F57404">
              <w:rPr>
                <w:rFonts w:ascii="Arial" w:hAnsi="Arial" w:cs="Arial"/>
                <w:bCs w:val="0"/>
                <w:color w:val="auto"/>
                <w:sz w:val="20"/>
              </w:rPr>
              <w:t>-SAN GABÁN S.A. – “</w:t>
            </w:r>
            <w:r w:rsidR="001645E2">
              <w:rPr>
                <w:rFonts w:ascii="Arial" w:hAnsi="Arial" w:cs="Arial"/>
                <w:bCs w:val="0"/>
                <w:color w:val="auto"/>
                <w:sz w:val="20"/>
              </w:rPr>
              <w:t>ADQUISICIÓN DE</w:t>
            </w:r>
            <w:r w:rsidR="001403F1">
              <w:rPr>
                <w:rFonts w:ascii="Arial" w:hAnsi="Arial" w:cs="Arial"/>
                <w:bCs w:val="0"/>
                <w:color w:val="auto"/>
                <w:sz w:val="20"/>
              </w:rPr>
              <w:t xml:space="preserve"> ARTÍCULOS DIVERSOS DE MERCHANDISING (SOUVENIR) PARA LA IMPLEMENTACIÓN DE DIFERENTES ACTIVIDADES DE COMUNICACIÓN EXTERNA</w:t>
            </w:r>
            <w:r w:rsidR="002A16FE">
              <w:rPr>
                <w:rFonts w:ascii="Arial" w:hAnsi="Arial" w:cs="Arial"/>
                <w:bCs w:val="0"/>
                <w:color w:val="auto"/>
                <w:sz w:val="20"/>
              </w:rPr>
              <w:t>”.</w:t>
            </w:r>
          </w:p>
        </w:tc>
      </w:tr>
    </w:tbl>
    <w:p w14:paraId="28C4D9B9" w14:textId="6C37EA15" w:rsidR="00F57404" w:rsidRPr="00C67279" w:rsidRDefault="00F57404" w:rsidP="00A60FEA">
      <w:pPr>
        <w:tabs>
          <w:tab w:val="right" w:pos="8647"/>
        </w:tabs>
        <w:spacing w:line="240" w:lineRule="auto"/>
        <w:ind w:right="-143"/>
        <w:jc w:val="center"/>
        <w:rPr>
          <w:rFonts w:ascii="Arial" w:hAnsi="Arial" w:cs="Arial"/>
          <w:b/>
          <w:color w:val="auto"/>
          <w:sz w:val="20"/>
        </w:rPr>
      </w:pPr>
    </w:p>
    <w:p w14:paraId="6B7F6AC4"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rPr>
        <w:t>Señores</w:t>
      </w:r>
    </w:p>
    <w:p w14:paraId="122FE3CE" w14:textId="77777777" w:rsidR="00A60FEA" w:rsidRPr="00C67279" w:rsidRDefault="00A60FEA" w:rsidP="00A60FEA">
      <w:pPr>
        <w:widowControl w:val="0"/>
        <w:autoSpaceDE w:val="0"/>
        <w:autoSpaceDN w:val="0"/>
        <w:adjustRightInd w:val="0"/>
        <w:spacing w:after="0" w:line="240" w:lineRule="auto"/>
        <w:rPr>
          <w:rFonts w:ascii="Arial" w:hAnsi="Arial" w:cs="Arial"/>
          <w:b/>
          <w:color w:val="auto"/>
          <w:sz w:val="20"/>
        </w:rPr>
      </w:pPr>
      <w:r w:rsidRPr="00C67279">
        <w:rPr>
          <w:rFonts w:ascii="Arial" w:eastAsia="Times New Roman" w:hAnsi="Arial" w:cs="Arial"/>
          <w:b/>
          <w:color w:val="auto"/>
          <w:sz w:val="20"/>
          <w:lang w:val="es-ES" w:eastAsia="es-ES"/>
        </w:rPr>
        <w:t xml:space="preserve">DEPARTAMENTO DE LOGISTICA </w:t>
      </w:r>
    </w:p>
    <w:p w14:paraId="52432064" w14:textId="77777777" w:rsidR="00A60FEA" w:rsidRPr="00C67279" w:rsidRDefault="00A60FEA" w:rsidP="00A60FEA">
      <w:pPr>
        <w:widowControl w:val="0"/>
        <w:spacing w:after="0" w:line="240" w:lineRule="auto"/>
        <w:rPr>
          <w:rFonts w:ascii="Arial" w:hAnsi="Arial" w:cs="Arial"/>
          <w:b/>
          <w:sz w:val="20"/>
        </w:rPr>
      </w:pPr>
      <w:r w:rsidRPr="00C67279">
        <w:rPr>
          <w:rFonts w:ascii="Arial" w:hAnsi="Arial" w:cs="Arial"/>
          <w:b/>
          <w:color w:val="auto"/>
          <w:sz w:val="20"/>
        </w:rPr>
        <w:t>EMPRESA DE GENERACION ELECTRICA SAN GABAN S.A.</w:t>
      </w:r>
      <w:r w:rsidRPr="00C67279">
        <w:rPr>
          <w:rFonts w:ascii="Arial" w:hAnsi="Arial" w:cs="Arial"/>
          <w:bCs/>
          <w:sz w:val="20"/>
        </w:rPr>
        <w:t xml:space="preserve"> </w:t>
      </w:r>
    </w:p>
    <w:p w14:paraId="743E6BE6"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u w:val="single"/>
        </w:rPr>
        <w:t>Presente</w:t>
      </w:r>
      <w:r w:rsidRPr="00C67279">
        <w:rPr>
          <w:rFonts w:ascii="Arial" w:hAnsi="Arial" w:cs="Arial"/>
          <w:sz w:val="20"/>
        </w:rPr>
        <w:t>. -</w:t>
      </w:r>
    </w:p>
    <w:p w14:paraId="19BE5303" w14:textId="77777777" w:rsidR="00A60FEA" w:rsidRPr="00C67279" w:rsidRDefault="00A60FEA" w:rsidP="00A60FEA">
      <w:pPr>
        <w:widowControl w:val="0"/>
        <w:spacing w:after="0" w:line="240" w:lineRule="auto"/>
        <w:ind w:left="708"/>
        <w:rPr>
          <w:rFonts w:ascii="Arial" w:hAnsi="Arial" w:cs="Arial"/>
          <w:sz w:val="20"/>
        </w:rPr>
      </w:pPr>
    </w:p>
    <w:p w14:paraId="358368B1"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De mi mayor consideración</w:t>
      </w:r>
    </w:p>
    <w:p w14:paraId="0D541689"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La siguiente información son datos del ofertante</w:t>
      </w:r>
      <w:r>
        <w:rPr>
          <w:rFonts w:ascii="Arial" w:hAnsi="Arial" w:cs="Arial"/>
          <w:sz w:val="20"/>
          <w:szCs w:val="20"/>
        </w:rPr>
        <w:t>:</w:t>
      </w:r>
    </w:p>
    <w:p w14:paraId="6DF13D24" w14:textId="77777777" w:rsidR="00A60FEA" w:rsidRDefault="00A60FEA" w:rsidP="00A60FEA">
      <w:pPr>
        <w:pStyle w:val="Textoindependiente"/>
        <w:widowControl w:val="0"/>
        <w:spacing w:after="0" w:line="240" w:lineRule="auto"/>
        <w:jc w:val="both"/>
        <w:rPr>
          <w:rFonts w:ascii="Arial" w:hAnsi="Arial" w:cs="Arial"/>
          <w:sz w:val="20"/>
          <w:szCs w:val="20"/>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02"/>
        <w:gridCol w:w="1134"/>
        <w:gridCol w:w="4836"/>
      </w:tblGrid>
      <w:tr w:rsidR="00A60FEA" w:rsidRPr="00477BFE" w14:paraId="16CC84CE" w14:textId="77777777" w:rsidTr="00E16DEA">
        <w:trPr>
          <w:trHeight w:val="490"/>
        </w:trPr>
        <w:tc>
          <w:tcPr>
            <w:tcW w:w="9072" w:type="dxa"/>
            <w:gridSpan w:val="3"/>
            <w:tcBorders>
              <w:right w:val="single" w:sz="4" w:space="0" w:color="auto"/>
            </w:tcBorders>
          </w:tcPr>
          <w:p w14:paraId="5AC370D5"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Nombre, Denominación o Razón Social:</w:t>
            </w:r>
          </w:p>
        </w:tc>
      </w:tr>
      <w:tr w:rsidR="00A60FEA" w:rsidRPr="00477BFE" w14:paraId="6EE86FDE" w14:textId="77777777" w:rsidTr="00E16DEA">
        <w:tc>
          <w:tcPr>
            <w:tcW w:w="4236" w:type="dxa"/>
            <w:gridSpan w:val="2"/>
            <w:tcBorders>
              <w:right w:val="single" w:sz="4" w:space="0" w:color="auto"/>
            </w:tcBorders>
            <w:vAlign w:val="center"/>
          </w:tcPr>
          <w:p w14:paraId="3F0F9C1E"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DNI</w:t>
            </w:r>
            <w:r w:rsidRPr="00477BFE">
              <w:rPr>
                <w:rFonts w:ascii="Arial" w:hAnsi="Arial" w:cs="Arial"/>
                <w:b/>
                <w:color w:val="auto"/>
                <w:sz w:val="20"/>
              </w:rPr>
              <w:t>:</w:t>
            </w:r>
          </w:p>
        </w:tc>
        <w:tc>
          <w:tcPr>
            <w:tcW w:w="4836" w:type="dxa"/>
            <w:tcBorders>
              <w:left w:val="single" w:sz="4" w:space="0" w:color="auto"/>
            </w:tcBorders>
            <w:vAlign w:val="center"/>
          </w:tcPr>
          <w:p w14:paraId="54E4F719"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RUC:</w:t>
            </w:r>
          </w:p>
        </w:tc>
      </w:tr>
      <w:tr w:rsidR="00A60FEA" w:rsidRPr="00477BFE" w14:paraId="0BFEFAB7" w14:textId="77777777" w:rsidTr="00E16DEA">
        <w:tc>
          <w:tcPr>
            <w:tcW w:w="3102" w:type="dxa"/>
            <w:tcBorders>
              <w:bottom w:val="single" w:sz="4" w:space="0" w:color="auto"/>
              <w:right w:val="nil"/>
            </w:tcBorders>
            <w:vAlign w:val="center"/>
          </w:tcPr>
          <w:p w14:paraId="6618862A"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Dirección de Notificación</w:t>
            </w:r>
            <w:r w:rsidRPr="00477BFE">
              <w:rPr>
                <w:rFonts w:ascii="Arial" w:hAnsi="Arial" w:cs="Arial"/>
                <w:b/>
                <w:color w:val="auto"/>
                <w:sz w:val="20"/>
              </w:rPr>
              <w:t>:</w:t>
            </w:r>
          </w:p>
        </w:tc>
        <w:tc>
          <w:tcPr>
            <w:tcW w:w="5970" w:type="dxa"/>
            <w:gridSpan w:val="2"/>
            <w:tcBorders>
              <w:left w:val="nil"/>
              <w:bottom w:val="single" w:sz="4" w:space="0" w:color="auto"/>
            </w:tcBorders>
            <w:vAlign w:val="center"/>
          </w:tcPr>
          <w:p w14:paraId="55DFF676"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4A2BCB46" w14:textId="77777777" w:rsidTr="00E16DEA">
        <w:tc>
          <w:tcPr>
            <w:tcW w:w="3102" w:type="dxa"/>
            <w:tcBorders>
              <w:bottom w:val="single" w:sz="4" w:space="0" w:color="auto"/>
              <w:right w:val="nil"/>
            </w:tcBorders>
            <w:vAlign w:val="center"/>
          </w:tcPr>
          <w:p w14:paraId="4FE4FCE5"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Nombre de Contacto:</w:t>
            </w:r>
          </w:p>
        </w:tc>
        <w:tc>
          <w:tcPr>
            <w:tcW w:w="5970" w:type="dxa"/>
            <w:gridSpan w:val="2"/>
            <w:tcBorders>
              <w:left w:val="nil"/>
              <w:bottom w:val="single" w:sz="4" w:space="0" w:color="auto"/>
            </w:tcBorders>
            <w:vAlign w:val="center"/>
          </w:tcPr>
          <w:p w14:paraId="1EC6C2CC"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69D80929" w14:textId="77777777" w:rsidTr="00E16DEA">
        <w:tc>
          <w:tcPr>
            <w:tcW w:w="4236" w:type="dxa"/>
            <w:gridSpan w:val="2"/>
            <w:tcBorders>
              <w:right w:val="single" w:sz="4" w:space="0" w:color="auto"/>
            </w:tcBorders>
            <w:vAlign w:val="center"/>
          </w:tcPr>
          <w:p w14:paraId="0D221AFE"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Teléfono(s):</w:t>
            </w:r>
          </w:p>
        </w:tc>
        <w:tc>
          <w:tcPr>
            <w:tcW w:w="4836" w:type="dxa"/>
            <w:tcBorders>
              <w:left w:val="single" w:sz="4" w:space="0" w:color="auto"/>
            </w:tcBorders>
            <w:vAlign w:val="center"/>
          </w:tcPr>
          <w:p w14:paraId="70723E97"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Correo electrónico:</w:t>
            </w:r>
          </w:p>
        </w:tc>
      </w:tr>
      <w:tr w:rsidR="00A60FEA" w:rsidRPr="00477BFE" w14:paraId="0755B5FE" w14:textId="77777777" w:rsidTr="00E16DEA">
        <w:tc>
          <w:tcPr>
            <w:tcW w:w="9072" w:type="dxa"/>
            <w:gridSpan w:val="3"/>
            <w:vAlign w:val="center"/>
          </w:tcPr>
          <w:p w14:paraId="1FE44FB9"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Código de Cuenta Interbancaria (CCI):</w:t>
            </w:r>
          </w:p>
          <w:p w14:paraId="14D34048"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Banco:</w:t>
            </w:r>
          </w:p>
        </w:tc>
      </w:tr>
    </w:tbl>
    <w:p w14:paraId="7E338EB6" w14:textId="77777777" w:rsidR="00A60FEA" w:rsidRPr="00C67279" w:rsidRDefault="00A60FEA" w:rsidP="00A60FEA">
      <w:pPr>
        <w:pStyle w:val="Textoindependiente"/>
        <w:widowControl w:val="0"/>
        <w:spacing w:after="0" w:line="240" w:lineRule="auto"/>
        <w:jc w:val="both"/>
        <w:rPr>
          <w:rFonts w:ascii="Arial" w:hAnsi="Arial" w:cs="Arial"/>
          <w:sz w:val="20"/>
          <w:szCs w:val="20"/>
        </w:rPr>
      </w:pPr>
    </w:p>
    <w:p w14:paraId="1AF6DA39" w14:textId="77777777" w:rsidR="00A60FEA" w:rsidRPr="00C67279" w:rsidRDefault="00A60FEA" w:rsidP="00A60FEA">
      <w:pPr>
        <w:pStyle w:val="Textoindependiente"/>
        <w:widowControl w:val="0"/>
        <w:spacing w:after="240" w:line="240" w:lineRule="auto"/>
        <w:ind w:right="-142" w:firstLine="6"/>
        <w:jc w:val="both"/>
        <w:rPr>
          <w:rFonts w:ascii="Arial" w:hAnsi="Arial" w:cs="Arial"/>
          <w:sz w:val="20"/>
          <w:szCs w:val="20"/>
        </w:rPr>
      </w:pPr>
      <w:r w:rsidRPr="00477BFE">
        <w:rPr>
          <w:rFonts w:ascii="Arial" w:hAnsi="Arial" w:cs="Arial"/>
          <w:sz w:val="20"/>
          <w:szCs w:val="20"/>
        </w:rPr>
        <w:t>El ofertante en amparo al principio de presunción de veracidad</w:t>
      </w:r>
      <w:r>
        <w:rPr>
          <w:rStyle w:val="Refdenotaalpie"/>
          <w:rFonts w:ascii="Arial" w:hAnsi="Arial" w:cs="Arial"/>
          <w:sz w:val="20"/>
          <w:szCs w:val="20"/>
        </w:rPr>
        <w:footnoteReference w:id="1"/>
      </w:r>
      <w:r w:rsidRPr="00477BFE">
        <w:rPr>
          <w:rFonts w:ascii="Arial" w:hAnsi="Arial" w:cs="Arial"/>
          <w:sz w:val="20"/>
          <w:szCs w:val="20"/>
        </w:rPr>
        <w:t xml:space="preserve">, </w:t>
      </w:r>
      <w:r w:rsidRPr="00477BFE">
        <w:rPr>
          <w:rFonts w:ascii="Arial" w:hAnsi="Arial" w:cs="Arial"/>
          <w:b/>
          <w:sz w:val="20"/>
          <w:szCs w:val="20"/>
        </w:rPr>
        <w:t>DECLARA BAJO JURAMENTO:</w:t>
      </w:r>
    </w:p>
    <w:p w14:paraId="0B1E8B29" w14:textId="77777777" w:rsidR="00A60FEA" w:rsidRPr="00122AE2"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Soy responsable de la veracidad de los documentos e información que presento para la</w:t>
      </w:r>
      <w:r>
        <w:rPr>
          <w:rFonts w:ascii="Arial" w:hAnsi="Arial" w:cs="Arial"/>
          <w:sz w:val="20"/>
          <w:szCs w:val="20"/>
        </w:rPr>
        <w:t xml:space="preserve"> </w:t>
      </w:r>
      <w:r w:rsidRPr="00122AE2">
        <w:rPr>
          <w:rFonts w:ascii="Arial" w:hAnsi="Arial" w:cs="Arial"/>
          <w:sz w:val="20"/>
          <w:szCs w:val="20"/>
        </w:rPr>
        <w:t>presente contratación</w:t>
      </w:r>
    </w:p>
    <w:p w14:paraId="2DCD5E31" w14:textId="77777777" w:rsidR="00A60FEA" w:rsidRPr="00EF52B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EF52B9">
        <w:rPr>
          <w:rFonts w:ascii="Arial" w:hAnsi="Arial" w:cs="Arial"/>
          <w:sz w:val="20"/>
          <w:szCs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3AA33D6A"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bCs/>
          <w:sz w:val="20"/>
          <w:szCs w:val="20"/>
        </w:rPr>
      </w:pPr>
      <w:r w:rsidRPr="00667B81">
        <w:rPr>
          <w:rFonts w:ascii="Arial" w:hAnsi="Arial" w:cs="Arial"/>
          <w:bCs/>
          <w:sz w:val="20"/>
          <w:szCs w:val="20"/>
        </w:rPr>
        <w:t>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w:t>
      </w:r>
      <w:r w:rsidRPr="00667B81">
        <w:rPr>
          <w:bCs/>
        </w:rPr>
        <w:t xml:space="preserve"> </w:t>
      </w:r>
      <w:r w:rsidRPr="00667B81">
        <w:rPr>
          <w:rFonts w:ascii="Arial" w:hAnsi="Arial" w:cs="Arial"/>
          <w:bCs/>
          <w:sz w:val="20"/>
          <w:szCs w:val="20"/>
        </w:rPr>
        <w:t>Administrativos o en otros órganos colegiados.</w:t>
      </w:r>
    </w:p>
    <w:p w14:paraId="2377ED84" w14:textId="138DAA0E"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 xml:space="preserve">No tener impedimento para postular en el proceso de selección ni para contratar con el Estado, conforme al artículo </w:t>
      </w:r>
      <w:r w:rsidR="007D486A">
        <w:rPr>
          <w:rFonts w:ascii="Arial" w:hAnsi="Arial" w:cs="Arial"/>
          <w:sz w:val="20"/>
          <w:szCs w:val="20"/>
        </w:rPr>
        <w:t>30</w:t>
      </w:r>
      <w:r w:rsidRPr="00122AE2">
        <w:rPr>
          <w:rFonts w:ascii="Arial" w:hAnsi="Arial" w:cs="Arial"/>
          <w:sz w:val="20"/>
          <w:szCs w:val="20"/>
        </w:rPr>
        <w:t xml:space="preserve"> de la Ley </w:t>
      </w:r>
      <w:r w:rsidR="00526BDB">
        <w:rPr>
          <w:rFonts w:ascii="Arial" w:hAnsi="Arial" w:cs="Arial"/>
          <w:sz w:val="20"/>
          <w:szCs w:val="20"/>
        </w:rPr>
        <w:t>General de</w:t>
      </w:r>
      <w:r w:rsidRPr="00122AE2">
        <w:rPr>
          <w:rFonts w:ascii="Arial" w:hAnsi="Arial" w:cs="Arial"/>
          <w:sz w:val="20"/>
          <w:szCs w:val="20"/>
        </w:rPr>
        <w:t xml:space="preserve"> Contrataciones</w:t>
      </w:r>
      <w:r w:rsidR="00526BDB">
        <w:rPr>
          <w:rFonts w:ascii="Arial" w:hAnsi="Arial" w:cs="Arial"/>
          <w:sz w:val="20"/>
          <w:szCs w:val="20"/>
        </w:rPr>
        <w:t xml:space="preserve"> Publicas</w:t>
      </w:r>
      <w:r w:rsidRPr="00122AE2">
        <w:rPr>
          <w:rFonts w:ascii="Arial" w:hAnsi="Arial" w:cs="Arial"/>
          <w:sz w:val="20"/>
          <w:szCs w:val="20"/>
        </w:rPr>
        <w:t xml:space="preserve"> – Ley 3</w:t>
      </w:r>
      <w:r w:rsidR="00526BDB">
        <w:rPr>
          <w:rFonts w:ascii="Arial" w:hAnsi="Arial" w:cs="Arial"/>
          <w:sz w:val="20"/>
          <w:szCs w:val="20"/>
        </w:rPr>
        <w:t>2069</w:t>
      </w:r>
      <w:r w:rsidRPr="00122AE2">
        <w:rPr>
          <w:rFonts w:ascii="Arial" w:hAnsi="Arial" w:cs="Arial"/>
          <w:sz w:val="20"/>
          <w:szCs w:val="20"/>
        </w:rPr>
        <w:t>.</w:t>
      </w:r>
    </w:p>
    <w:p w14:paraId="4ADFAAE8"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No tener inhabilitación vigente</w:t>
      </w:r>
      <w:r>
        <w:rPr>
          <w:rStyle w:val="Refdenotaalpie"/>
          <w:rFonts w:ascii="Arial" w:hAnsi="Arial" w:cs="Arial"/>
          <w:sz w:val="20"/>
          <w:szCs w:val="20"/>
        </w:rPr>
        <w:footnoteReference w:id="2"/>
      </w:r>
      <w:r>
        <w:rPr>
          <w:rFonts w:ascii="Arial" w:hAnsi="Arial" w:cs="Arial"/>
          <w:sz w:val="20"/>
          <w:szCs w:val="20"/>
        </w:rPr>
        <w:t xml:space="preserve"> </w:t>
      </w:r>
      <w:r w:rsidRPr="00122AE2">
        <w:rPr>
          <w:rFonts w:ascii="Arial" w:hAnsi="Arial" w:cs="Arial"/>
          <w:sz w:val="20"/>
          <w:szCs w:val="20"/>
        </w:rPr>
        <w:t>para prestar servicios al Estado en los casos de:</w:t>
      </w:r>
      <w:r>
        <w:rPr>
          <w:rFonts w:ascii="Arial" w:hAnsi="Arial" w:cs="Arial"/>
          <w:sz w:val="20"/>
          <w:szCs w:val="20"/>
        </w:rPr>
        <w:t xml:space="preserve"> </w:t>
      </w:r>
      <w:r w:rsidRPr="00122AE2">
        <w:rPr>
          <w:rFonts w:ascii="Arial" w:hAnsi="Arial" w:cs="Arial"/>
          <w:sz w:val="20"/>
          <w:szCs w:val="20"/>
        </w:rPr>
        <w:t>Inhabilitación vigente para prestar servicios al Estado, conforme al Registro Nacional de</w:t>
      </w:r>
      <w:r>
        <w:rPr>
          <w:rFonts w:ascii="Arial" w:hAnsi="Arial" w:cs="Arial"/>
          <w:sz w:val="20"/>
          <w:szCs w:val="20"/>
        </w:rPr>
        <w:t xml:space="preserve"> </w:t>
      </w:r>
      <w:r w:rsidRPr="00122AE2">
        <w:rPr>
          <w:rFonts w:ascii="Arial" w:hAnsi="Arial" w:cs="Arial"/>
          <w:sz w:val="20"/>
          <w:szCs w:val="20"/>
        </w:rPr>
        <w:t xml:space="preserve">Sanciones Contra Servidores Civiles ± RNSSC, Inhabilitación Administrativa ni judicial </w:t>
      </w:r>
      <w:r w:rsidRPr="007F0E06">
        <w:rPr>
          <w:rFonts w:ascii="Arial" w:hAnsi="Arial" w:cs="Arial"/>
          <w:sz w:val="20"/>
          <w:szCs w:val="20"/>
        </w:rPr>
        <w:t>vigente con el Estado, Impedimento para ser postor o contratista, expresamente previstos</w:t>
      </w:r>
      <w:r>
        <w:rPr>
          <w:rFonts w:ascii="Arial" w:hAnsi="Arial" w:cs="Arial"/>
          <w:sz w:val="20"/>
          <w:szCs w:val="20"/>
        </w:rPr>
        <w:t xml:space="preserve"> </w:t>
      </w:r>
      <w:r w:rsidRPr="007F0E06">
        <w:rPr>
          <w:rFonts w:ascii="Arial" w:hAnsi="Arial" w:cs="Arial"/>
          <w:sz w:val="20"/>
          <w:szCs w:val="20"/>
        </w:rPr>
        <w:t>por las disposiciones legales y reglamentarias sobre la materia, e Inhabilitación o sanción</w:t>
      </w:r>
      <w:r>
        <w:rPr>
          <w:rFonts w:ascii="Arial" w:hAnsi="Arial" w:cs="Arial"/>
          <w:sz w:val="20"/>
          <w:szCs w:val="20"/>
        </w:rPr>
        <w:t xml:space="preserve"> </w:t>
      </w:r>
      <w:r w:rsidRPr="007F0E06">
        <w:rPr>
          <w:rFonts w:ascii="Arial" w:hAnsi="Arial" w:cs="Arial"/>
          <w:sz w:val="20"/>
          <w:szCs w:val="20"/>
        </w:rPr>
        <w:t>del colegio profesional de ser el caso</w:t>
      </w:r>
      <w:r>
        <w:rPr>
          <w:rFonts w:ascii="Arial" w:hAnsi="Arial" w:cs="Arial"/>
          <w:sz w:val="20"/>
          <w:szCs w:val="20"/>
        </w:rPr>
        <w:t>.</w:t>
      </w:r>
    </w:p>
    <w:p w14:paraId="01AC6AD7"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encontrarme en una situación de conflicto de intereses de índole económica, política,</w:t>
      </w:r>
      <w:r w:rsidRPr="007F0E06">
        <w:t xml:space="preserve"> </w:t>
      </w:r>
      <w:r w:rsidRPr="007F0E06">
        <w:rPr>
          <w:rFonts w:ascii="Arial" w:hAnsi="Arial" w:cs="Arial"/>
          <w:sz w:val="20"/>
          <w:szCs w:val="20"/>
        </w:rPr>
        <w:t>familiar o de otra naturaleza que puedan afectar la contratación.</w:t>
      </w:r>
    </w:p>
    <w:p w14:paraId="4E8B6470"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tener antecedentes policiales, penales o judiciales por delitos dolosos</w:t>
      </w:r>
      <w:r>
        <w:rPr>
          <w:rFonts w:ascii="Arial" w:hAnsi="Arial" w:cs="Arial"/>
          <w:sz w:val="20"/>
          <w:szCs w:val="20"/>
        </w:rPr>
        <w:t>.</w:t>
      </w:r>
    </w:p>
    <w:p w14:paraId="54990E94"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haber incurrido y me obligo a no incurrir en actos de corrupción</w:t>
      </w:r>
      <w:r>
        <w:rPr>
          <w:rFonts w:ascii="Arial" w:hAnsi="Arial" w:cs="Arial"/>
          <w:sz w:val="20"/>
          <w:szCs w:val="20"/>
        </w:rPr>
        <w:t xml:space="preserve"> o soborno</w:t>
      </w:r>
      <w:r w:rsidRPr="007F0E06">
        <w:rPr>
          <w:rFonts w:ascii="Arial" w:hAnsi="Arial" w:cs="Arial"/>
          <w:sz w:val="20"/>
          <w:szCs w:val="20"/>
        </w:rPr>
        <w:t xml:space="preserve">, así como respetar el principio de integridad y observar las disposiciones anticorrupción </w:t>
      </w:r>
      <w:r>
        <w:rPr>
          <w:rFonts w:ascii="Arial" w:hAnsi="Arial" w:cs="Arial"/>
          <w:sz w:val="20"/>
          <w:szCs w:val="20"/>
        </w:rPr>
        <w:t xml:space="preserve">y soborno </w:t>
      </w:r>
      <w:r w:rsidRPr="007F0E06">
        <w:rPr>
          <w:rFonts w:ascii="Arial" w:hAnsi="Arial" w:cs="Arial"/>
          <w:sz w:val="20"/>
          <w:szCs w:val="20"/>
        </w:rPr>
        <w:t>que forman parte del</w:t>
      </w:r>
      <w:r>
        <w:rPr>
          <w:rFonts w:ascii="Arial" w:hAnsi="Arial" w:cs="Arial"/>
          <w:sz w:val="20"/>
          <w:szCs w:val="20"/>
        </w:rPr>
        <w:t xml:space="preserve"> </w:t>
      </w:r>
      <w:r w:rsidRPr="007F0E06">
        <w:rPr>
          <w:rFonts w:ascii="Arial" w:hAnsi="Arial" w:cs="Arial"/>
          <w:sz w:val="20"/>
          <w:szCs w:val="20"/>
        </w:rPr>
        <w:t>contrato</w:t>
      </w:r>
      <w:r>
        <w:rPr>
          <w:rFonts w:ascii="Arial" w:hAnsi="Arial" w:cs="Arial"/>
          <w:sz w:val="20"/>
          <w:szCs w:val="20"/>
        </w:rPr>
        <w:t>.</w:t>
      </w:r>
    </w:p>
    <w:p w14:paraId="0ED13835"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 xml:space="preserve">Autorizo ser notificado mediante correo electrónico, </w:t>
      </w:r>
      <w:r w:rsidRPr="002C6022">
        <w:rPr>
          <w:rFonts w:ascii="Arial" w:hAnsi="Arial" w:cs="Arial"/>
          <w:sz w:val="20"/>
          <w:szCs w:val="20"/>
        </w:rPr>
        <w:t xml:space="preserve">en caso resulte escogido como </w:t>
      </w:r>
      <w:r w:rsidRPr="00667B81">
        <w:rPr>
          <w:rFonts w:ascii="Arial" w:hAnsi="Arial" w:cs="Arial"/>
          <w:sz w:val="20"/>
          <w:szCs w:val="20"/>
        </w:rPr>
        <w:lastRenderedPageBreak/>
        <w:t>proveedor/postor, a la dirección electrónica señalada en mi cotización.</w:t>
      </w:r>
    </w:p>
    <w:p w14:paraId="0B660713"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667B81">
        <w:rPr>
          <w:rFonts w:ascii="Arial" w:hAnsi="Arial" w:cs="Arial"/>
          <w:sz w:val="20"/>
          <w:szCs w:val="20"/>
        </w:rPr>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642A11C2" w14:textId="77777777" w:rsidR="00A60FEA" w:rsidRPr="00C22966"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No divulgar, relevar, entregar o poner a disposición de terceros, salvo autorización expresa de SAN GABÁN S.A.,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w:t>
      </w:r>
    </w:p>
    <w:p w14:paraId="3CF81F9C" w14:textId="6E025520"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 xml:space="preserve">Conocer las sanciones contenidas en la </w:t>
      </w:r>
      <w:r w:rsidR="00526BDB" w:rsidRPr="00526BDB">
        <w:rPr>
          <w:rFonts w:ascii="Arial" w:hAnsi="Arial" w:cs="Arial"/>
          <w:sz w:val="20"/>
          <w:szCs w:val="20"/>
        </w:rPr>
        <w:t>Ley General de Contrataciones Publicas</w:t>
      </w:r>
      <w:r w:rsidRPr="00C67279">
        <w:rPr>
          <w:rFonts w:ascii="Arial" w:hAnsi="Arial" w:cs="Arial"/>
          <w:sz w:val="20"/>
          <w:szCs w:val="20"/>
        </w:rPr>
        <w:t xml:space="preserve"> y su Reglamento, así como las disposiciones aplicables de la Ley N° 27444, Ley del Procedimiento Administrativo General. </w:t>
      </w:r>
    </w:p>
    <w:p w14:paraId="15E17F3D" w14:textId="77777777"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 xml:space="preserve">Participar en la presente contratación en forma independiente sin mediar consulta, comunicación, acuerdo, arreglo o convenio con ningún proveedor/postor; y, conocer las disposiciones del Decreto Legislativo </w:t>
      </w:r>
      <w:proofErr w:type="spellStart"/>
      <w:r w:rsidRPr="00C67279">
        <w:rPr>
          <w:rFonts w:ascii="Arial" w:hAnsi="Arial" w:cs="Arial"/>
          <w:sz w:val="20"/>
          <w:szCs w:val="20"/>
        </w:rPr>
        <w:t>Nº</w:t>
      </w:r>
      <w:proofErr w:type="spellEnd"/>
      <w:r w:rsidRPr="00C67279">
        <w:rPr>
          <w:rFonts w:ascii="Arial" w:hAnsi="Arial" w:cs="Arial"/>
          <w:sz w:val="20"/>
          <w:szCs w:val="20"/>
        </w:rPr>
        <w:t xml:space="preserve"> 1034, Decreto Legislativo que aprueba la Ley de Represión de Conductas Anticompetitivas.</w:t>
      </w:r>
    </w:p>
    <w:p w14:paraId="06DAF94A"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Comprometerme a mantener la oferta presentada durante el proceso de contratación y a perfeccionar la</w:t>
      </w:r>
      <w:r>
        <w:rPr>
          <w:rFonts w:ascii="Arial" w:hAnsi="Arial" w:cs="Arial"/>
          <w:sz w:val="20"/>
          <w:szCs w:val="20"/>
        </w:rPr>
        <w:t xml:space="preserve"> Orden de Compra o de Servicio</w:t>
      </w:r>
      <w:r w:rsidRPr="00C67279">
        <w:rPr>
          <w:rFonts w:ascii="Arial" w:hAnsi="Arial" w:cs="Arial"/>
          <w:sz w:val="20"/>
          <w:szCs w:val="20"/>
        </w:rPr>
        <w:t>, en caso de resultar favorecido con la buena pro.</w:t>
      </w:r>
    </w:p>
    <w:p w14:paraId="199A5338" w14:textId="470ADE00"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 xml:space="preserve">Aceptar en su integridad </w:t>
      </w:r>
      <w:r w:rsidR="001540AE">
        <w:rPr>
          <w:rFonts w:ascii="Arial" w:hAnsi="Arial" w:cs="Arial"/>
          <w:sz w:val="20"/>
          <w:szCs w:val="20"/>
        </w:rPr>
        <w:t xml:space="preserve">los términos de referencia </w:t>
      </w:r>
      <w:r w:rsidRPr="00C22966">
        <w:rPr>
          <w:rFonts w:ascii="Arial" w:hAnsi="Arial" w:cs="Arial"/>
          <w:sz w:val="20"/>
          <w:szCs w:val="20"/>
        </w:rPr>
        <w:t xml:space="preserve">proporcionadas por </w:t>
      </w:r>
      <w:r>
        <w:rPr>
          <w:rFonts w:ascii="Arial" w:hAnsi="Arial" w:cs="Arial"/>
          <w:sz w:val="20"/>
          <w:szCs w:val="20"/>
        </w:rPr>
        <w:t>SAN GABÁN S.A.</w:t>
      </w:r>
      <w:r w:rsidRPr="00C22966">
        <w:rPr>
          <w:rFonts w:ascii="Arial" w:hAnsi="Arial" w:cs="Arial"/>
          <w:sz w:val="20"/>
          <w:szCs w:val="20"/>
        </w:rPr>
        <w:t>, conforme a las condiciones y plazos establecidos, adjuntando para tal efecto la</w:t>
      </w:r>
      <w:r>
        <w:rPr>
          <w:rFonts w:ascii="Arial" w:hAnsi="Arial" w:cs="Arial"/>
          <w:sz w:val="20"/>
          <w:szCs w:val="20"/>
        </w:rPr>
        <w:t xml:space="preserve"> </w:t>
      </w:r>
      <w:r w:rsidRPr="00C22966">
        <w:rPr>
          <w:rFonts w:ascii="Arial" w:hAnsi="Arial" w:cs="Arial"/>
          <w:sz w:val="20"/>
          <w:szCs w:val="20"/>
        </w:rPr>
        <w:t>siguiente propuesta económica</w:t>
      </w:r>
      <w:r>
        <w:rPr>
          <w:rFonts w:ascii="Arial" w:hAnsi="Arial" w:cs="Arial"/>
          <w:sz w:val="20"/>
          <w:szCs w:val="20"/>
        </w:rPr>
        <w:t>:</w:t>
      </w:r>
    </w:p>
    <w:p w14:paraId="50773BD2"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9954" w:type="dxa"/>
        <w:jc w:val="center"/>
        <w:tblCellMar>
          <w:left w:w="70" w:type="dxa"/>
          <w:right w:w="70" w:type="dxa"/>
        </w:tblCellMar>
        <w:tblLook w:val="04A0" w:firstRow="1" w:lastRow="0" w:firstColumn="1" w:lastColumn="0" w:noHBand="0" w:noVBand="1"/>
      </w:tblPr>
      <w:tblGrid>
        <w:gridCol w:w="570"/>
        <w:gridCol w:w="4946"/>
        <w:gridCol w:w="690"/>
        <w:gridCol w:w="1426"/>
        <w:gridCol w:w="1198"/>
        <w:gridCol w:w="1124"/>
      </w:tblGrid>
      <w:tr w:rsidR="00A60FEA" w:rsidRPr="00340079" w14:paraId="10A81DB6" w14:textId="77777777" w:rsidTr="004E065B">
        <w:trPr>
          <w:trHeight w:val="359"/>
          <w:jc w:val="center"/>
        </w:trPr>
        <w:tc>
          <w:tcPr>
            <w:tcW w:w="570" w:type="dxa"/>
            <w:tcBorders>
              <w:top w:val="single" w:sz="4" w:space="0" w:color="auto"/>
              <w:left w:val="single" w:sz="4" w:space="0" w:color="auto"/>
              <w:bottom w:val="single" w:sz="4" w:space="0" w:color="auto"/>
              <w:right w:val="single" w:sz="4" w:space="0" w:color="auto"/>
            </w:tcBorders>
            <w:vAlign w:val="center"/>
            <w:hideMark/>
          </w:tcPr>
          <w:p w14:paraId="093ED523"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ITEM</w:t>
            </w:r>
          </w:p>
        </w:tc>
        <w:tc>
          <w:tcPr>
            <w:tcW w:w="4946" w:type="dxa"/>
            <w:tcBorders>
              <w:top w:val="single" w:sz="4" w:space="0" w:color="auto"/>
              <w:left w:val="nil"/>
              <w:bottom w:val="single" w:sz="4" w:space="0" w:color="auto"/>
              <w:right w:val="single" w:sz="4" w:space="0" w:color="auto"/>
            </w:tcBorders>
            <w:vAlign w:val="center"/>
            <w:hideMark/>
          </w:tcPr>
          <w:p w14:paraId="4A835E21"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DESCRIPCION BIEN / SERVICIO</w:t>
            </w:r>
          </w:p>
        </w:tc>
        <w:tc>
          <w:tcPr>
            <w:tcW w:w="690" w:type="dxa"/>
            <w:tcBorders>
              <w:top w:val="single" w:sz="4" w:space="0" w:color="auto"/>
              <w:left w:val="nil"/>
              <w:bottom w:val="single" w:sz="4" w:space="0" w:color="auto"/>
              <w:right w:val="single" w:sz="4" w:space="0" w:color="auto"/>
            </w:tcBorders>
            <w:vAlign w:val="center"/>
            <w:hideMark/>
          </w:tcPr>
          <w:p w14:paraId="2CBEFD98"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CANT.</w:t>
            </w:r>
          </w:p>
        </w:tc>
        <w:tc>
          <w:tcPr>
            <w:tcW w:w="1426" w:type="dxa"/>
            <w:tcBorders>
              <w:top w:val="single" w:sz="4" w:space="0" w:color="auto"/>
              <w:left w:val="nil"/>
              <w:bottom w:val="single" w:sz="4" w:space="0" w:color="auto"/>
              <w:right w:val="single" w:sz="4" w:space="0" w:color="auto"/>
            </w:tcBorders>
            <w:vAlign w:val="center"/>
            <w:hideMark/>
          </w:tcPr>
          <w:p w14:paraId="36136F62"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UNIDAD DE MEDIDA</w:t>
            </w:r>
          </w:p>
        </w:tc>
        <w:tc>
          <w:tcPr>
            <w:tcW w:w="1198" w:type="dxa"/>
            <w:tcBorders>
              <w:top w:val="single" w:sz="4" w:space="0" w:color="auto"/>
              <w:left w:val="nil"/>
              <w:bottom w:val="single" w:sz="4" w:space="0" w:color="auto"/>
              <w:right w:val="single" w:sz="4" w:space="0" w:color="auto"/>
            </w:tcBorders>
            <w:vAlign w:val="center"/>
            <w:hideMark/>
          </w:tcPr>
          <w:p w14:paraId="22A4E12A"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PRECIO UNITARIO</w:t>
            </w:r>
          </w:p>
        </w:tc>
        <w:tc>
          <w:tcPr>
            <w:tcW w:w="1124" w:type="dxa"/>
            <w:tcBorders>
              <w:top w:val="single" w:sz="4" w:space="0" w:color="auto"/>
              <w:left w:val="nil"/>
              <w:bottom w:val="single" w:sz="4" w:space="0" w:color="auto"/>
              <w:right w:val="single" w:sz="4" w:space="0" w:color="auto"/>
            </w:tcBorders>
            <w:vAlign w:val="center"/>
            <w:hideMark/>
          </w:tcPr>
          <w:p w14:paraId="2A5EC494"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TOTAL</w:t>
            </w:r>
          </w:p>
        </w:tc>
      </w:tr>
      <w:tr w:rsidR="001403F1" w:rsidRPr="00340079" w14:paraId="453361CD" w14:textId="77777777" w:rsidTr="004E065B">
        <w:trPr>
          <w:trHeight w:val="430"/>
          <w:jc w:val="center"/>
        </w:trPr>
        <w:tc>
          <w:tcPr>
            <w:tcW w:w="570" w:type="dxa"/>
            <w:vMerge w:val="restart"/>
            <w:tcBorders>
              <w:top w:val="single" w:sz="4" w:space="0" w:color="auto"/>
              <w:left w:val="single" w:sz="4" w:space="0" w:color="auto"/>
              <w:right w:val="single" w:sz="4" w:space="0" w:color="auto"/>
            </w:tcBorders>
            <w:vAlign w:val="center"/>
            <w:hideMark/>
          </w:tcPr>
          <w:p w14:paraId="1C888E95" w14:textId="77777777" w:rsidR="001403F1" w:rsidRPr="001403F1" w:rsidRDefault="001403F1" w:rsidP="00E16DEA">
            <w:pPr>
              <w:spacing w:after="0" w:line="240" w:lineRule="auto"/>
              <w:jc w:val="center"/>
              <w:rPr>
                <w:rFonts w:ascii="Arial" w:eastAsia="Times New Roman" w:hAnsi="Arial" w:cs="Arial"/>
                <w:b/>
                <w:bCs/>
                <w:color w:val="auto"/>
                <w:sz w:val="18"/>
                <w:szCs w:val="16"/>
              </w:rPr>
            </w:pPr>
            <w:r w:rsidRPr="001403F1">
              <w:rPr>
                <w:rFonts w:ascii="Arial" w:eastAsia="Times New Roman" w:hAnsi="Arial" w:cs="Arial"/>
                <w:b/>
                <w:bCs/>
                <w:color w:val="auto"/>
                <w:sz w:val="18"/>
                <w:szCs w:val="16"/>
              </w:rPr>
              <w:t>1</w:t>
            </w:r>
          </w:p>
        </w:tc>
        <w:tc>
          <w:tcPr>
            <w:tcW w:w="4946" w:type="dxa"/>
            <w:tcBorders>
              <w:top w:val="single" w:sz="4" w:space="0" w:color="auto"/>
              <w:left w:val="nil"/>
              <w:bottom w:val="single" w:sz="4" w:space="0" w:color="auto"/>
              <w:right w:val="single" w:sz="4" w:space="0" w:color="auto"/>
            </w:tcBorders>
            <w:shd w:val="clear" w:color="auto" w:fill="B4C6E7" w:themeFill="accent1" w:themeFillTint="66"/>
            <w:vAlign w:val="center"/>
            <w:hideMark/>
          </w:tcPr>
          <w:p w14:paraId="1AFB493C" w14:textId="77777777" w:rsidR="001403F1" w:rsidRPr="001403F1" w:rsidRDefault="001403F1" w:rsidP="001403F1">
            <w:pPr>
              <w:pStyle w:val="Default"/>
              <w:jc w:val="center"/>
              <w:rPr>
                <w:b/>
                <w:bCs/>
                <w:sz w:val="20"/>
                <w:szCs w:val="20"/>
              </w:rPr>
            </w:pPr>
            <w:r w:rsidRPr="001403F1">
              <w:rPr>
                <w:b/>
                <w:bCs/>
                <w:sz w:val="20"/>
                <w:szCs w:val="20"/>
              </w:rPr>
              <w:t xml:space="preserve">GORROS 6 PANELES ESTRUCTURADA </w:t>
            </w:r>
          </w:p>
          <w:p w14:paraId="3DD2BE33" w14:textId="6C6643A9" w:rsidR="001403F1" w:rsidRPr="00866E40" w:rsidRDefault="001403F1" w:rsidP="00866E40">
            <w:pPr>
              <w:spacing w:after="0" w:line="240" w:lineRule="auto"/>
              <w:jc w:val="center"/>
              <w:rPr>
                <w:rFonts w:ascii="Arial" w:hAnsi="Arial" w:cs="Arial"/>
                <w:color w:val="auto"/>
                <w:sz w:val="20"/>
              </w:rPr>
            </w:pPr>
          </w:p>
        </w:tc>
        <w:tc>
          <w:tcPr>
            <w:tcW w:w="690" w:type="dxa"/>
            <w:vMerge w:val="restart"/>
            <w:tcBorders>
              <w:top w:val="single" w:sz="4" w:space="0" w:color="auto"/>
              <w:left w:val="nil"/>
              <w:right w:val="single" w:sz="4" w:space="0" w:color="auto"/>
            </w:tcBorders>
            <w:vAlign w:val="center"/>
            <w:hideMark/>
          </w:tcPr>
          <w:p w14:paraId="58D77CB9" w14:textId="746F0116" w:rsidR="001403F1" w:rsidRPr="00F30917" w:rsidRDefault="001403F1" w:rsidP="00866E40">
            <w:pPr>
              <w:spacing w:after="0" w:line="240" w:lineRule="auto"/>
              <w:jc w:val="center"/>
              <w:rPr>
                <w:rFonts w:ascii="Arial" w:hAnsi="Arial" w:cs="Arial"/>
                <w:bCs/>
                <w:color w:val="auto"/>
                <w:sz w:val="20"/>
              </w:rPr>
            </w:pPr>
            <w:r>
              <w:rPr>
                <w:rFonts w:ascii="Arial" w:hAnsi="Arial" w:cs="Arial"/>
                <w:bCs/>
                <w:color w:val="auto"/>
                <w:sz w:val="20"/>
              </w:rPr>
              <w:t>500</w:t>
            </w:r>
          </w:p>
        </w:tc>
        <w:tc>
          <w:tcPr>
            <w:tcW w:w="1426" w:type="dxa"/>
            <w:vMerge w:val="restart"/>
            <w:tcBorders>
              <w:top w:val="single" w:sz="4" w:space="0" w:color="auto"/>
              <w:left w:val="nil"/>
              <w:right w:val="single" w:sz="4" w:space="0" w:color="auto"/>
            </w:tcBorders>
            <w:vAlign w:val="center"/>
            <w:hideMark/>
          </w:tcPr>
          <w:p w14:paraId="5DD8A903" w14:textId="41740B46" w:rsidR="001403F1" w:rsidRPr="00F30917" w:rsidRDefault="001403F1" w:rsidP="00F30917">
            <w:pPr>
              <w:spacing w:after="0" w:line="240" w:lineRule="auto"/>
              <w:jc w:val="center"/>
              <w:rPr>
                <w:rFonts w:ascii="Arial" w:hAnsi="Arial" w:cs="Arial"/>
                <w:bCs/>
                <w:color w:val="auto"/>
                <w:sz w:val="20"/>
              </w:rPr>
            </w:pPr>
            <w:r>
              <w:rPr>
                <w:rFonts w:ascii="Arial" w:hAnsi="Arial" w:cs="Arial"/>
                <w:bCs/>
                <w:color w:val="auto"/>
                <w:sz w:val="20"/>
              </w:rPr>
              <w:t>UNIDAD</w:t>
            </w:r>
          </w:p>
        </w:tc>
        <w:tc>
          <w:tcPr>
            <w:tcW w:w="1198" w:type="dxa"/>
            <w:vMerge w:val="restart"/>
            <w:tcBorders>
              <w:top w:val="single" w:sz="4" w:space="0" w:color="auto"/>
              <w:left w:val="nil"/>
              <w:right w:val="single" w:sz="4" w:space="0" w:color="auto"/>
            </w:tcBorders>
            <w:shd w:val="clear" w:color="000000" w:fill="FFFFFF"/>
            <w:vAlign w:val="center"/>
            <w:hideMark/>
          </w:tcPr>
          <w:p w14:paraId="5BD8AFD4" w14:textId="77777777" w:rsidR="001403F1" w:rsidRPr="00CD3588" w:rsidRDefault="001403F1" w:rsidP="00E16DEA">
            <w:pPr>
              <w:spacing w:after="0" w:line="240" w:lineRule="auto"/>
              <w:jc w:val="center"/>
              <w:rPr>
                <w:rFonts w:ascii="Arial" w:eastAsia="Times New Roman" w:hAnsi="Arial" w:cs="Arial"/>
                <w:b/>
                <w:bCs/>
                <w:i/>
                <w:iCs/>
                <w:color w:val="auto"/>
                <w:sz w:val="18"/>
                <w:szCs w:val="16"/>
              </w:rPr>
            </w:pPr>
            <w:r w:rsidRPr="00CD3588">
              <w:rPr>
                <w:rFonts w:ascii="Arial" w:eastAsia="Times New Roman" w:hAnsi="Arial" w:cs="Arial"/>
                <w:b/>
                <w:bCs/>
                <w:i/>
                <w:iCs/>
                <w:color w:val="auto"/>
                <w:sz w:val="18"/>
                <w:szCs w:val="16"/>
              </w:rPr>
              <w:t> </w:t>
            </w:r>
          </w:p>
        </w:tc>
        <w:tc>
          <w:tcPr>
            <w:tcW w:w="1124" w:type="dxa"/>
            <w:vMerge w:val="restart"/>
            <w:tcBorders>
              <w:top w:val="single" w:sz="4" w:space="0" w:color="auto"/>
              <w:left w:val="nil"/>
              <w:right w:val="single" w:sz="4" w:space="0" w:color="auto"/>
            </w:tcBorders>
            <w:shd w:val="clear" w:color="000000" w:fill="FFFFFF"/>
            <w:vAlign w:val="center"/>
            <w:hideMark/>
          </w:tcPr>
          <w:p w14:paraId="22DE4CC2" w14:textId="77777777" w:rsidR="001403F1" w:rsidRPr="00CD3588" w:rsidRDefault="001403F1" w:rsidP="00E16DEA">
            <w:pPr>
              <w:spacing w:after="0" w:line="240" w:lineRule="auto"/>
              <w:jc w:val="center"/>
              <w:rPr>
                <w:rFonts w:ascii="Arial" w:eastAsia="Times New Roman" w:hAnsi="Arial" w:cs="Arial"/>
                <w:b/>
                <w:bCs/>
                <w:i/>
                <w:iCs/>
                <w:color w:val="auto"/>
                <w:sz w:val="18"/>
                <w:szCs w:val="16"/>
              </w:rPr>
            </w:pPr>
            <w:r w:rsidRPr="00CD3588">
              <w:rPr>
                <w:rFonts w:ascii="Arial" w:eastAsia="Times New Roman" w:hAnsi="Arial" w:cs="Arial"/>
                <w:b/>
                <w:bCs/>
                <w:i/>
                <w:iCs/>
                <w:color w:val="auto"/>
                <w:sz w:val="18"/>
                <w:szCs w:val="16"/>
              </w:rPr>
              <w:t> </w:t>
            </w:r>
          </w:p>
        </w:tc>
      </w:tr>
      <w:tr w:rsidR="001403F1" w:rsidRPr="00340079" w14:paraId="68309216" w14:textId="77777777" w:rsidTr="004E065B">
        <w:trPr>
          <w:trHeight w:val="1304"/>
          <w:jc w:val="center"/>
        </w:trPr>
        <w:tc>
          <w:tcPr>
            <w:tcW w:w="570" w:type="dxa"/>
            <w:vMerge/>
            <w:tcBorders>
              <w:left w:val="single" w:sz="4" w:space="0" w:color="auto"/>
              <w:bottom w:val="single" w:sz="4" w:space="0" w:color="auto"/>
              <w:right w:val="single" w:sz="4" w:space="0" w:color="auto"/>
            </w:tcBorders>
            <w:vAlign w:val="center"/>
          </w:tcPr>
          <w:p w14:paraId="677D6A62" w14:textId="77777777" w:rsidR="001403F1" w:rsidRPr="00F30917" w:rsidRDefault="001403F1" w:rsidP="00E16DEA">
            <w:pPr>
              <w:spacing w:after="0" w:line="240" w:lineRule="auto"/>
              <w:jc w:val="center"/>
              <w:rPr>
                <w:rFonts w:ascii="Arial" w:eastAsia="Times New Roman" w:hAnsi="Arial" w:cs="Arial"/>
                <w:b/>
                <w:bCs/>
                <w:i/>
                <w:iCs/>
                <w:color w:val="auto"/>
                <w:sz w:val="18"/>
                <w:szCs w:val="16"/>
              </w:rPr>
            </w:pPr>
          </w:p>
        </w:tc>
        <w:tc>
          <w:tcPr>
            <w:tcW w:w="4946" w:type="dxa"/>
            <w:tcBorders>
              <w:top w:val="single" w:sz="4" w:space="0" w:color="auto"/>
              <w:left w:val="nil"/>
              <w:bottom w:val="single" w:sz="4" w:space="0" w:color="auto"/>
              <w:right w:val="single" w:sz="4" w:space="0" w:color="auto"/>
            </w:tcBorders>
            <w:shd w:val="clear" w:color="auto" w:fill="FFFFFF" w:themeFill="background1"/>
            <w:vAlign w:val="center"/>
          </w:tcPr>
          <w:p w14:paraId="27A61BDD" w14:textId="77777777" w:rsidR="00273078" w:rsidRPr="00273078" w:rsidRDefault="00273078" w:rsidP="00273078">
            <w:pPr>
              <w:pStyle w:val="Default"/>
              <w:jc w:val="center"/>
              <w:rPr>
                <w:b/>
                <w:bCs/>
                <w:sz w:val="16"/>
                <w:szCs w:val="20"/>
                <w:u w:val="single"/>
              </w:rPr>
            </w:pPr>
            <w:r w:rsidRPr="00273078">
              <w:rPr>
                <w:b/>
                <w:bCs/>
                <w:sz w:val="16"/>
                <w:szCs w:val="20"/>
                <w:u w:val="single"/>
              </w:rPr>
              <w:t>CARACTERÍSTICAS:</w:t>
            </w:r>
          </w:p>
          <w:p w14:paraId="7385B22B" w14:textId="77777777" w:rsidR="00273078" w:rsidRDefault="001403F1" w:rsidP="00273078">
            <w:pPr>
              <w:pStyle w:val="Default"/>
              <w:numPr>
                <w:ilvl w:val="0"/>
                <w:numId w:val="3"/>
              </w:numPr>
              <w:rPr>
                <w:sz w:val="16"/>
                <w:szCs w:val="20"/>
              </w:rPr>
            </w:pPr>
            <w:r w:rsidRPr="001403F1">
              <w:rPr>
                <w:sz w:val="16"/>
                <w:szCs w:val="20"/>
              </w:rPr>
              <w:t xml:space="preserve">Gorro 6 paneles, corona baja, con broche de plástico ajustable. </w:t>
            </w:r>
          </w:p>
          <w:p w14:paraId="63C5F85F" w14:textId="77777777" w:rsidR="00273078" w:rsidRDefault="001403F1" w:rsidP="00273078">
            <w:pPr>
              <w:pStyle w:val="Default"/>
              <w:numPr>
                <w:ilvl w:val="0"/>
                <w:numId w:val="3"/>
              </w:numPr>
              <w:rPr>
                <w:sz w:val="16"/>
                <w:szCs w:val="20"/>
              </w:rPr>
            </w:pPr>
            <w:r w:rsidRPr="001403F1">
              <w:rPr>
                <w:sz w:val="16"/>
                <w:szCs w:val="20"/>
              </w:rPr>
              <w:t xml:space="preserve">Material: 100% Nylon. </w:t>
            </w:r>
          </w:p>
          <w:p w14:paraId="38049B76" w14:textId="77777777" w:rsidR="00273078" w:rsidRDefault="001403F1" w:rsidP="00273078">
            <w:pPr>
              <w:pStyle w:val="Default"/>
              <w:numPr>
                <w:ilvl w:val="0"/>
                <w:numId w:val="3"/>
              </w:numPr>
              <w:rPr>
                <w:sz w:val="16"/>
                <w:szCs w:val="20"/>
              </w:rPr>
            </w:pPr>
            <w:r w:rsidRPr="001403F1">
              <w:rPr>
                <w:sz w:val="16"/>
                <w:szCs w:val="20"/>
              </w:rPr>
              <w:t>Color: Azul corporativo de San Gabán S.A.</w:t>
            </w:r>
          </w:p>
          <w:p w14:paraId="7D0B3E72" w14:textId="77777777" w:rsidR="00273078" w:rsidRDefault="001403F1" w:rsidP="00273078">
            <w:pPr>
              <w:pStyle w:val="Default"/>
              <w:numPr>
                <w:ilvl w:val="0"/>
                <w:numId w:val="3"/>
              </w:numPr>
              <w:rPr>
                <w:sz w:val="16"/>
                <w:szCs w:val="20"/>
              </w:rPr>
            </w:pPr>
            <w:r w:rsidRPr="001403F1">
              <w:rPr>
                <w:sz w:val="16"/>
                <w:szCs w:val="20"/>
              </w:rPr>
              <w:t>Impresión: Logo de San Gabán S.A. bordado</w:t>
            </w:r>
            <w:r w:rsidR="00273078">
              <w:rPr>
                <w:sz w:val="16"/>
                <w:szCs w:val="20"/>
              </w:rPr>
              <w:t xml:space="preserve"> </w:t>
            </w:r>
            <w:r w:rsidRPr="001403F1">
              <w:rPr>
                <w:sz w:val="16"/>
                <w:szCs w:val="20"/>
              </w:rPr>
              <w:t xml:space="preserve">a un color en la parte delantera. </w:t>
            </w:r>
          </w:p>
          <w:p w14:paraId="516713AF" w14:textId="6ED5041A" w:rsidR="001403F1" w:rsidRPr="00273078" w:rsidRDefault="001403F1" w:rsidP="00273078">
            <w:pPr>
              <w:pStyle w:val="Default"/>
              <w:numPr>
                <w:ilvl w:val="0"/>
                <w:numId w:val="3"/>
              </w:numPr>
              <w:rPr>
                <w:sz w:val="16"/>
                <w:szCs w:val="20"/>
              </w:rPr>
            </w:pPr>
            <w:r w:rsidRPr="00273078">
              <w:rPr>
                <w:sz w:val="16"/>
                <w:szCs w:val="16"/>
              </w:rPr>
              <w:t>El diseño se enviará.</w:t>
            </w:r>
          </w:p>
        </w:tc>
        <w:tc>
          <w:tcPr>
            <w:tcW w:w="690" w:type="dxa"/>
            <w:vMerge/>
            <w:tcBorders>
              <w:left w:val="nil"/>
              <w:bottom w:val="single" w:sz="4" w:space="0" w:color="auto"/>
              <w:right w:val="single" w:sz="4" w:space="0" w:color="auto"/>
            </w:tcBorders>
            <w:vAlign w:val="center"/>
          </w:tcPr>
          <w:p w14:paraId="7A6AF17E" w14:textId="77777777" w:rsidR="001403F1" w:rsidRDefault="001403F1" w:rsidP="00866E40">
            <w:pPr>
              <w:spacing w:after="0" w:line="240" w:lineRule="auto"/>
              <w:jc w:val="center"/>
              <w:rPr>
                <w:rFonts w:ascii="Arial" w:hAnsi="Arial" w:cs="Arial"/>
                <w:bCs/>
                <w:color w:val="auto"/>
                <w:sz w:val="20"/>
              </w:rPr>
            </w:pPr>
          </w:p>
        </w:tc>
        <w:tc>
          <w:tcPr>
            <w:tcW w:w="1426" w:type="dxa"/>
            <w:vMerge/>
            <w:tcBorders>
              <w:left w:val="nil"/>
              <w:bottom w:val="single" w:sz="4" w:space="0" w:color="auto"/>
              <w:right w:val="single" w:sz="4" w:space="0" w:color="auto"/>
            </w:tcBorders>
            <w:vAlign w:val="center"/>
          </w:tcPr>
          <w:p w14:paraId="73BF7591" w14:textId="77777777" w:rsidR="001403F1" w:rsidRDefault="001403F1" w:rsidP="00F30917">
            <w:pPr>
              <w:spacing w:after="0" w:line="240" w:lineRule="auto"/>
              <w:jc w:val="center"/>
              <w:rPr>
                <w:rFonts w:ascii="Arial" w:hAnsi="Arial" w:cs="Arial"/>
                <w:bCs/>
                <w:color w:val="auto"/>
                <w:sz w:val="20"/>
              </w:rPr>
            </w:pPr>
          </w:p>
        </w:tc>
        <w:tc>
          <w:tcPr>
            <w:tcW w:w="1198" w:type="dxa"/>
            <w:vMerge/>
            <w:tcBorders>
              <w:left w:val="nil"/>
              <w:bottom w:val="single" w:sz="4" w:space="0" w:color="auto"/>
              <w:right w:val="single" w:sz="4" w:space="0" w:color="auto"/>
            </w:tcBorders>
            <w:shd w:val="clear" w:color="000000" w:fill="FFFFFF"/>
            <w:vAlign w:val="center"/>
          </w:tcPr>
          <w:p w14:paraId="130E3331" w14:textId="77777777" w:rsidR="001403F1" w:rsidRPr="00CD3588" w:rsidRDefault="001403F1" w:rsidP="00E16DEA">
            <w:pPr>
              <w:spacing w:after="0" w:line="240" w:lineRule="auto"/>
              <w:jc w:val="center"/>
              <w:rPr>
                <w:rFonts w:ascii="Arial" w:eastAsia="Times New Roman" w:hAnsi="Arial" w:cs="Arial"/>
                <w:b/>
                <w:bCs/>
                <w:i/>
                <w:iCs/>
                <w:color w:val="auto"/>
                <w:sz w:val="18"/>
                <w:szCs w:val="16"/>
              </w:rPr>
            </w:pPr>
          </w:p>
        </w:tc>
        <w:tc>
          <w:tcPr>
            <w:tcW w:w="1124" w:type="dxa"/>
            <w:vMerge/>
            <w:tcBorders>
              <w:left w:val="nil"/>
              <w:bottom w:val="single" w:sz="4" w:space="0" w:color="auto"/>
              <w:right w:val="single" w:sz="4" w:space="0" w:color="auto"/>
            </w:tcBorders>
            <w:shd w:val="clear" w:color="000000" w:fill="FFFFFF"/>
            <w:vAlign w:val="center"/>
          </w:tcPr>
          <w:p w14:paraId="22CE877D" w14:textId="77777777" w:rsidR="001403F1" w:rsidRPr="00CD3588" w:rsidRDefault="001403F1" w:rsidP="00E16DEA">
            <w:pPr>
              <w:spacing w:after="0" w:line="240" w:lineRule="auto"/>
              <w:jc w:val="center"/>
              <w:rPr>
                <w:rFonts w:ascii="Arial" w:eastAsia="Times New Roman" w:hAnsi="Arial" w:cs="Arial"/>
                <w:b/>
                <w:bCs/>
                <w:i/>
                <w:iCs/>
                <w:color w:val="auto"/>
                <w:sz w:val="18"/>
                <w:szCs w:val="16"/>
              </w:rPr>
            </w:pPr>
          </w:p>
        </w:tc>
      </w:tr>
      <w:tr w:rsidR="001403F1" w:rsidRPr="00340079" w14:paraId="60866285" w14:textId="77777777" w:rsidTr="004E065B">
        <w:trPr>
          <w:trHeight w:val="357"/>
          <w:jc w:val="center"/>
        </w:trPr>
        <w:tc>
          <w:tcPr>
            <w:tcW w:w="570" w:type="dxa"/>
            <w:vMerge w:val="restart"/>
            <w:tcBorders>
              <w:top w:val="single" w:sz="4" w:space="0" w:color="auto"/>
              <w:left w:val="single" w:sz="4" w:space="0" w:color="auto"/>
              <w:right w:val="single" w:sz="4" w:space="0" w:color="auto"/>
            </w:tcBorders>
            <w:vAlign w:val="center"/>
          </w:tcPr>
          <w:p w14:paraId="41BA8416" w14:textId="177D58A8" w:rsidR="001403F1" w:rsidRPr="00273078" w:rsidRDefault="001403F1" w:rsidP="00273078">
            <w:pPr>
              <w:pStyle w:val="Default"/>
              <w:jc w:val="center"/>
              <w:rPr>
                <w:b/>
                <w:bCs/>
                <w:sz w:val="20"/>
                <w:szCs w:val="20"/>
              </w:rPr>
            </w:pPr>
            <w:r w:rsidRPr="00273078">
              <w:rPr>
                <w:b/>
                <w:bCs/>
                <w:sz w:val="20"/>
                <w:szCs w:val="20"/>
              </w:rPr>
              <w:t>2</w:t>
            </w:r>
          </w:p>
        </w:tc>
        <w:tc>
          <w:tcPr>
            <w:tcW w:w="4946" w:type="dxa"/>
            <w:tcBorders>
              <w:top w:val="single" w:sz="4" w:space="0" w:color="auto"/>
              <w:left w:val="nil"/>
              <w:bottom w:val="single" w:sz="4" w:space="0" w:color="auto"/>
              <w:right w:val="single" w:sz="4" w:space="0" w:color="auto"/>
            </w:tcBorders>
            <w:shd w:val="clear" w:color="auto" w:fill="B4C6E7" w:themeFill="accent1" w:themeFillTint="66"/>
            <w:vAlign w:val="center"/>
          </w:tcPr>
          <w:p w14:paraId="2B6A1A6F" w14:textId="7E416CAF" w:rsidR="001403F1" w:rsidRPr="00273078" w:rsidRDefault="001403F1" w:rsidP="00273078">
            <w:pPr>
              <w:pStyle w:val="Default"/>
              <w:jc w:val="center"/>
              <w:rPr>
                <w:b/>
                <w:bCs/>
                <w:sz w:val="20"/>
                <w:szCs w:val="20"/>
              </w:rPr>
            </w:pPr>
            <w:r w:rsidRPr="001403F1">
              <w:rPr>
                <w:b/>
                <w:bCs/>
                <w:sz w:val="20"/>
                <w:szCs w:val="20"/>
              </w:rPr>
              <w:t xml:space="preserve">LIBRETA ECOLÓGICA </w:t>
            </w:r>
          </w:p>
        </w:tc>
        <w:tc>
          <w:tcPr>
            <w:tcW w:w="690" w:type="dxa"/>
            <w:vMerge w:val="restart"/>
            <w:tcBorders>
              <w:top w:val="single" w:sz="4" w:space="0" w:color="auto"/>
              <w:left w:val="nil"/>
              <w:right w:val="single" w:sz="4" w:space="0" w:color="auto"/>
            </w:tcBorders>
            <w:vAlign w:val="center"/>
          </w:tcPr>
          <w:p w14:paraId="2084D105" w14:textId="13357611" w:rsidR="001403F1" w:rsidRDefault="001403F1" w:rsidP="00866E40">
            <w:pPr>
              <w:spacing w:after="0" w:line="240" w:lineRule="auto"/>
              <w:jc w:val="center"/>
              <w:rPr>
                <w:rFonts w:ascii="Arial" w:hAnsi="Arial" w:cs="Arial"/>
                <w:bCs/>
                <w:color w:val="auto"/>
                <w:sz w:val="20"/>
              </w:rPr>
            </w:pPr>
            <w:r>
              <w:rPr>
                <w:rFonts w:ascii="Arial" w:hAnsi="Arial" w:cs="Arial"/>
                <w:bCs/>
                <w:color w:val="auto"/>
                <w:sz w:val="20"/>
              </w:rPr>
              <w:t>500</w:t>
            </w:r>
          </w:p>
        </w:tc>
        <w:tc>
          <w:tcPr>
            <w:tcW w:w="1426" w:type="dxa"/>
            <w:vMerge w:val="restart"/>
            <w:tcBorders>
              <w:top w:val="single" w:sz="4" w:space="0" w:color="auto"/>
              <w:left w:val="nil"/>
              <w:right w:val="single" w:sz="4" w:space="0" w:color="auto"/>
            </w:tcBorders>
            <w:vAlign w:val="center"/>
          </w:tcPr>
          <w:p w14:paraId="2253653D" w14:textId="56AAA9E9" w:rsidR="001403F1" w:rsidRDefault="001403F1" w:rsidP="00F30917">
            <w:pPr>
              <w:spacing w:after="0" w:line="240" w:lineRule="auto"/>
              <w:jc w:val="center"/>
              <w:rPr>
                <w:rFonts w:ascii="Arial" w:hAnsi="Arial" w:cs="Arial"/>
                <w:bCs/>
                <w:color w:val="auto"/>
                <w:sz w:val="20"/>
              </w:rPr>
            </w:pPr>
            <w:r>
              <w:rPr>
                <w:rFonts w:ascii="Arial" w:hAnsi="Arial" w:cs="Arial"/>
                <w:bCs/>
                <w:color w:val="auto"/>
                <w:sz w:val="20"/>
              </w:rPr>
              <w:t>UNIDAD</w:t>
            </w:r>
          </w:p>
        </w:tc>
        <w:tc>
          <w:tcPr>
            <w:tcW w:w="1198" w:type="dxa"/>
            <w:vMerge w:val="restart"/>
            <w:tcBorders>
              <w:top w:val="single" w:sz="4" w:space="0" w:color="auto"/>
              <w:left w:val="nil"/>
              <w:right w:val="single" w:sz="4" w:space="0" w:color="auto"/>
            </w:tcBorders>
            <w:shd w:val="clear" w:color="000000" w:fill="FFFFFF"/>
            <w:vAlign w:val="center"/>
          </w:tcPr>
          <w:p w14:paraId="745FA661" w14:textId="77777777" w:rsidR="001403F1" w:rsidRPr="00CD3588" w:rsidRDefault="001403F1" w:rsidP="00E16DEA">
            <w:pPr>
              <w:spacing w:after="0" w:line="240" w:lineRule="auto"/>
              <w:jc w:val="center"/>
              <w:rPr>
                <w:rFonts w:ascii="Arial" w:eastAsia="Times New Roman" w:hAnsi="Arial" w:cs="Arial"/>
                <w:b/>
                <w:bCs/>
                <w:i/>
                <w:iCs/>
                <w:color w:val="auto"/>
                <w:sz w:val="18"/>
                <w:szCs w:val="16"/>
              </w:rPr>
            </w:pPr>
          </w:p>
        </w:tc>
        <w:tc>
          <w:tcPr>
            <w:tcW w:w="1124" w:type="dxa"/>
            <w:vMerge w:val="restart"/>
            <w:tcBorders>
              <w:top w:val="single" w:sz="4" w:space="0" w:color="auto"/>
              <w:left w:val="nil"/>
              <w:right w:val="single" w:sz="4" w:space="0" w:color="auto"/>
            </w:tcBorders>
            <w:shd w:val="clear" w:color="000000" w:fill="FFFFFF"/>
            <w:vAlign w:val="center"/>
          </w:tcPr>
          <w:p w14:paraId="147ED38C" w14:textId="77777777" w:rsidR="001403F1" w:rsidRPr="00CD3588" w:rsidRDefault="001403F1" w:rsidP="00E16DEA">
            <w:pPr>
              <w:spacing w:after="0" w:line="240" w:lineRule="auto"/>
              <w:jc w:val="center"/>
              <w:rPr>
                <w:rFonts w:ascii="Arial" w:eastAsia="Times New Roman" w:hAnsi="Arial" w:cs="Arial"/>
                <w:b/>
                <w:bCs/>
                <w:i/>
                <w:iCs/>
                <w:color w:val="auto"/>
                <w:sz w:val="18"/>
                <w:szCs w:val="16"/>
              </w:rPr>
            </w:pPr>
          </w:p>
        </w:tc>
      </w:tr>
      <w:tr w:rsidR="001403F1" w:rsidRPr="00340079" w14:paraId="5B1A8AF1" w14:textId="77777777" w:rsidTr="004E065B">
        <w:trPr>
          <w:trHeight w:val="1304"/>
          <w:jc w:val="center"/>
        </w:trPr>
        <w:tc>
          <w:tcPr>
            <w:tcW w:w="570" w:type="dxa"/>
            <w:vMerge/>
            <w:tcBorders>
              <w:left w:val="single" w:sz="4" w:space="0" w:color="auto"/>
              <w:bottom w:val="single" w:sz="4" w:space="0" w:color="auto"/>
              <w:right w:val="single" w:sz="4" w:space="0" w:color="auto"/>
            </w:tcBorders>
            <w:vAlign w:val="center"/>
          </w:tcPr>
          <w:p w14:paraId="638CD4AD" w14:textId="77777777" w:rsidR="001403F1" w:rsidRDefault="001403F1" w:rsidP="00E16DEA">
            <w:pPr>
              <w:spacing w:after="0" w:line="240" w:lineRule="auto"/>
              <w:jc w:val="center"/>
              <w:rPr>
                <w:rFonts w:ascii="Arial" w:eastAsia="Times New Roman" w:hAnsi="Arial" w:cs="Arial"/>
                <w:b/>
                <w:bCs/>
                <w:i/>
                <w:iCs/>
                <w:color w:val="auto"/>
                <w:sz w:val="18"/>
                <w:szCs w:val="16"/>
              </w:rPr>
            </w:pPr>
          </w:p>
        </w:tc>
        <w:tc>
          <w:tcPr>
            <w:tcW w:w="4946" w:type="dxa"/>
            <w:tcBorders>
              <w:top w:val="single" w:sz="4" w:space="0" w:color="auto"/>
              <w:left w:val="nil"/>
              <w:bottom w:val="single" w:sz="4" w:space="0" w:color="auto"/>
              <w:right w:val="single" w:sz="4" w:space="0" w:color="auto"/>
            </w:tcBorders>
            <w:shd w:val="clear" w:color="auto" w:fill="FFFFFF" w:themeFill="background1"/>
            <w:vAlign w:val="center"/>
          </w:tcPr>
          <w:p w14:paraId="240ED21C" w14:textId="77777777" w:rsidR="00273078" w:rsidRPr="00273078" w:rsidRDefault="00273078" w:rsidP="00273078">
            <w:pPr>
              <w:pStyle w:val="Default"/>
              <w:jc w:val="center"/>
              <w:rPr>
                <w:b/>
                <w:bCs/>
                <w:sz w:val="16"/>
                <w:szCs w:val="20"/>
                <w:u w:val="single"/>
              </w:rPr>
            </w:pPr>
            <w:r w:rsidRPr="00273078">
              <w:rPr>
                <w:b/>
                <w:bCs/>
                <w:sz w:val="16"/>
                <w:szCs w:val="20"/>
                <w:u w:val="single"/>
              </w:rPr>
              <w:t>CARACTERÍSTICAS:</w:t>
            </w:r>
          </w:p>
          <w:p w14:paraId="32FB0F06" w14:textId="77777777" w:rsidR="00273078" w:rsidRDefault="001403F1" w:rsidP="00273078">
            <w:pPr>
              <w:pStyle w:val="Default"/>
              <w:numPr>
                <w:ilvl w:val="0"/>
                <w:numId w:val="3"/>
              </w:numPr>
              <w:rPr>
                <w:sz w:val="16"/>
                <w:szCs w:val="20"/>
              </w:rPr>
            </w:pPr>
            <w:r w:rsidRPr="001403F1">
              <w:rPr>
                <w:sz w:val="16"/>
                <w:szCs w:val="20"/>
              </w:rPr>
              <w:t>Medidas: 13 x 18 cm. 2mm cubierta.</w:t>
            </w:r>
          </w:p>
          <w:p w14:paraId="4A92278B" w14:textId="77777777" w:rsidR="00273078" w:rsidRDefault="001403F1" w:rsidP="00273078">
            <w:pPr>
              <w:pStyle w:val="Default"/>
              <w:numPr>
                <w:ilvl w:val="0"/>
                <w:numId w:val="3"/>
              </w:numPr>
              <w:rPr>
                <w:sz w:val="16"/>
                <w:szCs w:val="20"/>
              </w:rPr>
            </w:pPr>
            <w:r w:rsidRPr="001403F1">
              <w:rPr>
                <w:sz w:val="16"/>
                <w:szCs w:val="20"/>
              </w:rPr>
              <w:t xml:space="preserve">Descripción: Libreta anillada de 70 hojas ecológicas cuadriculado, 25 hojas de notas adhesivas; incluye 1 lapicero ecológico con logotipo a 1 color. </w:t>
            </w:r>
          </w:p>
          <w:p w14:paraId="1AB7BABC" w14:textId="77777777" w:rsidR="00273078" w:rsidRDefault="001403F1" w:rsidP="00273078">
            <w:pPr>
              <w:pStyle w:val="Default"/>
              <w:numPr>
                <w:ilvl w:val="0"/>
                <w:numId w:val="3"/>
              </w:numPr>
              <w:rPr>
                <w:sz w:val="16"/>
                <w:szCs w:val="20"/>
              </w:rPr>
            </w:pPr>
            <w:r w:rsidRPr="001403F1">
              <w:rPr>
                <w:sz w:val="16"/>
                <w:szCs w:val="20"/>
              </w:rPr>
              <w:t xml:space="preserve">Colores: Color azul corporativo de San Gabán S.A. </w:t>
            </w:r>
          </w:p>
          <w:p w14:paraId="202FA7F6" w14:textId="77777777" w:rsidR="00273078" w:rsidRDefault="001403F1" w:rsidP="00273078">
            <w:pPr>
              <w:pStyle w:val="Default"/>
              <w:numPr>
                <w:ilvl w:val="0"/>
                <w:numId w:val="3"/>
              </w:numPr>
              <w:rPr>
                <w:sz w:val="16"/>
                <w:szCs w:val="20"/>
              </w:rPr>
            </w:pPr>
            <w:r w:rsidRPr="001403F1">
              <w:rPr>
                <w:sz w:val="16"/>
                <w:szCs w:val="20"/>
              </w:rPr>
              <w:t xml:space="preserve">Presentación del producto: Individual. </w:t>
            </w:r>
          </w:p>
          <w:p w14:paraId="4F526D32" w14:textId="77777777" w:rsidR="00273078" w:rsidRDefault="001403F1" w:rsidP="00273078">
            <w:pPr>
              <w:pStyle w:val="Default"/>
              <w:numPr>
                <w:ilvl w:val="0"/>
                <w:numId w:val="3"/>
              </w:numPr>
              <w:rPr>
                <w:sz w:val="16"/>
                <w:szCs w:val="20"/>
              </w:rPr>
            </w:pPr>
            <w:r w:rsidRPr="001403F1">
              <w:rPr>
                <w:sz w:val="16"/>
                <w:szCs w:val="20"/>
              </w:rPr>
              <w:t xml:space="preserve">Impresión: Logo de San Gabán S.A. </w:t>
            </w:r>
            <w:proofErr w:type="gramStart"/>
            <w:r w:rsidRPr="001403F1">
              <w:rPr>
                <w:sz w:val="16"/>
                <w:szCs w:val="20"/>
              </w:rPr>
              <w:t>a full</w:t>
            </w:r>
            <w:proofErr w:type="gramEnd"/>
            <w:r w:rsidRPr="001403F1">
              <w:rPr>
                <w:sz w:val="16"/>
                <w:szCs w:val="20"/>
              </w:rPr>
              <w:t xml:space="preserve"> color en la tapa, impresión de las 3 primeras hojas con información de San Gabán S.A. </w:t>
            </w:r>
            <w:proofErr w:type="gramStart"/>
            <w:r w:rsidRPr="001403F1">
              <w:rPr>
                <w:sz w:val="16"/>
                <w:szCs w:val="20"/>
              </w:rPr>
              <w:t>a full</w:t>
            </w:r>
            <w:proofErr w:type="gramEnd"/>
            <w:r w:rsidRPr="001403F1">
              <w:rPr>
                <w:sz w:val="16"/>
                <w:szCs w:val="20"/>
              </w:rPr>
              <w:t xml:space="preserve"> color </w:t>
            </w:r>
            <w:proofErr w:type="gramStart"/>
            <w:r w:rsidRPr="001403F1">
              <w:rPr>
                <w:sz w:val="16"/>
                <w:szCs w:val="20"/>
              </w:rPr>
              <w:t>de acuerdo al</w:t>
            </w:r>
            <w:proofErr w:type="gramEnd"/>
            <w:r w:rsidRPr="001403F1">
              <w:rPr>
                <w:sz w:val="16"/>
                <w:szCs w:val="20"/>
              </w:rPr>
              <w:t xml:space="preserve"> diseño, e impresión de </w:t>
            </w:r>
            <w:r w:rsidRPr="00273078">
              <w:rPr>
                <w:sz w:val="16"/>
                <w:szCs w:val="20"/>
              </w:rPr>
              <w:t xml:space="preserve">sello de agua en cada hoja. </w:t>
            </w:r>
          </w:p>
          <w:p w14:paraId="2CC7D780" w14:textId="6C09CEE1" w:rsidR="001403F1" w:rsidRPr="00273078" w:rsidRDefault="001403F1" w:rsidP="00273078">
            <w:pPr>
              <w:pStyle w:val="Default"/>
              <w:numPr>
                <w:ilvl w:val="0"/>
                <w:numId w:val="3"/>
              </w:numPr>
              <w:rPr>
                <w:sz w:val="16"/>
                <w:szCs w:val="20"/>
              </w:rPr>
            </w:pPr>
            <w:r w:rsidRPr="00273078">
              <w:rPr>
                <w:sz w:val="16"/>
                <w:szCs w:val="20"/>
              </w:rPr>
              <w:t>Los diseños se enviarán.</w:t>
            </w:r>
          </w:p>
        </w:tc>
        <w:tc>
          <w:tcPr>
            <w:tcW w:w="690" w:type="dxa"/>
            <w:vMerge/>
            <w:tcBorders>
              <w:left w:val="nil"/>
              <w:bottom w:val="single" w:sz="4" w:space="0" w:color="auto"/>
              <w:right w:val="single" w:sz="4" w:space="0" w:color="auto"/>
            </w:tcBorders>
            <w:vAlign w:val="center"/>
          </w:tcPr>
          <w:p w14:paraId="09A31D80" w14:textId="77777777" w:rsidR="001403F1" w:rsidRDefault="001403F1" w:rsidP="00866E40">
            <w:pPr>
              <w:spacing w:after="0" w:line="240" w:lineRule="auto"/>
              <w:jc w:val="center"/>
              <w:rPr>
                <w:rFonts w:ascii="Arial" w:hAnsi="Arial" w:cs="Arial"/>
                <w:bCs/>
                <w:color w:val="auto"/>
                <w:sz w:val="20"/>
              </w:rPr>
            </w:pPr>
          </w:p>
        </w:tc>
        <w:tc>
          <w:tcPr>
            <w:tcW w:w="1426" w:type="dxa"/>
            <w:vMerge/>
            <w:tcBorders>
              <w:left w:val="nil"/>
              <w:bottom w:val="single" w:sz="4" w:space="0" w:color="auto"/>
              <w:right w:val="single" w:sz="4" w:space="0" w:color="auto"/>
            </w:tcBorders>
            <w:vAlign w:val="center"/>
          </w:tcPr>
          <w:p w14:paraId="51AF5C5D" w14:textId="77777777" w:rsidR="001403F1" w:rsidRDefault="001403F1" w:rsidP="00F30917">
            <w:pPr>
              <w:spacing w:after="0" w:line="240" w:lineRule="auto"/>
              <w:jc w:val="center"/>
              <w:rPr>
                <w:rFonts w:ascii="Arial" w:hAnsi="Arial" w:cs="Arial"/>
                <w:bCs/>
                <w:color w:val="auto"/>
                <w:sz w:val="20"/>
              </w:rPr>
            </w:pPr>
          </w:p>
        </w:tc>
        <w:tc>
          <w:tcPr>
            <w:tcW w:w="1198" w:type="dxa"/>
            <w:vMerge/>
            <w:tcBorders>
              <w:left w:val="nil"/>
              <w:bottom w:val="single" w:sz="4" w:space="0" w:color="auto"/>
              <w:right w:val="single" w:sz="4" w:space="0" w:color="auto"/>
            </w:tcBorders>
            <w:shd w:val="clear" w:color="000000" w:fill="FFFFFF"/>
            <w:vAlign w:val="center"/>
          </w:tcPr>
          <w:p w14:paraId="4F7743B6" w14:textId="77777777" w:rsidR="001403F1" w:rsidRPr="00CD3588" w:rsidRDefault="001403F1" w:rsidP="00E16DEA">
            <w:pPr>
              <w:spacing w:after="0" w:line="240" w:lineRule="auto"/>
              <w:jc w:val="center"/>
              <w:rPr>
                <w:rFonts w:ascii="Arial" w:eastAsia="Times New Roman" w:hAnsi="Arial" w:cs="Arial"/>
                <w:b/>
                <w:bCs/>
                <w:i/>
                <w:iCs/>
                <w:color w:val="auto"/>
                <w:sz w:val="18"/>
                <w:szCs w:val="16"/>
              </w:rPr>
            </w:pPr>
          </w:p>
        </w:tc>
        <w:tc>
          <w:tcPr>
            <w:tcW w:w="1124" w:type="dxa"/>
            <w:vMerge/>
            <w:tcBorders>
              <w:left w:val="nil"/>
              <w:bottom w:val="single" w:sz="4" w:space="0" w:color="auto"/>
              <w:right w:val="single" w:sz="4" w:space="0" w:color="auto"/>
            </w:tcBorders>
            <w:shd w:val="clear" w:color="000000" w:fill="FFFFFF"/>
            <w:vAlign w:val="center"/>
          </w:tcPr>
          <w:p w14:paraId="2D6D747C" w14:textId="77777777" w:rsidR="001403F1" w:rsidRPr="00CD3588" w:rsidRDefault="001403F1" w:rsidP="00E16DEA">
            <w:pPr>
              <w:spacing w:after="0" w:line="240" w:lineRule="auto"/>
              <w:jc w:val="center"/>
              <w:rPr>
                <w:rFonts w:ascii="Arial" w:eastAsia="Times New Roman" w:hAnsi="Arial" w:cs="Arial"/>
                <w:b/>
                <w:bCs/>
                <w:i/>
                <w:iCs/>
                <w:color w:val="auto"/>
                <w:sz w:val="18"/>
                <w:szCs w:val="16"/>
              </w:rPr>
            </w:pPr>
          </w:p>
        </w:tc>
      </w:tr>
      <w:tr w:rsidR="00273078" w:rsidRPr="00340079" w14:paraId="177F08E9" w14:textId="77777777" w:rsidTr="004E065B">
        <w:trPr>
          <w:trHeight w:val="388"/>
          <w:jc w:val="center"/>
        </w:trPr>
        <w:tc>
          <w:tcPr>
            <w:tcW w:w="570" w:type="dxa"/>
            <w:vMerge w:val="restart"/>
            <w:tcBorders>
              <w:top w:val="single" w:sz="4" w:space="0" w:color="auto"/>
              <w:left w:val="single" w:sz="4" w:space="0" w:color="auto"/>
              <w:right w:val="single" w:sz="4" w:space="0" w:color="auto"/>
            </w:tcBorders>
            <w:vAlign w:val="center"/>
          </w:tcPr>
          <w:p w14:paraId="5356AAC6" w14:textId="607E8D16" w:rsidR="00273078" w:rsidRDefault="00273078" w:rsidP="00E16DEA">
            <w:pPr>
              <w:spacing w:after="0" w:line="240" w:lineRule="auto"/>
              <w:jc w:val="center"/>
              <w:rPr>
                <w:rFonts w:ascii="Arial" w:eastAsia="Times New Roman" w:hAnsi="Arial" w:cs="Arial"/>
                <w:b/>
                <w:bCs/>
                <w:i/>
                <w:iCs/>
                <w:color w:val="auto"/>
                <w:sz w:val="18"/>
                <w:szCs w:val="16"/>
              </w:rPr>
            </w:pPr>
            <w:r>
              <w:rPr>
                <w:rFonts w:ascii="Arial" w:eastAsia="Times New Roman" w:hAnsi="Arial" w:cs="Arial"/>
                <w:b/>
                <w:bCs/>
                <w:i/>
                <w:iCs/>
                <w:color w:val="auto"/>
                <w:sz w:val="18"/>
                <w:szCs w:val="16"/>
              </w:rPr>
              <w:t>3</w:t>
            </w:r>
          </w:p>
        </w:tc>
        <w:tc>
          <w:tcPr>
            <w:tcW w:w="4946" w:type="dxa"/>
            <w:tcBorders>
              <w:top w:val="single" w:sz="4" w:space="0" w:color="auto"/>
              <w:left w:val="nil"/>
              <w:bottom w:val="single" w:sz="4" w:space="0" w:color="auto"/>
              <w:right w:val="single" w:sz="4" w:space="0" w:color="auto"/>
            </w:tcBorders>
            <w:shd w:val="clear" w:color="auto" w:fill="B4C6E7" w:themeFill="accent1" w:themeFillTint="66"/>
            <w:vAlign w:val="center"/>
          </w:tcPr>
          <w:p w14:paraId="3EE25CF9" w14:textId="1A296EBC" w:rsidR="00273078" w:rsidRPr="00273078" w:rsidRDefault="00273078" w:rsidP="00273078">
            <w:pPr>
              <w:pStyle w:val="Default"/>
              <w:jc w:val="center"/>
              <w:rPr>
                <w:b/>
                <w:bCs/>
                <w:sz w:val="16"/>
                <w:szCs w:val="20"/>
                <w:u w:val="single"/>
              </w:rPr>
            </w:pPr>
            <w:r w:rsidRPr="001403F1">
              <w:rPr>
                <w:b/>
                <w:bCs/>
                <w:sz w:val="20"/>
                <w:szCs w:val="20"/>
              </w:rPr>
              <w:t>MOCHILA PUBLICITARIA</w:t>
            </w:r>
          </w:p>
        </w:tc>
        <w:tc>
          <w:tcPr>
            <w:tcW w:w="690" w:type="dxa"/>
            <w:vMerge w:val="restart"/>
            <w:tcBorders>
              <w:top w:val="single" w:sz="4" w:space="0" w:color="auto"/>
              <w:left w:val="nil"/>
              <w:right w:val="single" w:sz="4" w:space="0" w:color="auto"/>
            </w:tcBorders>
            <w:vAlign w:val="center"/>
          </w:tcPr>
          <w:p w14:paraId="0D159DA4" w14:textId="3E5CE044" w:rsidR="00273078" w:rsidRDefault="00273078" w:rsidP="00866E40">
            <w:pPr>
              <w:spacing w:after="0" w:line="240" w:lineRule="auto"/>
              <w:jc w:val="center"/>
              <w:rPr>
                <w:rFonts w:ascii="Arial" w:hAnsi="Arial" w:cs="Arial"/>
                <w:bCs/>
                <w:color w:val="auto"/>
                <w:sz w:val="20"/>
              </w:rPr>
            </w:pPr>
            <w:r>
              <w:rPr>
                <w:rFonts w:ascii="Arial" w:hAnsi="Arial" w:cs="Arial"/>
                <w:bCs/>
                <w:color w:val="auto"/>
                <w:sz w:val="20"/>
              </w:rPr>
              <w:t>350</w:t>
            </w:r>
          </w:p>
        </w:tc>
        <w:tc>
          <w:tcPr>
            <w:tcW w:w="1426" w:type="dxa"/>
            <w:vMerge w:val="restart"/>
            <w:tcBorders>
              <w:top w:val="single" w:sz="4" w:space="0" w:color="auto"/>
              <w:left w:val="nil"/>
              <w:right w:val="single" w:sz="4" w:space="0" w:color="auto"/>
            </w:tcBorders>
            <w:vAlign w:val="center"/>
          </w:tcPr>
          <w:p w14:paraId="114D669C" w14:textId="59174596" w:rsidR="00273078" w:rsidRDefault="00273078" w:rsidP="00F30917">
            <w:pPr>
              <w:spacing w:after="0" w:line="240" w:lineRule="auto"/>
              <w:jc w:val="center"/>
              <w:rPr>
                <w:rFonts w:ascii="Arial" w:hAnsi="Arial" w:cs="Arial"/>
                <w:bCs/>
                <w:color w:val="auto"/>
                <w:sz w:val="20"/>
              </w:rPr>
            </w:pPr>
            <w:r>
              <w:rPr>
                <w:rFonts w:ascii="Arial" w:hAnsi="Arial" w:cs="Arial"/>
                <w:bCs/>
                <w:color w:val="auto"/>
                <w:sz w:val="20"/>
              </w:rPr>
              <w:t>UNIDAD</w:t>
            </w:r>
          </w:p>
        </w:tc>
        <w:tc>
          <w:tcPr>
            <w:tcW w:w="1198" w:type="dxa"/>
            <w:vMerge w:val="restart"/>
            <w:tcBorders>
              <w:top w:val="single" w:sz="4" w:space="0" w:color="auto"/>
              <w:left w:val="nil"/>
              <w:right w:val="single" w:sz="4" w:space="0" w:color="auto"/>
            </w:tcBorders>
            <w:shd w:val="clear" w:color="000000" w:fill="FFFFFF"/>
            <w:vAlign w:val="center"/>
          </w:tcPr>
          <w:p w14:paraId="616633D4" w14:textId="77777777" w:rsidR="00273078" w:rsidRPr="00CD3588" w:rsidRDefault="00273078" w:rsidP="00E16DEA">
            <w:pPr>
              <w:spacing w:after="0" w:line="240" w:lineRule="auto"/>
              <w:jc w:val="center"/>
              <w:rPr>
                <w:rFonts w:ascii="Arial" w:eastAsia="Times New Roman" w:hAnsi="Arial" w:cs="Arial"/>
                <w:b/>
                <w:bCs/>
                <w:i/>
                <w:iCs/>
                <w:color w:val="auto"/>
                <w:sz w:val="18"/>
                <w:szCs w:val="16"/>
              </w:rPr>
            </w:pPr>
          </w:p>
        </w:tc>
        <w:tc>
          <w:tcPr>
            <w:tcW w:w="1124" w:type="dxa"/>
            <w:vMerge w:val="restart"/>
            <w:tcBorders>
              <w:top w:val="single" w:sz="4" w:space="0" w:color="auto"/>
              <w:left w:val="nil"/>
              <w:right w:val="single" w:sz="4" w:space="0" w:color="auto"/>
            </w:tcBorders>
            <w:shd w:val="clear" w:color="000000" w:fill="FFFFFF"/>
            <w:vAlign w:val="center"/>
          </w:tcPr>
          <w:p w14:paraId="28DF3EF5" w14:textId="77777777" w:rsidR="00273078" w:rsidRPr="00CD3588" w:rsidRDefault="00273078" w:rsidP="00E16DEA">
            <w:pPr>
              <w:spacing w:after="0" w:line="240" w:lineRule="auto"/>
              <w:jc w:val="center"/>
              <w:rPr>
                <w:rFonts w:ascii="Arial" w:eastAsia="Times New Roman" w:hAnsi="Arial" w:cs="Arial"/>
                <w:b/>
                <w:bCs/>
                <w:i/>
                <w:iCs/>
                <w:color w:val="auto"/>
                <w:sz w:val="18"/>
                <w:szCs w:val="16"/>
              </w:rPr>
            </w:pPr>
          </w:p>
        </w:tc>
      </w:tr>
      <w:tr w:rsidR="00273078" w:rsidRPr="00340079" w14:paraId="2E5ADAAE" w14:textId="77777777" w:rsidTr="004E065B">
        <w:trPr>
          <w:trHeight w:val="708"/>
          <w:jc w:val="center"/>
        </w:trPr>
        <w:tc>
          <w:tcPr>
            <w:tcW w:w="570" w:type="dxa"/>
            <w:vMerge/>
            <w:tcBorders>
              <w:left w:val="single" w:sz="4" w:space="0" w:color="auto"/>
              <w:bottom w:val="single" w:sz="4" w:space="0" w:color="auto"/>
              <w:right w:val="single" w:sz="4" w:space="0" w:color="auto"/>
            </w:tcBorders>
            <w:vAlign w:val="center"/>
          </w:tcPr>
          <w:p w14:paraId="00A6E8CD" w14:textId="77777777" w:rsidR="00273078" w:rsidRDefault="00273078" w:rsidP="00273078">
            <w:pPr>
              <w:spacing w:after="0" w:line="240" w:lineRule="auto"/>
              <w:jc w:val="center"/>
              <w:rPr>
                <w:rFonts w:ascii="Arial" w:eastAsia="Times New Roman" w:hAnsi="Arial" w:cs="Arial"/>
                <w:b/>
                <w:bCs/>
                <w:i/>
                <w:iCs/>
                <w:color w:val="auto"/>
                <w:sz w:val="18"/>
                <w:szCs w:val="16"/>
              </w:rPr>
            </w:pPr>
          </w:p>
        </w:tc>
        <w:tc>
          <w:tcPr>
            <w:tcW w:w="4946" w:type="dxa"/>
            <w:tcBorders>
              <w:top w:val="single" w:sz="4" w:space="0" w:color="auto"/>
              <w:left w:val="nil"/>
              <w:bottom w:val="single" w:sz="4" w:space="0" w:color="auto"/>
              <w:right w:val="single" w:sz="4" w:space="0" w:color="auto"/>
            </w:tcBorders>
            <w:shd w:val="clear" w:color="auto" w:fill="FFFFFF" w:themeFill="background1"/>
            <w:vAlign w:val="center"/>
          </w:tcPr>
          <w:p w14:paraId="553CB3ED" w14:textId="77777777" w:rsidR="00273078" w:rsidRPr="00273078" w:rsidRDefault="00273078" w:rsidP="00273078">
            <w:pPr>
              <w:pStyle w:val="Default"/>
              <w:jc w:val="center"/>
              <w:rPr>
                <w:b/>
                <w:bCs/>
                <w:sz w:val="16"/>
                <w:szCs w:val="20"/>
                <w:u w:val="single"/>
              </w:rPr>
            </w:pPr>
            <w:r w:rsidRPr="00273078">
              <w:rPr>
                <w:b/>
                <w:bCs/>
                <w:sz w:val="16"/>
                <w:szCs w:val="20"/>
                <w:u w:val="single"/>
              </w:rPr>
              <w:t>CARACTERÍSTICAS:</w:t>
            </w:r>
          </w:p>
          <w:p w14:paraId="14CF713A" w14:textId="77777777" w:rsidR="00273078" w:rsidRDefault="00273078" w:rsidP="00273078">
            <w:pPr>
              <w:pStyle w:val="Default"/>
              <w:numPr>
                <w:ilvl w:val="0"/>
                <w:numId w:val="3"/>
              </w:numPr>
              <w:rPr>
                <w:sz w:val="16"/>
                <w:szCs w:val="20"/>
              </w:rPr>
            </w:pPr>
            <w:r w:rsidRPr="001403F1">
              <w:rPr>
                <w:sz w:val="16"/>
                <w:szCs w:val="20"/>
              </w:rPr>
              <w:t xml:space="preserve">Material: Tela </w:t>
            </w:r>
            <w:proofErr w:type="spellStart"/>
            <w:r w:rsidRPr="001403F1">
              <w:rPr>
                <w:sz w:val="16"/>
                <w:szCs w:val="20"/>
              </w:rPr>
              <w:t>tetrón</w:t>
            </w:r>
            <w:proofErr w:type="spellEnd"/>
            <w:r w:rsidRPr="001403F1">
              <w:rPr>
                <w:sz w:val="16"/>
                <w:szCs w:val="20"/>
              </w:rPr>
              <w:t xml:space="preserve">, Acabados Internos </w:t>
            </w:r>
            <w:proofErr w:type="spellStart"/>
            <w:r w:rsidRPr="001403F1">
              <w:rPr>
                <w:sz w:val="16"/>
                <w:szCs w:val="20"/>
              </w:rPr>
              <w:t>Notex</w:t>
            </w:r>
            <w:proofErr w:type="spellEnd"/>
            <w:r w:rsidRPr="001403F1">
              <w:rPr>
                <w:sz w:val="16"/>
                <w:szCs w:val="20"/>
              </w:rPr>
              <w:t xml:space="preserve"> (</w:t>
            </w:r>
            <w:proofErr w:type="spellStart"/>
            <w:r w:rsidRPr="001403F1">
              <w:rPr>
                <w:sz w:val="16"/>
                <w:szCs w:val="20"/>
              </w:rPr>
              <w:t>Cambrel</w:t>
            </w:r>
            <w:proofErr w:type="spellEnd"/>
            <w:r w:rsidRPr="001403F1">
              <w:rPr>
                <w:sz w:val="16"/>
                <w:szCs w:val="20"/>
              </w:rPr>
              <w:t xml:space="preserve">). </w:t>
            </w:r>
          </w:p>
          <w:p w14:paraId="753787A6" w14:textId="77777777" w:rsidR="00273078" w:rsidRDefault="00273078" w:rsidP="00273078">
            <w:pPr>
              <w:pStyle w:val="Default"/>
              <w:numPr>
                <w:ilvl w:val="0"/>
                <w:numId w:val="3"/>
              </w:numPr>
              <w:rPr>
                <w:sz w:val="16"/>
                <w:szCs w:val="20"/>
              </w:rPr>
            </w:pPr>
            <w:r w:rsidRPr="001403F1">
              <w:rPr>
                <w:sz w:val="16"/>
                <w:szCs w:val="20"/>
              </w:rPr>
              <w:t xml:space="preserve">Capacidad: 8GB </w:t>
            </w:r>
          </w:p>
          <w:p w14:paraId="6E5BD361" w14:textId="77777777" w:rsidR="00273078" w:rsidRDefault="00273078" w:rsidP="00273078">
            <w:pPr>
              <w:pStyle w:val="Default"/>
              <w:numPr>
                <w:ilvl w:val="0"/>
                <w:numId w:val="3"/>
              </w:numPr>
              <w:rPr>
                <w:sz w:val="16"/>
                <w:szCs w:val="20"/>
              </w:rPr>
            </w:pPr>
            <w:r w:rsidRPr="001403F1">
              <w:rPr>
                <w:sz w:val="16"/>
                <w:szCs w:val="20"/>
              </w:rPr>
              <w:t xml:space="preserve">Medidas: 44.0 x 30 x 13 de fondo, bolsillo frontal 19x19cm, </w:t>
            </w:r>
          </w:p>
          <w:p w14:paraId="53C9159E" w14:textId="77777777" w:rsidR="00273078" w:rsidRDefault="00273078" w:rsidP="00273078">
            <w:pPr>
              <w:pStyle w:val="Default"/>
              <w:numPr>
                <w:ilvl w:val="0"/>
                <w:numId w:val="3"/>
              </w:numPr>
              <w:rPr>
                <w:sz w:val="16"/>
                <w:szCs w:val="20"/>
              </w:rPr>
            </w:pPr>
            <w:r w:rsidRPr="001403F1">
              <w:rPr>
                <w:sz w:val="16"/>
                <w:szCs w:val="20"/>
              </w:rPr>
              <w:t>01 malla porta tomatodo</w:t>
            </w:r>
            <w:r>
              <w:rPr>
                <w:sz w:val="16"/>
                <w:szCs w:val="20"/>
              </w:rPr>
              <w:t>.</w:t>
            </w:r>
          </w:p>
          <w:p w14:paraId="644F1F18" w14:textId="77777777" w:rsidR="00273078" w:rsidRDefault="00273078" w:rsidP="00273078">
            <w:pPr>
              <w:pStyle w:val="Default"/>
              <w:numPr>
                <w:ilvl w:val="0"/>
                <w:numId w:val="3"/>
              </w:numPr>
              <w:rPr>
                <w:sz w:val="16"/>
                <w:szCs w:val="20"/>
              </w:rPr>
            </w:pPr>
            <w:r w:rsidRPr="001403F1">
              <w:rPr>
                <w:sz w:val="16"/>
                <w:szCs w:val="20"/>
              </w:rPr>
              <w:t>Color: Azul corporativo de San Gabán S.A.</w:t>
            </w:r>
          </w:p>
          <w:p w14:paraId="25A24949" w14:textId="77777777" w:rsidR="00273078" w:rsidRDefault="00273078" w:rsidP="00273078">
            <w:pPr>
              <w:pStyle w:val="Default"/>
              <w:numPr>
                <w:ilvl w:val="0"/>
                <w:numId w:val="3"/>
              </w:numPr>
              <w:rPr>
                <w:sz w:val="16"/>
                <w:szCs w:val="20"/>
              </w:rPr>
            </w:pPr>
            <w:r w:rsidRPr="001403F1">
              <w:rPr>
                <w:sz w:val="16"/>
                <w:szCs w:val="20"/>
              </w:rPr>
              <w:lastRenderedPageBreak/>
              <w:t xml:space="preserve">Impresión: Logo de San Gabán S.A. estampado a un color en una posición (parte inferior). </w:t>
            </w:r>
          </w:p>
          <w:p w14:paraId="1E3DAEC8" w14:textId="3E217C17" w:rsidR="00273078" w:rsidRPr="00273078" w:rsidRDefault="00273078" w:rsidP="00273078">
            <w:pPr>
              <w:pStyle w:val="Default"/>
              <w:numPr>
                <w:ilvl w:val="0"/>
                <w:numId w:val="3"/>
              </w:numPr>
              <w:rPr>
                <w:sz w:val="16"/>
                <w:szCs w:val="20"/>
              </w:rPr>
            </w:pPr>
            <w:r w:rsidRPr="00273078">
              <w:rPr>
                <w:sz w:val="16"/>
                <w:szCs w:val="20"/>
              </w:rPr>
              <w:t>Los diseños se enviarán.</w:t>
            </w:r>
          </w:p>
        </w:tc>
        <w:tc>
          <w:tcPr>
            <w:tcW w:w="690" w:type="dxa"/>
            <w:vMerge/>
            <w:tcBorders>
              <w:left w:val="nil"/>
              <w:bottom w:val="single" w:sz="4" w:space="0" w:color="auto"/>
              <w:right w:val="single" w:sz="4" w:space="0" w:color="auto"/>
            </w:tcBorders>
            <w:vAlign w:val="center"/>
          </w:tcPr>
          <w:p w14:paraId="3F66EBE0" w14:textId="77777777" w:rsidR="00273078" w:rsidRDefault="00273078" w:rsidP="00273078">
            <w:pPr>
              <w:spacing w:after="0" w:line="240" w:lineRule="auto"/>
              <w:jc w:val="center"/>
              <w:rPr>
                <w:rFonts w:ascii="Arial" w:hAnsi="Arial" w:cs="Arial"/>
                <w:bCs/>
                <w:color w:val="auto"/>
                <w:sz w:val="20"/>
              </w:rPr>
            </w:pPr>
          </w:p>
        </w:tc>
        <w:tc>
          <w:tcPr>
            <w:tcW w:w="1426" w:type="dxa"/>
            <w:vMerge/>
            <w:tcBorders>
              <w:left w:val="nil"/>
              <w:bottom w:val="single" w:sz="4" w:space="0" w:color="auto"/>
              <w:right w:val="single" w:sz="4" w:space="0" w:color="auto"/>
            </w:tcBorders>
            <w:vAlign w:val="center"/>
          </w:tcPr>
          <w:p w14:paraId="6A73BEB6" w14:textId="77777777" w:rsidR="00273078" w:rsidRDefault="00273078" w:rsidP="00273078">
            <w:pPr>
              <w:spacing w:after="0" w:line="240" w:lineRule="auto"/>
              <w:jc w:val="center"/>
              <w:rPr>
                <w:rFonts w:ascii="Arial" w:hAnsi="Arial" w:cs="Arial"/>
                <w:bCs/>
                <w:color w:val="auto"/>
                <w:sz w:val="20"/>
              </w:rPr>
            </w:pPr>
          </w:p>
        </w:tc>
        <w:tc>
          <w:tcPr>
            <w:tcW w:w="1198" w:type="dxa"/>
            <w:vMerge/>
            <w:tcBorders>
              <w:left w:val="nil"/>
              <w:bottom w:val="single" w:sz="4" w:space="0" w:color="auto"/>
              <w:right w:val="single" w:sz="4" w:space="0" w:color="auto"/>
            </w:tcBorders>
            <w:shd w:val="clear" w:color="000000" w:fill="FFFFFF"/>
            <w:vAlign w:val="center"/>
          </w:tcPr>
          <w:p w14:paraId="75683577" w14:textId="77777777" w:rsidR="00273078" w:rsidRPr="00CD3588" w:rsidRDefault="00273078" w:rsidP="00273078">
            <w:pPr>
              <w:spacing w:after="0" w:line="240" w:lineRule="auto"/>
              <w:jc w:val="center"/>
              <w:rPr>
                <w:rFonts w:ascii="Arial" w:eastAsia="Times New Roman" w:hAnsi="Arial" w:cs="Arial"/>
                <w:b/>
                <w:bCs/>
                <w:i/>
                <w:iCs/>
                <w:color w:val="auto"/>
                <w:sz w:val="18"/>
                <w:szCs w:val="16"/>
              </w:rPr>
            </w:pPr>
          </w:p>
        </w:tc>
        <w:tc>
          <w:tcPr>
            <w:tcW w:w="1124" w:type="dxa"/>
            <w:vMerge/>
            <w:tcBorders>
              <w:left w:val="nil"/>
              <w:bottom w:val="single" w:sz="4" w:space="0" w:color="auto"/>
              <w:right w:val="single" w:sz="4" w:space="0" w:color="auto"/>
            </w:tcBorders>
            <w:shd w:val="clear" w:color="000000" w:fill="FFFFFF"/>
            <w:vAlign w:val="center"/>
          </w:tcPr>
          <w:p w14:paraId="39D7FEE8" w14:textId="77777777" w:rsidR="00273078" w:rsidRPr="00CD3588" w:rsidRDefault="00273078" w:rsidP="00273078">
            <w:pPr>
              <w:spacing w:after="0" w:line="240" w:lineRule="auto"/>
              <w:jc w:val="center"/>
              <w:rPr>
                <w:rFonts w:ascii="Arial" w:eastAsia="Times New Roman" w:hAnsi="Arial" w:cs="Arial"/>
                <w:b/>
                <w:bCs/>
                <w:i/>
                <w:iCs/>
                <w:color w:val="auto"/>
                <w:sz w:val="18"/>
                <w:szCs w:val="16"/>
              </w:rPr>
            </w:pPr>
          </w:p>
        </w:tc>
      </w:tr>
      <w:tr w:rsidR="00273078" w:rsidRPr="00CD3588" w14:paraId="560C7471" w14:textId="77777777" w:rsidTr="004E065B">
        <w:trPr>
          <w:trHeight w:val="239"/>
          <w:jc w:val="center"/>
        </w:trPr>
        <w:tc>
          <w:tcPr>
            <w:tcW w:w="7632" w:type="dxa"/>
            <w:gridSpan w:val="4"/>
            <w:tcBorders>
              <w:top w:val="single" w:sz="4" w:space="0" w:color="auto"/>
              <w:left w:val="single" w:sz="4" w:space="0" w:color="auto"/>
              <w:bottom w:val="single" w:sz="4" w:space="0" w:color="auto"/>
              <w:right w:val="single" w:sz="4" w:space="0" w:color="auto"/>
            </w:tcBorders>
            <w:vAlign w:val="center"/>
            <w:hideMark/>
          </w:tcPr>
          <w:p w14:paraId="5314AE10" w14:textId="77777777" w:rsidR="00273078" w:rsidRPr="00CD3588" w:rsidRDefault="00273078" w:rsidP="00273078">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Incluye IGV</w:t>
            </w:r>
          </w:p>
        </w:tc>
        <w:tc>
          <w:tcPr>
            <w:tcW w:w="11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668888" w14:textId="77777777" w:rsidR="00273078" w:rsidRPr="00CD3588" w:rsidRDefault="00273078" w:rsidP="00273078">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c>
          <w:tcPr>
            <w:tcW w:w="1124" w:type="dxa"/>
            <w:tcBorders>
              <w:top w:val="single" w:sz="4" w:space="0" w:color="auto"/>
              <w:left w:val="nil"/>
              <w:bottom w:val="single" w:sz="4" w:space="0" w:color="auto"/>
              <w:right w:val="single" w:sz="4" w:space="0" w:color="auto"/>
            </w:tcBorders>
            <w:shd w:val="clear" w:color="000000" w:fill="FFFFFF"/>
            <w:vAlign w:val="center"/>
            <w:hideMark/>
          </w:tcPr>
          <w:p w14:paraId="0790B8C1" w14:textId="77777777" w:rsidR="00273078" w:rsidRPr="00CD3588" w:rsidRDefault="00273078" w:rsidP="00273078">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r>
      <w:tr w:rsidR="00273078" w:rsidRPr="00CD3588" w14:paraId="349C5C7A" w14:textId="77777777" w:rsidTr="004E065B">
        <w:trPr>
          <w:trHeight w:val="239"/>
          <w:jc w:val="center"/>
        </w:trPr>
        <w:tc>
          <w:tcPr>
            <w:tcW w:w="7632" w:type="dxa"/>
            <w:gridSpan w:val="4"/>
            <w:tcBorders>
              <w:top w:val="single" w:sz="4" w:space="0" w:color="auto"/>
              <w:left w:val="single" w:sz="4" w:space="0" w:color="auto"/>
              <w:bottom w:val="single" w:sz="4" w:space="0" w:color="auto"/>
              <w:right w:val="single" w:sz="4" w:space="0" w:color="000000"/>
            </w:tcBorders>
            <w:vAlign w:val="center"/>
            <w:hideMark/>
          </w:tcPr>
          <w:p w14:paraId="36DBF2F6" w14:textId="77777777" w:rsidR="00273078" w:rsidRPr="00CD3588" w:rsidRDefault="00273078" w:rsidP="00273078">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TOTAL</w:t>
            </w:r>
          </w:p>
        </w:tc>
        <w:tc>
          <w:tcPr>
            <w:tcW w:w="1198" w:type="dxa"/>
            <w:tcBorders>
              <w:top w:val="nil"/>
              <w:left w:val="nil"/>
              <w:bottom w:val="single" w:sz="4" w:space="0" w:color="auto"/>
              <w:right w:val="single" w:sz="4" w:space="0" w:color="auto"/>
            </w:tcBorders>
            <w:shd w:val="clear" w:color="000000" w:fill="FFFFFF"/>
            <w:vAlign w:val="center"/>
            <w:hideMark/>
          </w:tcPr>
          <w:p w14:paraId="2F048E07" w14:textId="77777777" w:rsidR="00273078" w:rsidRPr="00CD3588" w:rsidRDefault="00273078" w:rsidP="00273078">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c>
          <w:tcPr>
            <w:tcW w:w="1124" w:type="dxa"/>
            <w:tcBorders>
              <w:top w:val="nil"/>
              <w:left w:val="nil"/>
              <w:bottom w:val="single" w:sz="4" w:space="0" w:color="auto"/>
              <w:right w:val="single" w:sz="4" w:space="0" w:color="auto"/>
            </w:tcBorders>
            <w:shd w:val="clear" w:color="000000" w:fill="FFFFFF"/>
            <w:vAlign w:val="center"/>
            <w:hideMark/>
          </w:tcPr>
          <w:p w14:paraId="5CC96108" w14:textId="77777777" w:rsidR="00273078" w:rsidRPr="00CD3588" w:rsidRDefault="00273078" w:rsidP="00273078">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r>
    </w:tbl>
    <w:p w14:paraId="6D9495BA"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4561" w:type="dxa"/>
        <w:tblInd w:w="-5" w:type="dxa"/>
        <w:tblCellMar>
          <w:left w:w="70" w:type="dxa"/>
          <w:right w:w="70" w:type="dxa"/>
        </w:tblCellMar>
        <w:tblLook w:val="04A0" w:firstRow="1" w:lastRow="0" w:firstColumn="1" w:lastColumn="0" w:noHBand="0" w:noVBand="1"/>
      </w:tblPr>
      <w:tblGrid>
        <w:gridCol w:w="3272"/>
        <w:gridCol w:w="1289"/>
      </w:tblGrid>
      <w:tr w:rsidR="00A60FEA" w:rsidRPr="00340079" w14:paraId="6E0D8ED3" w14:textId="77777777" w:rsidTr="00E16DEA">
        <w:trPr>
          <w:trHeight w:val="221"/>
        </w:trPr>
        <w:tc>
          <w:tcPr>
            <w:tcW w:w="3272" w:type="dxa"/>
            <w:tcBorders>
              <w:top w:val="single" w:sz="4" w:space="0" w:color="auto"/>
              <w:left w:val="single" w:sz="4" w:space="0" w:color="auto"/>
              <w:bottom w:val="single" w:sz="4" w:space="0" w:color="auto"/>
              <w:right w:val="single" w:sz="4" w:space="0" w:color="auto"/>
            </w:tcBorders>
            <w:vAlign w:val="bottom"/>
            <w:hideMark/>
          </w:tcPr>
          <w:p w14:paraId="7840DF80"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xml:space="preserve"> TIPO DE </w:t>
            </w:r>
            <w:proofErr w:type="gramStart"/>
            <w:r w:rsidRPr="00340079">
              <w:rPr>
                <w:rFonts w:ascii="Arial" w:eastAsia="Times New Roman" w:hAnsi="Arial" w:cs="Arial"/>
                <w:b/>
                <w:bCs/>
                <w:color w:val="333399"/>
                <w:sz w:val="18"/>
                <w:szCs w:val="16"/>
              </w:rPr>
              <w:t>MONEDA</w:t>
            </w:r>
            <w:proofErr w:type="gramEnd"/>
          </w:p>
        </w:tc>
        <w:tc>
          <w:tcPr>
            <w:tcW w:w="1289" w:type="dxa"/>
            <w:tcBorders>
              <w:top w:val="single" w:sz="4" w:space="0" w:color="auto"/>
              <w:left w:val="nil"/>
              <w:bottom w:val="single" w:sz="4" w:space="0" w:color="auto"/>
              <w:right w:val="single" w:sz="4" w:space="0" w:color="auto"/>
            </w:tcBorders>
            <w:vAlign w:val="bottom"/>
            <w:hideMark/>
          </w:tcPr>
          <w:p w14:paraId="6BCB3718"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1897B2F"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192D1F47"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GARANTIA</w:t>
            </w:r>
          </w:p>
        </w:tc>
        <w:tc>
          <w:tcPr>
            <w:tcW w:w="1289" w:type="dxa"/>
            <w:tcBorders>
              <w:top w:val="nil"/>
              <w:left w:val="nil"/>
              <w:bottom w:val="single" w:sz="4" w:space="0" w:color="auto"/>
              <w:right w:val="single" w:sz="4" w:space="0" w:color="auto"/>
            </w:tcBorders>
            <w:vAlign w:val="bottom"/>
            <w:hideMark/>
          </w:tcPr>
          <w:p w14:paraId="7315AC8C"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57031DD8"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32478B86"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PLAZO DE ENTREGA</w:t>
            </w:r>
          </w:p>
        </w:tc>
        <w:tc>
          <w:tcPr>
            <w:tcW w:w="1289" w:type="dxa"/>
            <w:tcBorders>
              <w:top w:val="nil"/>
              <w:left w:val="nil"/>
              <w:bottom w:val="single" w:sz="4" w:space="0" w:color="auto"/>
              <w:right w:val="single" w:sz="4" w:space="0" w:color="auto"/>
            </w:tcBorders>
            <w:vAlign w:val="bottom"/>
            <w:hideMark/>
          </w:tcPr>
          <w:p w14:paraId="7DC05829"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ED4E102"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2D9CD889"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VIGENCIA DE LOS PRECIOS</w:t>
            </w:r>
          </w:p>
        </w:tc>
        <w:tc>
          <w:tcPr>
            <w:tcW w:w="1289" w:type="dxa"/>
            <w:tcBorders>
              <w:top w:val="nil"/>
              <w:left w:val="nil"/>
              <w:bottom w:val="single" w:sz="4" w:space="0" w:color="auto"/>
              <w:right w:val="single" w:sz="4" w:space="0" w:color="auto"/>
            </w:tcBorders>
            <w:vAlign w:val="bottom"/>
            <w:hideMark/>
          </w:tcPr>
          <w:p w14:paraId="752BDD47"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bl>
    <w:p w14:paraId="37C8D91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2F3C957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423E5E07"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r w:rsidRPr="00340079">
        <w:rPr>
          <w:rFonts w:ascii="Arial" w:hAnsi="Arial" w:cs="Arial"/>
          <w:iCs/>
          <w:color w:val="auto"/>
          <w:sz w:val="20"/>
        </w:rPr>
        <w:t>Asimismo, manifiesto que lo mencionado responde a la verdad de los hechos y me atengo a lo</w:t>
      </w:r>
      <w:r>
        <w:rPr>
          <w:rFonts w:ascii="Arial" w:hAnsi="Arial" w:cs="Arial"/>
          <w:iCs/>
          <w:color w:val="auto"/>
          <w:sz w:val="20"/>
        </w:rPr>
        <w:t xml:space="preserve"> </w:t>
      </w:r>
      <w:r w:rsidRPr="00340079">
        <w:rPr>
          <w:rFonts w:ascii="Arial" w:hAnsi="Arial" w:cs="Arial"/>
          <w:iCs/>
          <w:color w:val="auto"/>
          <w:sz w:val="20"/>
        </w:rPr>
        <w:t>establecido en la normativa vigente, y que si lo declarado es falso estoy sujeto a las acciones</w:t>
      </w:r>
      <w:r>
        <w:rPr>
          <w:rFonts w:ascii="Arial" w:hAnsi="Arial" w:cs="Arial"/>
          <w:iCs/>
          <w:color w:val="auto"/>
          <w:sz w:val="20"/>
        </w:rPr>
        <w:t xml:space="preserve"> </w:t>
      </w:r>
      <w:r w:rsidRPr="00340079">
        <w:rPr>
          <w:rFonts w:ascii="Arial" w:hAnsi="Arial" w:cs="Arial"/>
          <w:iCs/>
          <w:color w:val="auto"/>
          <w:sz w:val="20"/>
        </w:rPr>
        <w:t>legales y penales correspondientes, en caso de verificarse su falsedad.</w:t>
      </w:r>
    </w:p>
    <w:p w14:paraId="6DAA190B"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p>
    <w:p w14:paraId="318FA76B"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p>
    <w:p w14:paraId="6F16876A" w14:textId="77777777" w:rsidR="00A60FEA" w:rsidRPr="00C67279" w:rsidRDefault="00A60FEA" w:rsidP="00A60FEA">
      <w:pPr>
        <w:widowControl w:val="0"/>
        <w:autoSpaceDE w:val="0"/>
        <w:autoSpaceDN w:val="0"/>
        <w:adjustRightInd w:val="0"/>
        <w:spacing w:after="0" w:line="240" w:lineRule="auto"/>
        <w:jc w:val="both"/>
        <w:rPr>
          <w:rFonts w:ascii="Arial" w:hAnsi="Arial" w:cs="Arial"/>
          <w:iCs/>
          <w:color w:val="auto"/>
          <w:sz w:val="20"/>
        </w:rPr>
      </w:pPr>
    </w:p>
    <w:p w14:paraId="4E55DBA7" w14:textId="1806082F" w:rsidR="00A60FEA" w:rsidRPr="00C67279" w:rsidRDefault="00A60FEA" w:rsidP="00A60FEA">
      <w:pPr>
        <w:widowControl w:val="0"/>
        <w:autoSpaceDE w:val="0"/>
        <w:autoSpaceDN w:val="0"/>
        <w:adjustRightInd w:val="0"/>
        <w:spacing w:after="0" w:line="240" w:lineRule="auto"/>
        <w:jc w:val="right"/>
        <w:rPr>
          <w:rFonts w:ascii="Arial" w:hAnsi="Arial" w:cs="Arial"/>
          <w:b/>
          <w:i/>
          <w:iCs/>
          <w:sz w:val="20"/>
        </w:rPr>
      </w:pPr>
      <w:r w:rsidRPr="00C67279">
        <w:rPr>
          <w:rFonts w:ascii="Arial" w:hAnsi="Arial" w:cs="Arial"/>
          <w:iCs/>
          <w:sz w:val="20"/>
        </w:rPr>
        <w:t>Puno, …</w:t>
      </w:r>
      <w:proofErr w:type="gramStart"/>
      <w:r w:rsidRPr="00C67279">
        <w:rPr>
          <w:rFonts w:ascii="Arial" w:hAnsi="Arial" w:cs="Arial"/>
          <w:iCs/>
          <w:sz w:val="20"/>
        </w:rPr>
        <w:t>…….</w:t>
      </w:r>
      <w:proofErr w:type="gramEnd"/>
      <w:r w:rsidRPr="00C67279">
        <w:rPr>
          <w:rFonts w:ascii="Arial" w:hAnsi="Arial" w:cs="Arial"/>
          <w:iCs/>
          <w:sz w:val="20"/>
        </w:rPr>
        <w:t>de…………………</w:t>
      </w:r>
      <w:proofErr w:type="gramStart"/>
      <w:r w:rsidRPr="00C67279">
        <w:rPr>
          <w:rFonts w:ascii="Arial" w:hAnsi="Arial" w:cs="Arial"/>
          <w:iCs/>
          <w:sz w:val="20"/>
        </w:rPr>
        <w:t>…….</w:t>
      </w:r>
      <w:proofErr w:type="gramEnd"/>
      <w:r w:rsidRPr="00C67279">
        <w:rPr>
          <w:rFonts w:ascii="Arial" w:hAnsi="Arial" w:cs="Arial"/>
          <w:iCs/>
          <w:sz w:val="20"/>
        </w:rPr>
        <w:t xml:space="preserve">.del </w:t>
      </w:r>
      <w:r w:rsidR="005E400A">
        <w:rPr>
          <w:rFonts w:ascii="Arial" w:hAnsi="Arial" w:cs="Arial"/>
          <w:iCs/>
          <w:sz w:val="20"/>
        </w:rPr>
        <w:t>202</w:t>
      </w:r>
      <w:r w:rsidR="006135E7">
        <w:rPr>
          <w:rFonts w:ascii="Arial" w:hAnsi="Arial" w:cs="Arial"/>
          <w:iCs/>
          <w:sz w:val="20"/>
        </w:rPr>
        <w:t>6</w:t>
      </w:r>
      <w:r w:rsidRPr="00C67279">
        <w:rPr>
          <w:rFonts w:ascii="Arial" w:hAnsi="Arial" w:cs="Arial"/>
          <w:iCs/>
          <w:sz w:val="20"/>
        </w:rPr>
        <w:t>.</w:t>
      </w:r>
    </w:p>
    <w:p w14:paraId="4ED8701B"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60519EDD"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36486312"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120D7AC4"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2A2B60C9" w14:textId="77777777"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w:t>
      </w:r>
    </w:p>
    <w:p w14:paraId="5D2CBF9B" w14:textId="19C3843C"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 xml:space="preserve">Firma, Nombres y Apellidos </w:t>
      </w:r>
    </w:p>
    <w:p w14:paraId="18BF8D2E" w14:textId="445A86F8"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Representante legal</w:t>
      </w:r>
    </w:p>
    <w:p w14:paraId="0797D875" w14:textId="77777777" w:rsidR="00A60FEA" w:rsidRPr="00C67279" w:rsidRDefault="00A60FEA" w:rsidP="00A60FEA">
      <w:pPr>
        <w:widowControl w:val="0"/>
        <w:spacing w:after="0" w:line="240" w:lineRule="auto"/>
        <w:rPr>
          <w:rFonts w:ascii="Arial" w:hAnsi="Arial" w:cs="Arial"/>
          <w:sz w:val="20"/>
        </w:rPr>
      </w:pPr>
    </w:p>
    <w:tbl>
      <w:tblPr>
        <w:tblStyle w:val="Tabladecuadrcula1clara-nfasis51"/>
        <w:tblW w:w="8930" w:type="dxa"/>
        <w:tblInd w:w="137" w:type="dxa"/>
        <w:tblLook w:val="04A0" w:firstRow="1" w:lastRow="0" w:firstColumn="1" w:lastColumn="0" w:noHBand="0" w:noVBand="1"/>
      </w:tblPr>
      <w:tblGrid>
        <w:gridCol w:w="8930"/>
      </w:tblGrid>
      <w:tr w:rsidR="00A60FEA" w:rsidRPr="00C67279" w14:paraId="2CF65AF5" w14:textId="77777777" w:rsidTr="00E16DEA">
        <w:trPr>
          <w:cnfStyle w:val="100000000000" w:firstRow="1" w:lastRow="0"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6757C390" w14:textId="77777777" w:rsidR="00A60FEA" w:rsidRPr="00C67279" w:rsidRDefault="00A60FEA" w:rsidP="00E16DEA">
            <w:pPr>
              <w:spacing w:line="240" w:lineRule="auto"/>
              <w:rPr>
                <w:rFonts w:ascii="Arial" w:hAnsi="Arial" w:cs="Arial"/>
                <w:color w:val="3333CC"/>
                <w:lang w:val="es-ES"/>
              </w:rPr>
            </w:pPr>
            <w:r w:rsidRPr="00C67279">
              <w:rPr>
                <w:rFonts w:ascii="Arial" w:hAnsi="Arial" w:cs="Arial"/>
                <w:color w:val="0000FF"/>
                <w:lang w:val="es-ES"/>
              </w:rPr>
              <w:t>Importante</w:t>
            </w:r>
          </w:p>
        </w:tc>
      </w:tr>
      <w:tr w:rsidR="00A60FEA" w:rsidRPr="00C67279" w14:paraId="296201AE" w14:textId="77777777" w:rsidTr="00E16DEA">
        <w:trPr>
          <w:trHeight w:val="254"/>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020C3536" w14:textId="77777777" w:rsidR="00A60FEA" w:rsidRPr="00C67279" w:rsidRDefault="00A60FEA" w:rsidP="00E16DEA">
            <w:pPr>
              <w:widowControl w:val="0"/>
              <w:spacing w:line="240" w:lineRule="auto"/>
              <w:ind w:left="34"/>
              <w:rPr>
                <w:rFonts w:ascii="Arial" w:hAnsi="Arial" w:cs="Arial"/>
                <w:color w:val="0000FF"/>
                <w:lang w:val="es-ES"/>
              </w:rPr>
            </w:pPr>
            <w:r w:rsidRPr="00C67279">
              <w:rPr>
                <w:rFonts w:ascii="Arial" w:hAnsi="Arial" w:cs="Arial"/>
                <w:b w:val="0"/>
                <w:i/>
                <w:color w:val="0000FF"/>
                <w:lang w:val="es-ES_tradnl"/>
              </w:rPr>
              <w:t>En el caso de consorcios, cada integrante debe presentar esta declaración jurada, salvo que sea presentada por el representante común del consorcio.</w:t>
            </w:r>
          </w:p>
        </w:tc>
      </w:tr>
    </w:tbl>
    <w:p w14:paraId="39ECC8C8" w14:textId="50D81B0F" w:rsidR="00384C94" w:rsidRDefault="00384C94"/>
    <w:sectPr w:rsidR="00384C9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5C9A8" w14:textId="77777777" w:rsidR="00A60FEA" w:rsidRDefault="00A60FEA" w:rsidP="00A60FEA">
      <w:pPr>
        <w:spacing w:after="0" w:line="240" w:lineRule="auto"/>
      </w:pPr>
      <w:r>
        <w:separator/>
      </w:r>
    </w:p>
  </w:endnote>
  <w:endnote w:type="continuationSeparator" w:id="0">
    <w:p w14:paraId="1F4C529C" w14:textId="77777777" w:rsidR="00A60FEA" w:rsidRDefault="00A60FEA" w:rsidP="00A60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EEAB1C" w14:textId="77777777" w:rsidR="00A60FEA" w:rsidRDefault="00A60FEA" w:rsidP="00A60FEA">
      <w:pPr>
        <w:spacing w:after="0" w:line="240" w:lineRule="auto"/>
      </w:pPr>
      <w:r>
        <w:separator/>
      </w:r>
    </w:p>
  </w:footnote>
  <w:footnote w:type="continuationSeparator" w:id="0">
    <w:p w14:paraId="4E655CED" w14:textId="77777777" w:rsidR="00A60FEA" w:rsidRDefault="00A60FEA" w:rsidP="00A60FEA">
      <w:pPr>
        <w:spacing w:after="0" w:line="240" w:lineRule="auto"/>
      </w:pPr>
      <w:r>
        <w:continuationSeparator/>
      </w:r>
    </w:p>
  </w:footnote>
  <w:footnote w:id="1">
    <w:p w14:paraId="2FE7385F" w14:textId="77777777" w:rsidR="00A60FEA" w:rsidRDefault="00A60FEA" w:rsidP="00A60FEA">
      <w:pPr>
        <w:pStyle w:val="Textonotapie"/>
      </w:pPr>
      <w:r>
        <w:rPr>
          <w:rStyle w:val="Refdenotaalpie"/>
        </w:rPr>
        <w:footnoteRef/>
      </w:r>
      <w:r>
        <w:t xml:space="preserve"> Numeral 1.7 del Artículo IV del Título Preliminar del TUO de la Ley </w:t>
      </w:r>
      <w:proofErr w:type="spellStart"/>
      <w:r>
        <w:t>Nº</w:t>
      </w:r>
      <w:proofErr w:type="spellEnd"/>
      <w:r>
        <w:t xml:space="preserve"> 27444- Ley del Procedimiento Administrativo General.</w:t>
      </w:r>
    </w:p>
  </w:footnote>
  <w:footnote w:id="2">
    <w:p w14:paraId="546A5BEB" w14:textId="77777777" w:rsidR="00A60FEA" w:rsidRDefault="00A60FEA" w:rsidP="00A60FEA">
      <w:pPr>
        <w:pStyle w:val="Textonotapie"/>
      </w:pPr>
      <w:r>
        <w:rPr>
          <w:rStyle w:val="Refdenotaalpie"/>
        </w:rPr>
        <w:footnoteRef/>
      </w:r>
      <w:r>
        <w:t xml:space="preserve"> </w:t>
      </w:r>
      <w:r w:rsidRPr="00340079">
        <w:t xml:space="preserve">Artículo 242 del </w:t>
      </w:r>
      <w:r>
        <w:t>TUO</w:t>
      </w:r>
      <w:r w:rsidRPr="00340079">
        <w:t xml:space="preserve"> de la Ley </w:t>
      </w:r>
      <w:proofErr w:type="spellStart"/>
      <w:r w:rsidRPr="00340079">
        <w:t>Nº</w:t>
      </w:r>
      <w:proofErr w:type="spellEnd"/>
      <w:r w:rsidRPr="00340079">
        <w:t xml:space="preserve"> 27444</w:t>
      </w:r>
      <w:r>
        <w:t xml:space="preserve">- </w:t>
      </w:r>
      <w:r w:rsidRPr="00340079">
        <w:t>Ley de Procedimiento Administrativo General</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5B1F59"/>
    <w:multiLevelType w:val="hybridMultilevel"/>
    <w:tmpl w:val="A82E9914"/>
    <w:lvl w:ilvl="0" w:tplc="A392A7BE">
      <w:start w:val="900"/>
      <w:numFmt w:val="bullet"/>
      <w:lvlText w:val="-"/>
      <w:lvlJc w:val="left"/>
      <w:pPr>
        <w:ind w:left="720" w:hanging="360"/>
      </w:pPr>
      <w:rPr>
        <w:rFonts w:ascii="Arial" w:eastAsiaTheme="minorHAns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20812D8A"/>
    <w:multiLevelType w:val="hybridMultilevel"/>
    <w:tmpl w:val="81FE8F02"/>
    <w:lvl w:ilvl="0" w:tplc="0C0A001B">
      <w:start w:val="1"/>
      <w:numFmt w:val="lowerRoman"/>
      <w:lvlText w:val="%1."/>
      <w:lvlJc w:val="right"/>
      <w:pPr>
        <w:ind w:left="862" w:hanging="360"/>
      </w:p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abstractNum w:abstractNumId="2" w15:restartNumberingAfterBreak="0">
    <w:nsid w:val="59112A13"/>
    <w:multiLevelType w:val="hybridMultilevel"/>
    <w:tmpl w:val="C5144AB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7992807">
    <w:abstractNumId w:val="1"/>
  </w:num>
  <w:num w:numId="2" w16cid:durableId="1091966942">
    <w:abstractNumId w:val="2"/>
  </w:num>
  <w:num w:numId="3" w16cid:durableId="11485905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EB0"/>
    <w:rsid w:val="001403F1"/>
    <w:rsid w:val="001540AE"/>
    <w:rsid w:val="001645E2"/>
    <w:rsid w:val="001F7F76"/>
    <w:rsid w:val="00273078"/>
    <w:rsid w:val="002A16FE"/>
    <w:rsid w:val="002C6735"/>
    <w:rsid w:val="00384C94"/>
    <w:rsid w:val="003968A8"/>
    <w:rsid w:val="003D7073"/>
    <w:rsid w:val="00405603"/>
    <w:rsid w:val="00423CC8"/>
    <w:rsid w:val="004256F1"/>
    <w:rsid w:val="0046680D"/>
    <w:rsid w:val="004E065B"/>
    <w:rsid w:val="00502D01"/>
    <w:rsid w:val="00526BDB"/>
    <w:rsid w:val="005E400A"/>
    <w:rsid w:val="006135E7"/>
    <w:rsid w:val="00693C74"/>
    <w:rsid w:val="007D486A"/>
    <w:rsid w:val="00866E40"/>
    <w:rsid w:val="00912B74"/>
    <w:rsid w:val="0092508A"/>
    <w:rsid w:val="00940479"/>
    <w:rsid w:val="00951899"/>
    <w:rsid w:val="00A33062"/>
    <w:rsid w:val="00A60FEA"/>
    <w:rsid w:val="00CA6EB0"/>
    <w:rsid w:val="00CA7975"/>
    <w:rsid w:val="00D00A87"/>
    <w:rsid w:val="00D20E30"/>
    <w:rsid w:val="00DB7BCA"/>
    <w:rsid w:val="00F30917"/>
    <w:rsid w:val="00F5740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E6649"/>
  <w15:chartTrackingRefBased/>
  <w15:docId w15:val="{0CFC6E60-DB20-4033-B944-B4C657DE2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0FEA"/>
    <w:pPr>
      <w:spacing w:line="276" w:lineRule="auto"/>
    </w:pPr>
    <w:rPr>
      <w:rFonts w:ascii="Perpetua" w:eastAsia="Batang" w:hAnsi="Perpetua" w:cs="Times New Roman"/>
      <w:color w:val="000000"/>
      <w:kern w:val="0"/>
      <w:szCs w:val="20"/>
      <w:lang w:eastAsia="es-PE"/>
      <w14:ligatures w14:val="non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A60FE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A60FEA"/>
    <w:rPr>
      <w:rFonts w:ascii="Calibri" w:eastAsia="Times New Roman" w:hAnsi="Calibri" w:cs="Times New Roman"/>
      <w:kern w:val="0"/>
      <w:lang w:val="es-ES"/>
      <w14:ligatures w14:val="none"/>
    </w:rPr>
  </w:style>
  <w:style w:type="table" w:customStyle="1" w:styleId="Tabladecuadrcula1clara-nfasis51">
    <w:name w:val="Tabla de cuadrícula 1 clara - Énfasis 51"/>
    <w:basedOn w:val="Tablanormal"/>
    <w:uiPriority w:val="46"/>
    <w:rsid w:val="00A60FEA"/>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A60FEA"/>
    <w:pPr>
      <w:spacing w:after="0" w:line="240" w:lineRule="auto"/>
    </w:pPr>
    <w:rPr>
      <w:rFonts w:asciiTheme="minorHAnsi" w:eastAsiaTheme="minorHAnsi" w:hAnsiTheme="minorHAnsi" w:cstheme="minorBidi"/>
      <w:color w:val="auto"/>
      <w:sz w:val="20"/>
      <w:lang w:val="es-ES" w:eastAsia="en-U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60FEA"/>
    <w:rPr>
      <w:kern w:val="0"/>
      <w:sz w:val="20"/>
      <w:szCs w:val="20"/>
      <w:lang w:val="es-ES"/>
      <w14:ligatures w14:val="none"/>
    </w:rPr>
  </w:style>
  <w:style w:type="character" w:styleId="Refdenotaalpie">
    <w:name w:val="footnote reference"/>
    <w:basedOn w:val="Fuentedeprrafopredeter"/>
    <w:unhideWhenUsed/>
    <w:rsid w:val="00A60FEA"/>
    <w:rPr>
      <w:vertAlign w:val="superscript"/>
    </w:rPr>
  </w:style>
  <w:style w:type="table" w:styleId="Tablaconcuadrcula">
    <w:name w:val="Table Grid"/>
    <w:basedOn w:val="Tablanormal"/>
    <w:uiPriority w:val="39"/>
    <w:rsid w:val="00F574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
    <w:name w:val="Grid Table 1 Light"/>
    <w:basedOn w:val="Tablanormal"/>
    <w:uiPriority w:val="46"/>
    <w:rsid w:val="00F5740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Prrafodelista">
    <w:name w:val="List Paragraph"/>
    <w:basedOn w:val="Normal"/>
    <w:uiPriority w:val="34"/>
    <w:qFormat/>
    <w:rsid w:val="003968A8"/>
    <w:pPr>
      <w:ind w:left="720"/>
      <w:contextualSpacing/>
    </w:pPr>
  </w:style>
  <w:style w:type="paragraph" w:customStyle="1" w:styleId="Default">
    <w:name w:val="Default"/>
    <w:rsid w:val="001403F1"/>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B5F55E-7841-45F7-878C-B226E11F0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3</Pages>
  <Words>1014</Words>
  <Characters>5732</Characters>
  <Application>Microsoft Office Word</Application>
  <DocSecurity>0</DocSecurity>
  <Lines>163</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Esteba Tiquilloca</dc:creator>
  <cp:keywords/>
  <dc:description/>
  <cp:lastModifiedBy>Erika Esteba Tiquilloca</cp:lastModifiedBy>
  <cp:revision>20</cp:revision>
  <dcterms:created xsi:type="dcterms:W3CDTF">2024-03-08T14:18:00Z</dcterms:created>
  <dcterms:modified xsi:type="dcterms:W3CDTF">2026-01-27T21:18:00Z</dcterms:modified>
</cp:coreProperties>
</file>