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4B4877E4" w:rsidR="003664A4" w:rsidRPr="001C1F89" w:rsidRDefault="001C1F89" w:rsidP="001C1F89">
      <w:pPr>
        <w:spacing w:after="0" w:line="240" w:lineRule="auto"/>
        <w:jc w:val="center"/>
        <w:rPr>
          <w:rFonts w:ascii="Arial Narrow" w:hAnsi="Arial Narrow"/>
          <w:b/>
          <w:bCs/>
        </w:rPr>
      </w:pPr>
      <w:r w:rsidRPr="001C1F89">
        <w:rPr>
          <w:rFonts w:ascii="Arial Narrow" w:hAnsi="Arial Narrow"/>
          <w:b/>
          <w:bCs/>
        </w:rPr>
        <w:t>F</w:t>
      </w:r>
      <w:r w:rsidR="003664A4" w:rsidRPr="001C1F89">
        <w:rPr>
          <w:rFonts w:ascii="Arial Narrow" w:hAnsi="Arial Narrow"/>
          <w:b/>
          <w:bCs/>
        </w:rPr>
        <w:t>ORMATO DE CONTRATO MENOR DE SERVICIOS Y CONSULTORÍAS</w:t>
      </w:r>
    </w:p>
    <w:p w14:paraId="2CA88FC9" w14:textId="77777777" w:rsidR="003664A4" w:rsidRPr="001C1F89" w:rsidRDefault="003664A4" w:rsidP="001C1F89">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1C1F89" w14:paraId="08CAFF0B" w14:textId="77777777" w:rsidTr="001C1F89">
        <w:trPr>
          <w:trHeight w:val="430"/>
        </w:trPr>
        <w:tc>
          <w:tcPr>
            <w:tcW w:w="8929" w:type="dxa"/>
            <w:gridSpan w:val="2"/>
            <w:shd w:val="clear" w:color="auto" w:fill="D9D9D9"/>
            <w:vAlign w:val="center"/>
          </w:tcPr>
          <w:p w14:paraId="59A0CC50" w14:textId="77777777" w:rsidR="003664A4" w:rsidRPr="001C1F89" w:rsidRDefault="003664A4" w:rsidP="001C1F89">
            <w:pPr>
              <w:autoSpaceDE w:val="0"/>
              <w:autoSpaceDN w:val="0"/>
              <w:adjustRightInd w:val="0"/>
              <w:spacing w:after="0" w:line="240" w:lineRule="auto"/>
              <w:jc w:val="center"/>
              <w:rPr>
                <w:rFonts w:ascii="Arial Narrow" w:eastAsia="Calibri" w:hAnsi="Arial Narrow" w:cs="Calibri"/>
                <w:b/>
                <w:bCs/>
              </w:rPr>
            </w:pPr>
            <w:r w:rsidRPr="001C1F89">
              <w:rPr>
                <w:rFonts w:ascii="Arial Narrow" w:eastAsia="Calibri" w:hAnsi="Arial Narrow" w:cs="Calibri"/>
                <w:b/>
                <w:bCs/>
              </w:rPr>
              <w:t>DETALLE DEL REQUERIMIENTO</w:t>
            </w:r>
          </w:p>
        </w:tc>
      </w:tr>
      <w:tr w:rsidR="003664A4" w:rsidRPr="001C1F89" w14:paraId="2E983309" w14:textId="77777777" w:rsidTr="001C1F89">
        <w:trPr>
          <w:trHeight w:val="368"/>
        </w:trPr>
        <w:tc>
          <w:tcPr>
            <w:tcW w:w="4111" w:type="dxa"/>
            <w:vAlign w:val="center"/>
          </w:tcPr>
          <w:p w14:paraId="6EA704A3" w14:textId="63357272" w:rsidR="003664A4" w:rsidRPr="001C1F89" w:rsidRDefault="003664A4" w:rsidP="001C1F89">
            <w:pPr>
              <w:autoSpaceDE w:val="0"/>
              <w:autoSpaceDN w:val="0"/>
              <w:adjustRightInd w:val="0"/>
              <w:spacing w:after="0" w:line="240" w:lineRule="auto"/>
              <w:jc w:val="center"/>
              <w:rPr>
                <w:rFonts w:ascii="Arial Narrow" w:eastAsia="Calibri" w:hAnsi="Arial Narrow" w:cs="Calibri"/>
              </w:rPr>
            </w:pPr>
            <w:r w:rsidRPr="001C1F89">
              <w:rPr>
                <w:rFonts w:ascii="Arial Narrow" w:eastAsia="Calibri" w:hAnsi="Arial Narrow" w:cs="Calibri"/>
              </w:rPr>
              <w:t>Área usuaria</w:t>
            </w:r>
            <w:r w:rsidR="00121E7E" w:rsidRPr="001C1F89">
              <w:rPr>
                <w:rFonts w:ascii="Arial Narrow" w:eastAsia="Calibri" w:hAnsi="Arial Narrow" w:cs="Calibri"/>
              </w:rPr>
              <w:t xml:space="preserve"> (AU)</w:t>
            </w:r>
            <w:r w:rsidRPr="001C1F89">
              <w:rPr>
                <w:rFonts w:ascii="Arial Narrow" w:eastAsia="Calibri" w:hAnsi="Arial Narrow" w:cs="Calibri"/>
              </w:rPr>
              <w:t xml:space="preserve"> </w:t>
            </w:r>
            <w:r w:rsidR="00121E7E" w:rsidRPr="001C1F89">
              <w:rPr>
                <w:rFonts w:ascii="Arial Narrow" w:eastAsia="Calibri" w:hAnsi="Arial Narrow" w:cs="Calibri"/>
              </w:rPr>
              <w:t xml:space="preserve">o </w:t>
            </w:r>
            <w:r w:rsidRPr="001C1F89">
              <w:rPr>
                <w:rFonts w:ascii="Arial Narrow" w:eastAsia="Calibri" w:hAnsi="Arial Narrow" w:cs="Calibri"/>
              </w:rPr>
              <w:t>Área técnica estratégica</w:t>
            </w:r>
            <w:r w:rsidR="00121E7E" w:rsidRPr="001C1F89">
              <w:rPr>
                <w:rFonts w:ascii="Arial Narrow" w:eastAsia="Calibri" w:hAnsi="Arial Narrow" w:cs="Calibri"/>
              </w:rPr>
              <w:t xml:space="preserve"> (ATE)</w:t>
            </w:r>
          </w:p>
        </w:tc>
        <w:tc>
          <w:tcPr>
            <w:tcW w:w="4818" w:type="dxa"/>
          </w:tcPr>
          <w:p w14:paraId="1869D189" w14:textId="0ECC1922" w:rsidR="003664A4" w:rsidRPr="001C1F89" w:rsidRDefault="001C1F89" w:rsidP="001C1F89">
            <w:pPr>
              <w:autoSpaceDE w:val="0"/>
              <w:autoSpaceDN w:val="0"/>
              <w:adjustRightInd w:val="0"/>
              <w:spacing w:after="0" w:line="240" w:lineRule="auto"/>
              <w:rPr>
                <w:rFonts w:ascii="Arial Narrow" w:eastAsia="Calibri" w:hAnsi="Arial Narrow" w:cs="Calibri"/>
              </w:rPr>
            </w:pPr>
            <w:r w:rsidRPr="001C1F89">
              <w:rPr>
                <w:rFonts w:ascii="Arial Narrow" w:eastAsia="Arial Narrow" w:hAnsi="Arial Narrow" w:cs="Arial Narrow"/>
                <w:color w:val="000000"/>
              </w:rPr>
              <w:t>Departamento de Seguridad Patrimonial</w:t>
            </w:r>
          </w:p>
        </w:tc>
      </w:tr>
      <w:tr w:rsidR="003664A4" w:rsidRPr="001C1F89" w14:paraId="19715A08" w14:textId="77777777" w:rsidTr="001C1F89">
        <w:trPr>
          <w:trHeight w:val="233"/>
        </w:trPr>
        <w:tc>
          <w:tcPr>
            <w:tcW w:w="4111" w:type="dxa"/>
            <w:vAlign w:val="center"/>
          </w:tcPr>
          <w:p w14:paraId="1FEAB7F0" w14:textId="77777777" w:rsidR="003664A4" w:rsidRPr="001C1F89" w:rsidRDefault="003664A4" w:rsidP="001C1F89">
            <w:pPr>
              <w:autoSpaceDE w:val="0"/>
              <w:autoSpaceDN w:val="0"/>
              <w:adjustRightInd w:val="0"/>
              <w:spacing w:after="0" w:line="240" w:lineRule="auto"/>
              <w:jc w:val="center"/>
              <w:rPr>
                <w:rFonts w:ascii="Arial Narrow" w:eastAsia="Calibri" w:hAnsi="Arial Narrow" w:cs="Calibri"/>
              </w:rPr>
            </w:pPr>
            <w:r w:rsidRPr="001C1F89">
              <w:rPr>
                <w:rFonts w:ascii="Arial Narrow" w:eastAsia="Calibri" w:hAnsi="Arial Narrow" w:cs="Calibri"/>
              </w:rPr>
              <w:t>Número de Cuadro Multianual de Necesidades</w:t>
            </w:r>
          </w:p>
        </w:tc>
        <w:tc>
          <w:tcPr>
            <w:tcW w:w="4818" w:type="dxa"/>
          </w:tcPr>
          <w:p w14:paraId="0A9F3999" w14:textId="6D27D658" w:rsidR="003664A4" w:rsidRPr="001C1F89" w:rsidRDefault="001C1F89" w:rsidP="001C1F89">
            <w:pPr>
              <w:autoSpaceDE w:val="0"/>
              <w:autoSpaceDN w:val="0"/>
              <w:adjustRightInd w:val="0"/>
              <w:spacing w:after="0" w:line="240" w:lineRule="auto"/>
              <w:rPr>
                <w:rFonts w:ascii="Arial Narrow" w:eastAsia="Calibri" w:hAnsi="Arial Narrow" w:cs="Calibri"/>
              </w:rPr>
            </w:pPr>
            <w:r w:rsidRPr="00E56353">
              <w:rPr>
                <w:rFonts w:ascii="Arial Narrow" w:eastAsia="Calibri" w:hAnsi="Arial Narrow" w:cs="Calibri"/>
              </w:rPr>
              <w:t>711-2026</w:t>
            </w:r>
          </w:p>
        </w:tc>
      </w:tr>
      <w:tr w:rsidR="003664A4" w:rsidRPr="001C1F89" w14:paraId="31C93CA4" w14:textId="77777777" w:rsidTr="001C1F89">
        <w:trPr>
          <w:trHeight w:val="368"/>
        </w:trPr>
        <w:tc>
          <w:tcPr>
            <w:tcW w:w="4111" w:type="dxa"/>
            <w:vAlign w:val="center"/>
          </w:tcPr>
          <w:p w14:paraId="2C97A845" w14:textId="77777777" w:rsidR="003664A4" w:rsidRPr="001C1F89" w:rsidRDefault="003664A4" w:rsidP="001C1F89">
            <w:pPr>
              <w:autoSpaceDE w:val="0"/>
              <w:autoSpaceDN w:val="0"/>
              <w:adjustRightInd w:val="0"/>
              <w:spacing w:after="0" w:line="240" w:lineRule="auto"/>
              <w:jc w:val="center"/>
              <w:rPr>
                <w:rFonts w:ascii="Arial Narrow" w:eastAsia="Calibri" w:hAnsi="Arial Narrow" w:cs="Calibri"/>
              </w:rPr>
            </w:pPr>
            <w:r w:rsidRPr="00E56353">
              <w:rPr>
                <w:rFonts w:ascii="Arial Narrow" w:eastAsia="Calibri" w:hAnsi="Arial Narrow" w:cs="Calibri"/>
              </w:rPr>
              <w:t>Objetivo estratégico</w:t>
            </w:r>
          </w:p>
        </w:tc>
        <w:tc>
          <w:tcPr>
            <w:tcW w:w="4818" w:type="dxa"/>
          </w:tcPr>
          <w:p w14:paraId="511F1DDB" w14:textId="4C7E616C" w:rsidR="003664A4" w:rsidRPr="001C1F89" w:rsidRDefault="00E56353" w:rsidP="00E56353">
            <w:pPr>
              <w:autoSpaceDE w:val="0"/>
              <w:autoSpaceDN w:val="0"/>
              <w:adjustRightInd w:val="0"/>
              <w:spacing w:after="0" w:line="240" w:lineRule="auto"/>
              <w:jc w:val="both"/>
              <w:rPr>
                <w:rFonts w:ascii="Arial Narrow" w:eastAsia="Calibri" w:hAnsi="Arial Narrow" w:cs="Calibri"/>
              </w:rPr>
            </w:pPr>
            <w:r w:rsidRPr="00E56353">
              <w:rPr>
                <w:rFonts w:ascii="Arial Narrow" w:eastAsia="Calibri" w:hAnsi="Arial Narrow" w:cs="Calibri"/>
                <w:b/>
                <w:bCs/>
              </w:rPr>
              <w:t>C5</w:t>
            </w:r>
            <w:r>
              <w:rPr>
                <w:rFonts w:ascii="Arial Narrow" w:eastAsia="Calibri" w:hAnsi="Arial Narrow" w:cs="Calibri"/>
              </w:rPr>
              <w:t>.- Contar con infraestructura física necesaria y recursos suficientes resguardando el equilibrio presupuestal</w:t>
            </w:r>
          </w:p>
        </w:tc>
      </w:tr>
      <w:tr w:rsidR="003664A4" w:rsidRPr="001C1F89" w14:paraId="62E767E5" w14:textId="77777777" w:rsidTr="001C1F89">
        <w:trPr>
          <w:trHeight w:val="368"/>
        </w:trPr>
        <w:tc>
          <w:tcPr>
            <w:tcW w:w="4111" w:type="dxa"/>
            <w:vAlign w:val="center"/>
          </w:tcPr>
          <w:p w14:paraId="10283081" w14:textId="77777777" w:rsidR="003664A4" w:rsidRPr="001C1F89" w:rsidRDefault="003664A4" w:rsidP="001C1F89">
            <w:pPr>
              <w:autoSpaceDE w:val="0"/>
              <w:autoSpaceDN w:val="0"/>
              <w:adjustRightInd w:val="0"/>
              <w:spacing w:after="0" w:line="240" w:lineRule="auto"/>
              <w:jc w:val="center"/>
              <w:rPr>
                <w:rFonts w:ascii="Arial Narrow" w:eastAsia="Calibri" w:hAnsi="Arial Narrow" w:cs="Calibri"/>
              </w:rPr>
            </w:pPr>
            <w:r w:rsidRPr="001C1F89">
              <w:rPr>
                <w:rFonts w:ascii="Arial Narrow" w:eastAsia="Calibri" w:hAnsi="Arial Narrow" w:cs="Calibri"/>
              </w:rPr>
              <w:t>Denominación de la Contratación</w:t>
            </w:r>
          </w:p>
        </w:tc>
        <w:tc>
          <w:tcPr>
            <w:tcW w:w="4818" w:type="dxa"/>
          </w:tcPr>
          <w:p w14:paraId="70D97EEE" w14:textId="3FB5CA85" w:rsidR="003664A4" w:rsidRPr="001C1F89" w:rsidRDefault="001C1F89" w:rsidP="001C1F89">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 xml:space="preserve">Servicio de </w:t>
            </w:r>
            <w:r w:rsidRPr="00920042">
              <w:rPr>
                <w:rFonts w:ascii="Arial Narrow" w:eastAsia="Arial Narrow" w:hAnsi="Arial Narrow" w:cs="Arial Narrow"/>
                <w:color w:val="000000"/>
              </w:rPr>
              <w:t xml:space="preserve">Instalación de cerco eléctrico y </w:t>
            </w:r>
            <w:r>
              <w:rPr>
                <w:rFonts w:ascii="Arial Narrow" w:eastAsia="Arial Narrow" w:hAnsi="Arial Narrow" w:cs="Arial Narrow"/>
                <w:color w:val="000000"/>
              </w:rPr>
              <w:t xml:space="preserve">de </w:t>
            </w:r>
            <w:r w:rsidRPr="00920042">
              <w:rPr>
                <w:rFonts w:ascii="Arial Narrow" w:eastAsia="Arial Narrow" w:hAnsi="Arial Narrow" w:cs="Arial Narrow"/>
                <w:color w:val="000000"/>
              </w:rPr>
              <w:t>dispositivos de seguridad electrónica</w:t>
            </w:r>
          </w:p>
        </w:tc>
      </w:tr>
      <w:tr w:rsidR="003664A4" w:rsidRPr="001C1F89" w14:paraId="43816AFA" w14:textId="77777777" w:rsidTr="001C1F89">
        <w:trPr>
          <w:trHeight w:val="368"/>
        </w:trPr>
        <w:tc>
          <w:tcPr>
            <w:tcW w:w="4111" w:type="dxa"/>
            <w:vAlign w:val="center"/>
          </w:tcPr>
          <w:p w14:paraId="6289AAB5" w14:textId="4F82596C" w:rsidR="003664A4" w:rsidRPr="001C1F89" w:rsidRDefault="003664A4" w:rsidP="001C1F89">
            <w:pPr>
              <w:autoSpaceDE w:val="0"/>
              <w:autoSpaceDN w:val="0"/>
              <w:adjustRightInd w:val="0"/>
              <w:spacing w:after="0" w:line="240" w:lineRule="auto"/>
              <w:jc w:val="center"/>
              <w:rPr>
                <w:rFonts w:ascii="Arial Narrow" w:eastAsia="Calibri" w:hAnsi="Arial Narrow" w:cs="Calibri"/>
              </w:rPr>
            </w:pPr>
            <w:r w:rsidRPr="001C1F89">
              <w:rPr>
                <w:rFonts w:ascii="Arial Narrow" w:eastAsia="Calibri" w:hAnsi="Arial Narrow" w:cs="Calibri"/>
              </w:rPr>
              <w:t>Persona de contacto del AU</w:t>
            </w:r>
            <w:r w:rsidR="00121E7E" w:rsidRPr="001C1F89">
              <w:rPr>
                <w:rFonts w:ascii="Arial Narrow" w:eastAsia="Calibri" w:hAnsi="Arial Narrow" w:cs="Calibri"/>
              </w:rPr>
              <w:t xml:space="preserve"> o </w:t>
            </w:r>
            <w:r w:rsidRPr="001C1F89">
              <w:rPr>
                <w:rFonts w:ascii="Arial Narrow" w:eastAsia="Calibri" w:hAnsi="Arial Narrow" w:cs="Calibri"/>
              </w:rPr>
              <w:t>ATE</w:t>
            </w:r>
          </w:p>
        </w:tc>
        <w:tc>
          <w:tcPr>
            <w:tcW w:w="4818" w:type="dxa"/>
          </w:tcPr>
          <w:p w14:paraId="5666DEE2" w14:textId="4C96BE8F" w:rsidR="003664A4" w:rsidRPr="001C1F89" w:rsidRDefault="001C1F89" w:rsidP="001C1F89">
            <w:pPr>
              <w:autoSpaceDE w:val="0"/>
              <w:autoSpaceDN w:val="0"/>
              <w:adjustRightInd w:val="0"/>
              <w:spacing w:after="0" w:line="240" w:lineRule="auto"/>
              <w:jc w:val="both"/>
              <w:rPr>
                <w:rFonts w:ascii="Arial Narrow" w:eastAsia="Calibri" w:hAnsi="Arial Narrow" w:cs="Calibri"/>
              </w:rPr>
            </w:pPr>
            <w:r>
              <w:rPr>
                <w:rFonts w:ascii="Arial Narrow" w:eastAsia="Calibri" w:hAnsi="Arial Narrow" w:cs="Calibri"/>
              </w:rPr>
              <w:t>Angel Pure</w:t>
            </w:r>
          </w:p>
        </w:tc>
      </w:tr>
    </w:tbl>
    <w:p w14:paraId="7A523F5B" w14:textId="77777777" w:rsidR="008532E8" w:rsidRPr="001C1F89" w:rsidRDefault="008532E8" w:rsidP="001C1F89">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1C1F89" w14:paraId="01A13E23" w14:textId="77777777" w:rsidTr="00B3740A">
        <w:tc>
          <w:tcPr>
            <w:tcW w:w="3402" w:type="dxa"/>
            <w:vAlign w:val="center"/>
          </w:tcPr>
          <w:p w14:paraId="7514AA49" w14:textId="77777777" w:rsidR="003664A4" w:rsidRPr="001C1F89" w:rsidRDefault="003664A4" w:rsidP="001C1F89">
            <w:pPr>
              <w:autoSpaceDE w:val="0"/>
              <w:autoSpaceDN w:val="0"/>
              <w:adjustRightInd w:val="0"/>
              <w:spacing w:after="0" w:line="240" w:lineRule="auto"/>
              <w:rPr>
                <w:rFonts w:ascii="Arial Narrow" w:eastAsia="Calibri" w:hAnsi="Arial Narrow" w:cs="Calibri"/>
                <w:b/>
                <w:bCs/>
              </w:rPr>
            </w:pPr>
            <w:bookmarkStart w:id="0" w:name="_Hlk196305482"/>
            <w:r w:rsidRPr="001C1F89">
              <w:rPr>
                <w:rFonts w:ascii="Arial Narrow" w:eastAsia="Calibri" w:hAnsi="Arial Narrow" w:cs="Calibri"/>
                <w:b/>
                <w:bCs/>
              </w:rPr>
              <w:t xml:space="preserve">FINALIDAD PUBLICA  </w:t>
            </w:r>
          </w:p>
        </w:tc>
        <w:tc>
          <w:tcPr>
            <w:tcW w:w="5529" w:type="dxa"/>
            <w:vAlign w:val="center"/>
          </w:tcPr>
          <w:p w14:paraId="149D5ED6" w14:textId="77777777" w:rsidR="001C1F89" w:rsidRPr="001C1F89" w:rsidRDefault="001C1F89" w:rsidP="001C1F89">
            <w:pPr>
              <w:spacing w:after="0" w:line="240" w:lineRule="auto"/>
              <w:jc w:val="both"/>
              <w:rPr>
                <w:rFonts w:ascii="Arial Narrow" w:eastAsia="Times New Roman" w:hAnsi="Arial Narrow" w:cs="Tahoma"/>
                <w:lang w:val="es-ES" w:eastAsia="es-ES"/>
              </w:rPr>
            </w:pPr>
            <w:r w:rsidRPr="001C1F89">
              <w:rPr>
                <w:rFonts w:ascii="Arial Narrow" w:eastAsia="Times New Roman" w:hAnsi="Arial Narrow" w:cs="Tahoma"/>
                <w:lang w:val="es-ES" w:eastAsia="es-ES"/>
              </w:rPr>
              <w:t>Fortalecer la seguridad integral de los locales de la institución, garantizando la protección de las personas, bienes, información y activos estratégicos de la SBS, así como la continuidad operativa de los servicios que se brindan a la ciudadanía.</w:t>
            </w:r>
          </w:p>
          <w:p w14:paraId="744BF63B" w14:textId="77777777" w:rsidR="001C1F89" w:rsidRPr="001C1F89" w:rsidRDefault="001C1F89" w:rsidP="001C1F89">
            <w:pPr>
              <w:spacing w:after="0" w:line="240" w:lineRule="auto"/>
              <w:jc w:val="both"/>
              <w:rPr>
                <w:rFonts w:ascii="Arial Narrow" w:eastAsia="Times New Roman" w:hAnsi="Arial Narrow" w:cs="Tahoma"/>
                <w:lang w:val="es-ES" w:eastAsia="es-ES"/>
              </w:rPr>
            </w:pPr>
          </w:p>
          <w:p w14:paraId="34D59AD2" w14:textId="332C03E6" w:rsidR="003664A4" w:rsidRPr="001C1F89" w:rsidRDefault="001C1F89" w:rsidP="001C1F89">
            <w:pPr>
              <w:spacing w:after="0" w:line="240" w:lineRule="auto"/>
              <w:jc w:val="both"/>
              <w:rPr>
                <w:rFonts w:ascii="Arial Narrow" w:eastAsia="Calibri" w:hAnsi="Arial Narrow" w:cs="Calibri"/>
              </w:rPr>
            </w:pPr>
            <w:r w:rsidRPr="001C1F89">
              <w:rPr>
                <w:rFonts w:ascii="Arial Narrow" w:eastAsia="Times New Roman" w:hAnsi="Arial Narrow" w:cs="Tahoma"/>
                <w:lang w:val="es-ES" w:eastAsia="es-ES"/>
              </w:rPr>
              <w:t>La instalación de un cerco eléctrico y de dispositivos de seguridad electrónica permitirá prevenir, disuadir y detectar oportunamente actos de intrusión, vandalismo o cualquier riesgo que atente contra la integridad del personal o de las instalaciones institucionales, contribuyendo al cumplimiento de las funciones asignadas a la entidad.</w:t>
            </w:r>
          </w:p>
        </w:tc>
      </w:tr>
      <w:tr w:rsidR="003664A4" w:rsidRPr="001C1F89" w14:paraId="06E75387" w14:textId="77777777" w:rsidTr="00487004">
        <w:tc>
          <w:tcPr>
            <w:tcW w:w="3402" w:type="dxa"/>
            <w:vAlign w:val="center"/>
          </w:tcPr>
          <w:p w14:paraId="21D98202" w14:textId="77777777" w:rsidR="003664A4" w:rsidRPr="001C1F89" w:rsidRDefault="003664A4" w:rsidP="001C1F89">
            <w:pPr>
              <w:autoSpaceDE w:val="0"/>
              <w:autoSpaceDN w:val="0"/>
              <w:adjustRightInd w:val="0"/>
              <w:spacing w:after="0" w:line="240" w:lineRule="auto"/>
              <w:rPr>
                <w:rFonts w:ascii="Arial Narrow" w:eastAsia="Calibri" w:hAnsi="Arial Narrow" w:cs="Calibri"/>
                <w:b/>
                <w:bCs/>
              </w:rPr>
            </w:pPr>
            <w:r w:rsidRPr="001C1F89">
              <w:rPr>
                <w:rFonts w:ascii="Arial Narrow" w:eastAsia="Calibri" w:hAnsi="Arial Narrow" w:cs="Calibri"/>
                <w:b/>
                <w:bCs/>
              </w:rPr>
              <w:t xml:space="preserve">OBJETIVO DE LA CONTRATACION </w:t>
            </w:r>
          </w:p>
        </w:tc>
        <w:tc>
          <w:tcPr>
            <w:tcW w:w="5529" w:type="dxa"/>
            <w:vAlign w:val="center"/>
          </w:tcPr>
          <w:p w14:paraId="305D5089" w14:textId="2072055F" w:rsidR="003664A4" w:rsidRPr="001C1F89" w:rsidRDefault="001C1F89" w:rsidP="001C1F89">
            <w:pPr>
              <w:spacing w:after="0" w:line="240" w:lineRule="auto"/>
              <w:jc w:val="both"/>
              <w:rPr>
                <w:rFonts w:ascii="Arial Narrow" w:eastAsia="Calibri" w:hAnsi="Arial Narrow" w:cs="Calibri"/>
                <w:b/>
                <w:bCs/>
              </w:rPr>
            </w:pPr>
            <w:r w:rsidRPr="001C1F89">
              <w:rPr>
                <w:rFonts w:ascii="Arial Narrow" w:eastAsia="Times New Roman" w:hAnsi="Arial Narrow" w:cs="Tahoma"/>
                <w:lang w:val="es-MX" w:eastAsia="es-ES"/>
              </w:rPr>
              <w:t>Contratar el servicio de instalación de un cerco eléctrico y la implementación de dispositivos de seguridad electrónica en locales institucionales, con la finalidad de mejorar los niveles de seguridad física y electrónica, reduciendo la vulnerabilidad.</w:t>
            </w:r>
          </w:p>
        </w:tc>
      </w:tr>
      <w:tr w:rsidR="003664A4" w:rsidRPr="001C1F89" w14:paraId="7C61D941" w14:textId="77777777" w:rsidTr="00B3740A">
        <w:trPr>
          <w:trHeight w:val="441"/>
        </w:trPr>
        <w:tc>
          <w:tcPr>
            <w:tcW w:w="8931" w:type="dxa"/>
            <w:gridSpan w:val="2"/>
            <w:tcBorders>
              <w:bottom w:val="single" w:sz="4" w:space="0" w:color="auto"/>
            </w:tcBorders>
            <w:vAlign w:val="center"/>
          </w:tcPr>
          <w:p w14:paraId="737C2344" w14:textId="00539C8F" w:rsidR="003664A4" w:rsidRPr="001C1F89" w:rsidRDefault="003664A4"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b/>
                <w:bCs/>
              </w:rPr>
              <w:t xml:space="preserve">CARACTERISTICAS DEL SERVICIO </w:t>
            </w:r>
          </w:p>
        </w:tc>
      </w:tr>
      <w:tr w:rsidR="003664A4" w:rsidRPr="001C1F89" w14:paraId="2E82AA77" w14:textId="77777777" w:rsidTr="001C1F89">
        <w:trPr>
          <w:trHeight w:val="5223"/>
        </w:trPr>
        <w:tc>
          <w:tcPr>
            <w:tcW w:w="8931" w:type="dxa"/>
            <w:gridSpan w:val="2"/>
          </w:tcPr>
          <w:p w14:paraId="4449DC37" w14:textId="77777777" w:rsidR="001C1F89" w:rsidRPr="00920042" w:rsidRDefault="001C1F89" w:rsidP="001C1F89">
            <w:pPr>
              <w:spacing w:after="0" w:line="240" w:lineRule="auto"/>
              <w:jc w:val="both"/>
              <w:rPr>
                <w:rFonts w:ascii="Arial Narrow" w:hAnsi="Arial Narrow" w:cs="Tahoma"/>
              </w:rPr>
            </w:pPr>
            <w:r w:rsidRPr="00920042">
              <w:rPr>
                <w:rFonts w:ascii="Arial Narrow" w:hAnsi="Arial Narrow" w:cs="Tahoma"/>
              </w:rPr>
              <w:t>El proveedor deberá realizar la instalación de cerco eléctrico y otros dispositivos de seguridad electrónica de la siguiente manera:</w:t>
            </w:r>
          </w:p>
          <w:p w14:paraId="609203F8" w14:textId="77777777" w:rsidR="001C1F89" w:rsidRPr="00920042" w:rsidRDefault="001C1F89" w:rsidP="001C1F89">
            <w:pPr>
              <w:spacing w:after="0" w:line="240" w:lineRule="auto"/>
              <w:ind w:left="360"/>
              <w:jc w:val="both"/>
              <w:rPr>
                <w:rFonts w:ascii="Arial Narrow" w:hAnsi="Arial Narrow" w:cs="Tahoma"/>
              </w:rPr>
            </w:pPr>
          </w:p>
          <w:p w14:paraId="5CAF20B3" w14:textId="77777777" w:rsidR="001C1F89" w:rsidRPr="00920042" w:rsidRDefault="001C1F89" w:rsidP="001C1F89">
            <w:pPr>
              <w:spacing w:after="0" w:line="240" w:lineRule="auto"/>
              <w:rPr>
                <w:rFonts w:ascii="Arial Narrow" w:eastAsia="Calibri" w:hAnsi="Arial Narrow"/>
                <w:b/>
                <w:bCs/>
                <w:u w:val="single"/>
              </w:rPr>
            </w:pPr>
            <w:r w:rsidRPr="00920042">
              <w:rPr>
                <w:rFonts w:ascii="Arial Narrow" w:eastAsia="Calibri" w:hAnsi="Arial Narrow"/>
                <w:b/>
                <w:bCs/>
                <w:u w:val="single"/>
              </w:rPr>
              <w:t>Local de Av. Salaverry 2559, San Isidro</w:t>
            </w:r>
          </w:p>
          <w:p w14:paraId="45866A8A" w14:textId="77777777" w:rsidR="001C1F89" w:rsidRPr="00920042" w:rsidRDefault="001C1F89" w:rsidP="001C1F89">
            <w:pPr>
              <w:spacing w:after="0" w:line="240" w:lineRule="auto"/>
              <w:rPr>
                <w:rFonts w:ascii="Arial Narrow" w:eastAsia="Calibri" w:hAnsi="Arial Narrow"/>
              </w:rPr>
            </w:pPr>
            <w:r w:rsidRPr="00920042">
              <w:rPr>
                <w:rFonts w:ascii="Arial Narrow" w:eastAsia="Calibri" w:hAnsi="Arial Narrow"/>
              </w:rPr>
              <w:t>Instalación de cerco eléctrico del lado izquierdo.</w:t>
            </w:r>
          </w:p>
          <w:p w14:paraId="50B1FF1B"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20 metros de cerco eléctrico en 04 desniveles.</w:t>
            </w:r>
          </w:p>
          <w:p w14:paraId="579499E1"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Incluye: postes templadores, abrazaderas y argollas.</w:t>
            </w:r>
          </w:p>
          <w:p w14:paraId="7AE03C3A" w14:textId="77777777" w:rsidR="001C1F89" w:rsidRPr="00920042" w:rsidRDefault="001C1F89" w:rsidP="001C1F89">
            <w:pPr>
              <w:spacing w:after="0" w:line="240" w:lineRule="auto"/>
              <w:ind w:left="720"/>
              <w:contextualSpacing/>
              <w:rPr>
                <w:rFonts w:ascii="Arial Narrow" w:eastAsia="Calibri" w:hAnsi="Arial Narrow"/>
              </w:rPr>
            </w:pPr>
          </w:p>
          <w:p w14:paraId="07738811" w14:textId="77777777" w:rsidR="001C1F89" w:rsidRPr="00920042" w:rsidRDefault="001C1F89" w:rsidP="001C1F89">
            <w:pPr>
              <w:spacing w:after="0" w:line="240" w:lineRule="auto"/>
              <w:rPr>
                <w:rFonts w:ascii="Arial Narrow" w:eastAsia="Calibri" w:hAnsi="Arial Narrow"/>
                <w:b/>
                <w:bCs/>
                <w:u w:val="single"/>
              </w:rPr>
            </w:pPr>
            <w:r w:rsidRPr="00920042">
              <w:rPr>
                <w:rFonts w:ascii="Arial Narrow" w:eastAsia="Calibri" w:hAnsi="Arial Narrow"/>
                <w:b/>
                <w:bCs/>
                <w:u w:val="single"/>
              </w:rPr>
              <w:t>Local de Av. Dos de mayo 1545 – Oficina 310, San Isidro</w:t>
            </w:r>
          </w:p>
          <w:p w14:paraId="7637A58D" w14:textId="77777777" w:rsidR="001C1F89" w:rsidRPr="00920042" w:rsidRDefault="001C1F89" w:rsidP="001C1F89">
            <w:pPr>
              <w:spacing w:after="0" w:line="240" w:lineRule="auto"/>
              <w:rPr>
                <w:rFonts w:ascii="Arial Narrow" w:eastAsia="Calibri" w:hAnsi="Arial Narrow"/>
              </w:rPr>
            </w:pPr>
            <w:r w:rsidRPr="00920042">
              <w:rPr>
                <w:rFonts w:ascii="Arial Narrow" w:eastAsia="Calibri" w:hAnsi="Arial Narrow"/>
              </w:rPr>
              <w:t xml:space="preserve">Instalación de los </w:t>
            </w:r>
            <w:r>
              <w:rPr>
                <w:rFonts w:ascii="Arial Narrow" w:eastAsia="Calibri" w:hAnsi="Arial Narrow"/>
              </w:rPr>
              <w:t>siguientes sistemas</w:t>
            </w:r>
            <w:r w:rsidRPr="00920042">
              <w:rPr>
                <w:rFonts w:ascii="Arial Narrow" w:eastAsia="Calibri" w:hAnsi="Arial Narrow"/>
              </w:rPr>
              <w:t xml:space="preserve"> de seguridad electrónica:</w:t>
            </w:r>
          </w:p>
          <w:p w14:paraId="4FD706F6"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01 panel de alarmas, marca DSC.</w:t>
            </w:r>
          </w:p>
          <w:p w14:paraId="0732E536"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01 teclado de alarmas, marca DSC.</w:t>
            </w:r>
          </w:p>
          <w:p w14:paraId="468FF3ED"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01 sirena, marca DSC.</w:t>
            </w:r>
          </w:p>
          <w:p w14:paraId="1B8DA47D"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 xml:space="preserve">03 contactos magnéticos, marca </w:t>
            </w:r>
            <w:proofErr w:type="spellStart"/>
            <w:r>
              <w:rPr>
                <w:rFonts w:ascii="Arial Narrow" w:eastAsia="Calibri" w:hAnsi="Arial Narrow"/>
              </w:rPr>
              <w:t>S</w:t>
            </w:r>
            <w:r w:rsidRPr="00920042">
              <w:rPr>
                <w:rFonts w:ascii="Arial Narrow" w:eastAsia="Calibri" w:hAnsi="Arial Narrow"/>
              </w:rPr>
              <w:t>ecolarm</w:t>
            </w:r>
            <w:proofErr w:type="spellEnd"/>
            <w:r w:rsidRPr="00920042">
              <w:rPr>
                <w:rFonts w:ascii="Arial Narrow" w:eastAsia="Calibri" w:hAnsi="Arial Narrow"/>
              </w:rPr>
              <w:t>.</w:t>
            </w:r>
          </w:p>
          <w:p w14:paraId="23EC1DA3"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01 sensor infrarrojo marca DSC.</w:t>
            </w:r>
          </w:p>
          <w:p w14:paraId="3439C1F8"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01 cámara IP, marca Ilustra.</w:t>
            </w:r>
          </w:p>
          <w:p w14:paraId="26D31313" w14:textId="77777777" w:rsidR="001C1F89" w:rsidRPr="00920042" w:rsidRDefault="001C1F89" w:rsidP="001C1F89">
            <w:pPr>
              <w:numPr>
                <w:ilvl w:val="0"/>
                <w:numId w:val="10"/>
              </w:numPr>
              <w:spacing w:after="0" w:line="240" w:lineRule="auto"/>
              <w:contextualSpacing/>
              <w:rPr>
                <w:rFonts w:ascii="Arial Narrow" w:eastAsia="Calibri" w:hAnsi="Arial Narrow"/>
              </w:rPr>
            </w:pPr>
            <w:r w:rsidRPr="00920042">
              <w:rPr>
                <w:rFonts w:ascii="Arial Narrow" w:eastAsia="Calibri" w:hAnsi="Arial Narrow"/>
              </w:rPr>
              <w:t>Incluye cableado.</w:t>
            </w:r>
          </w:p>
          <w:p w14:paraId="0A8F7A6D" w14:textId="77777777" w:rsidR="001C1F89" w:rsidRPr="00920042" w:rsidRDefault="001C1F89" w:rsidP="001C1F89">
            <w:pPr>
              <w:spacing w:after="0" w:line="240" w:lineRule="auto"/>
              <w:jc w:val="both"/>
              <w:rPr>
                <w:rFonts w:ascii="Arial Narrow" w:hAnsi="Arial Narrow" w:cs="Tahoma"/>
              </w:rPr>
            </w:pPr>
          </w:p>
          <w:p w14:paraId="3D5855C1" w14:textId="77777777" w:rsidR="001C1F89" w:rsidRDefault="001C1F89" w:rsidP="001C1F89">
            <w:pPr>
              <w:spacing w:after="0" w:line="240" w:lineRule="auto"/>
              <w:contextualSpacing/>
              <w:rPr>
                <w:rFonts w:ascii="Arial Narrow" w:eastAsia="Calibri" w:hAnsi="Arial Narrow" w:cs="Arial"/>
                <w:color w:val="000000"/>
              </w:rPr>
            </w:pPr>
            <w:r w:rsidRPr="00920042">
              <w:rPr>
                <w:rFonts w:ascii="Arial Narrow" w:eastAsia="Calibri" w:hAnsi="Arial Narrow"/>
              </w:rPr>
              <w:t>Los dispositivos serán proporcionados por la SBS.</w:t>
            </w:r>
            <w:r>
              <w:rPr>
                <w:rFonts w:ascii="Arial Narrow" w:eastAsia="Calibri" w:hAnsi="Arial Narrow"/>
              </w:rPr>
              <w:t xml:space="preserve"> </w:t>
            </w:r>
            <w:r w:rsidRPr="00920042">
              <w:rPr>
                <w:rFonts w:ascii="Arial Narrow" w:eastAsia="Calibri" w:hAnsi="Arial Narrow" w:cs="Arial"/>
                <w:color w:val="000000"/>
              </w:rPr>
              <w:t xml:space="preserve">El proveedor podrá realizar una visita técnica, para ello </w:t>
            </w:r>
          </w:p>
          <w:p w14:paraId="61A91475" w14:textId="59447BFC" w:rsidR="003664A4" w:rsidRPr="001C1F89" w:rsidRDefault="001C1F89" w:rsidP="001C1F89">
            <w:pPr>
              <w:spacing w:after="0" w:line="240" w:lineRule="auto"/>
              <w:contextualSpacing/>
              <w:rPr>
                <w:rFonts w:ascii="Arial Narrow" w:eastAsia="Calibri" w:hAnsi="Arial Narrow" w:cs="Calibri"/>
              </w:rPr>
            </w:pPr>
            <w:r>
              <w:rPr>
                <w:rFonts w:ascii="Arial Narrow" w:eastAsia="Calibri" w:hAnsi="Arial Narrow" w:cs="Arial"/>
                <w:color w:val="000000"/>
              </w:rPr>
              <w:t xml:space="preserve">deberá </w:t>
            </w:r>
            <w:r w:rsidRPr="00920042">
              <w:rPr>
                <w:rFonts w:ascii="Arial Narrow" w:eastAsia="Calibri" w:hAnsi="Arial Narrow" w:cs="Arial"/>
                <w:color w:val="000000"/>
              </w:rPr>
              <w:t xml:space="preserve">escribir al correo </w:t>
            </w:r>
            <w:hyperlink r:id="rId11" w:history="1">
              <w:r w:rsidRPr="00920042">
                <w:rPr>
                  <w:rFonts w:ascii="Arial Narrow" w:eastAsia="Calibri" w:hAnsi="Arial Narrow" w:cs="Arial"/>
                  <w:color w:val="467886"/>
                  <w:u w:val="single"/>
                </w:rPr>
                <w:t>apure@sbs.gob.pe</w:t>
              </w:r>
            </w:hyperlink>
            <w:r w:rsidRPr="00920042">
              <w:rPr>
                <w:rFonts w:ascii="Arial Narrow" w:eastAsia="Calibri" w:hAnsi="Arial Narrow" w:cs="Arial"/>
                <w:color w:val="000000"/>
              </w:rPr>
              <w:t xml:space="preserve">, Sr. </w:t>
            </w:r>
            <w:r>
              <w:rPr>
                <w:rFonts w:ascii="Arial Narrow" w:eastAsia="Calibri" w:hAnsi="Arial Narrow" w:cs="Arial"/>
                <w:color w:val="000000"/>
              </w:rPr>
              <w:t>Á</w:t>
            </w:r>
            <w:r w:rsidRPr="00920042">
              <w:rPr>
                <w:rFonts w:ascii="Arial Narrow" w:eastAsia="Calibri" w:hAnsi="Arial Narrow" w:cs="Arial"/>
                <w:color w:val="000000"/>
              </w:rPr>
              <w:t xml:space="preserve">ngel Pure, teléfono 991682020. </w:t>
            </w:r>
          </w:p>
        </w:tc>
      </w:tr>
      <w:tr w:rsidR="003664A4" w:rsidRPr="001C1F89" w14:paraId="5400DFF4" w14:textId="77777777" w:rsidTr="00B3740A">
        <w:trPr>
          <w:trHeight w:val="618"/>
        </w:trPr>
        <w:tc>
          <w:tcPr>
            <w:tcW w:w="8931" w:type="dxa"/>
            <w:gridSpan w:val="2"/>
            <w:vAlign w:val="center"/>
          </w:tcPr>
          <w:p w14:paraId="65D26887" w14:textId="3355523B" w:rsidR="003664A4" w:rsidRPr="001C1F89" w:rsidRDefault="003664A4"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b/>
                <w:bCs/>
              </w:rPr>
              <w:t xml:space="preserve">REQUISITOS DEL PROVEEDOR </w:t>
            </w:r>
          </w:p>
        </w:tc>
      </w:tr>
      <w:tr w:rsidR="003664A4" w:rsidRPr="001C1F89" w14:paraId="605B2165" w14:textId="77777777" w:rsidTr="00B3740A">
        <w:trPr>
          <w:trHeight w:val="288"/>
        </w:trPr>
        <w:tc>
          <w:tcPr>
            <w:tcW w:w="8931" w:type="dxa"/>
            <w:gridSpan w:val="2"/>
            <w:vAlign w:val="center"/>
          </w:tcPr>
          <w:p w14:paraId="45BB490A" w14:textId="39DBA15E" w:rsidR="001C1F89" w:rsidRDefault="001C1F89" w:rsidP="001C1F89">
            <w:pPr>
              <w:spacing w:after="0" w:line="240" w:lineRule="auto"/>
              <w:jc w:val="both"/>
              <w:rPr>
                <w:rFonts w:ascii="Arial Narrow" w:eastAsia="Aptos" w:hAnsi="Arial Narrow" w:cs="Aptos"/>
              </w:rPr>
            </w:pPr>
            <w:r w:rsidRPr="001C1F89">
              <w:rPr>
                <w:rFonts w:ascii="Arial Narrow" w:eastAsia="Aptos" w:hAnsi="Arial Narrow" w:cs="Aptos"/>
              </w:rPr>
              <w:lastRenderedPageBreak/>
              <w:t>El proveedor deberá tener una experiencia mínima de 05 servicios en los últimos dos (02) años, en servicios de mantenimiento e instalación de sistemas de seguridad electrónica.</w:t>
            </w:r>
            <w:r>
              <w:rPr>
                <w:rFonts w:ascii="Arial Narrow" w:eastAsia="Aptos" w:hAnsi="Arial Narrow" w:cs="Aptos"/>
              </w:rPr>
              <w:t xml:space="preserve"> </w:t>
            </w:r>
          </w:p>
          <w:p w14:paraId="586F1EE8" w14:textId="77777777" w:rsidR="00543562" w:rsidRDefault="00543562" w:rsidP="001C1F89">
            <w:pPr>
              <w:spacing w:after="0" w:line="240" w:lineRule="auto"/>
              <w:jc w:val="both"/>
              <w:rPr>
                <w:rFonts w:ascii="Arial Narrow" w:eastAsia="Aptos" w:hAnsi="Arial Narrow" w:cs="Aptos"/>
              </w:rPr>
            </w:pPr>
          </w:p>
          <w:p w14:paraId="45B947F0" w14:textId="7F48C12E" w:rsidR="00241053" w:rsidRPr="00511624" w:rsidRDefault="001C1F89" w:rsidP="00241053">
            <w:pPr>
              <w:widowControl w:val="0"/>
              <w:spacing w:after="0" w:line="240" w:lineRule="auto"/>
              <w:jc w:val="both"/>
              <w:rPr>
                <w:rFonts w:ascii="Arial Narrow" w:eastAsia="Times New Roman" w:hAnsi="Arial Narrow" w:cs="Arial"/>
                <w:lang w:eastAsia="en-GB"/>
              </w:rPr>
            </w:pPr>
            <w:r>
              <w:rPr>
                <w:rFonts w:ascii="Arial Narrow" w:eastAsia="Aptos" w:hAnsi="Arial Narrow" w:cs="Aptos"/>
              </w:rPr>
              <w:t xml:space="preserve">Para acreditar la experiencia requerida, el proveedor deberá </w:t>
            </w:r>
            <w:r w:rsidR="00241053">
              <w:rPr>
                <w:rFonts w:ascii="Arial Narrow" w:eastAsia="Times New Roman" w:hAnsi="Arial Narrow" w:cs="Arial"/>
                <w:lang w:eastAsia="es-ES"/>
              </w:rPr>
              <w:t xml:space="preserve">presentar </w:t>
            </w:r>
            <w:r w:rsidR="00241053" w:rsidRPr="00511624">
              <w:rPr>
                <w:rFonts w:ascii="Arial Narrow" w:eastAsia="Times New Roman" w:hAnsi="Arial Narrow" w:cs="Arial"/>
                <w:lang w:eastAsia="es-ES"/>
              </w:rPr>
              <w:t>copia simple de: (i) contratos u órdenes de servicios, y su respectiva conformidad o constancia de prestación; o (</w:t>
            </w:r>
            <w:proofErr w:type="spellStart"/>
            <w:r w:rsidR="00241053" w:rsidRPr="00511624">
              <w:rPr>
                <w:rFonts w:ascii="Arial Narrow" w:eastAsia="Times New Roman" w:hAnsi="Arial Narrow" w:cs="Arial"/>
                <w:lang w:eastAsia="es-ES"/>
              </w:rPr>
              <w:t>ii</w:t>
            </w:r>
            <w:proofErr w:type="spellEnd"/>
            <w:r w:rsidR="00241053" w:rsidRPr="00511624">
              <w:rPr>
                <w:rFonts w:ascii="Arial Narrow" w:eastAsia="Times New Roman" w:hAnsi="Arial Narrow" w:cs="Arial"/>
                <w:lang w:eastAsia="es-ES"/>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00241053" w:rsidRPr="00511624">
              <w:rPr>
                <w:rFonts w:ascii="Arial Narrow" w:eastAsia="Times New Roman" w:hAnsi="Arial Narrow" w:cs="Arial"/>
                <w:vertAlign w:val="superscript"/>
                <w:lang w:eastAsia="es-ES"/>
              </w:rPr>
              <w:footnoteReference w:id="1"/>
            </w:r>
            <w:r w:rsidR="00241053" w:rsidRPr="00511624">
              <w:rPr>
                <w:rFonts w:ascii="Arial Narrow" w:eastAsia="Times New Roman" w:hAnsi="Arial Narrow" w:cs="Arial"/>
                <w:lang w:eastAsia="es-ES"/>
              </w:rPr>
              <w:t>, o comprobante de retención electrónico emitido por SUNAT por la retención del IGV</w:t>
            </w:r>
            <w:r w:rsidR="00241053" w:rsidRPr="00511624">
              <w:rPr>
                <w:rFonts w:ascii="Arial Narrow" w:eastAsia="Times New Roman" w:hAnsi="Arial Narrow" w:cs="Arial"/>
                <w:vertAlign w:val="superscript"/>
                <w:lang w:eastAsia="es-ES"/>
              </w:rPr>
              <w:footnoteReference w:id="2"/>
            </w:r>
            <w:r w:rsidR="00241053" w:rsidRPr="00511624">
              <w:rPr>
                <w:rFonts w:ascii="Arial Narrow" w:eastAsia="Times New Roman" w:hAnsi="Arial Narrow" w:cs="Arial"/>
                <w:lang w:eastAsia="es-ES"/>
              </w:rPr>
              <w:t xml:space="preserve">. En caso </w:t>
            </w:r>
            <w:r w:rsidR="00241053">
              <w:rPr>
                <w:rFonts w:ascii="Arial Narrow" w:eastAsia="Times New Roman" w:hAnsi="Arial Narrow" w:cs="Arial"/>
                <w:lang w:eastAsia="es-ES"/>
              </w:rPr>
              <w:t xml:space="preserve">de que </w:t>
            </w:r>
            <w:r w:rsidR="00241053" w:rsidRPr="00511624">
              <w:rPr>
                <w:rFonts w:ascii="Arial Narrow" w:eastAsia="Times New Roman" w:hAnsi="Arial Narrow" w:cs="Arial"/>
                <w:lang w:eastAsia="es-ES"/>
              </w:rPr>
              <w:t xml:space="preserve">el </w:t>
            </w:r>
            <w:r w:rsidR="00241053">
              <w:rPr>
                <w:rFonts w:ascii="Arial Narrow" w:eastAsia="Times New Roman" w:hAnsi="Arial Narrow" w:cs="Arial"/>
                <w:lang w:eastAsia="es-ES"/>
              </w:rPr>
              <w:t>proveedor</w:t>
            </w:r>
            <w:r w:rsidR="00241053" w:rsidRPr="00511624">
              <w:rPr>
                <w:rFonts w:ascii="Arial Narrow" w:eastAsia="Times New Roman" w:hAnsi="Arial Narrow" w:cs="Arial"/>
                <w:lang w:eastAsia="es-ES"/>
              </w:rPr>
              <w:t xml:space="preserve"> sustente su experiencia mediante contrataciones realizadas con privados, para acreditarla debe presentar de forma obligatoria lo indicado en el numeral (</w:t>
            </w:r>
            <w:proofErr w:type="spellStart"/>
            <w:r w:rsidR="00241053" w:rsidRPr="00511624">
              <w:rPr>
                <w:rFonts w:ascii="Arial Narrow" w:eastAsia="Times New Roman" w:hAnsi="Arial Narrow" w:cs="Arial"/>
                <w:lang w:eastAsia="es-ES"/>
              </w:rPr>
              <w:t>ii</w:t>
            </w:r>
            <w:proofErr w:type="spellEnd"/>
            <w:r w:rsidR="00241053" w:rsidRPr="00511624">
              <w:rPr>
                <w:rFonts w:ascii="Arial Narrow" w:eastAsia="Times New Roman" w:hAnsi="Arial Narrow" w:cs="Arial"/>
                <w:lang w:eastAsia="es-ES"/>
              </w:rPr>
              <w:t>) del presente párrafo; no es posible que acredite su experiencia únicamente con la presentación de contratos u órdenes de servicio con conformidad o constancia de prestación.</w:t>
            </w:r>
          </w:p>
          <w:p w14:paraId="3CEDD482" w14:textId="77777777" w:rsidR="001C1F89" w:rsidRPr="001C1F89" w:rsidRDefault="001C1F89" w:rsidP="001C1F89">
            <w:pPr>
              <w:spacing w:after="0" w:line="240" w:lineRule="auto"/>
              <w:ind w:left="360"/>
              <w:jc w:val="both"/>
              <w:rPr>
                <w:rFonts w:ascii="Arial Narrow" w:eastAsia="Aptos" w:hAnsi="Arial Narrow" w:cs="Aptos"/>
                <w:color w:val="EE0000"/>
              </w:rPr>
            </w:pPr>
          </w:p>
          <w:p w14:paraId="013407AE" w14:textId="77777777" w:rsidR="001C1F89" w:rsidRDefault="001C1F89" w:rsidP="001C1F89">
            <w:pPr>
              <w:spacing w:after="0" w:line="240" w:lineRule="auto"/>
              <w:contextualSpacing/>
              <w:jc w:val="both"/>
              <w:rPr>
                <w:rFonts w:ascii="Arial Narrow" w:eastAsia="Times New Roman" w:hAnsi="Arial Narrow" w:cs="Arial"/>
                <w:lang w:eastAsia="es-ES"/>
              </w:rPr>
            </w:pPr>
            <w:r w:rsidRPr="001C1F89">
              <w:rPr>
                <w:rFonts w:ascii="Arial Narrow" w:eastAsia="Times New Roman" w:hAnsi="Arial Narrow" w:cs="Arial"/>
                <w:lang w:eastAsia="es-ES"/>
              </w:rPr>
              <w:t xml:space="preserve">El proveedor deberá asignar como mínimo un (01) técnico (electricista, electricidad industrial, electrónico), con un (01) año de experiencia como mínimo en trabajos referidos a mantenimiento de sistemas de seguridad electrónica. </w:t>
            </w:r>
          </w:p>
          <w:p w14:paraId="500CC2EF" w14:textId="77777777" w:rsidR="001C1F89" w:rsidRDefault="001C1F89" w:rsidP="001C1F89">
            <w:pPr>
              <w:spacing w:after="0" w:line="240" w:lineRule="auto"/>
              <w:contextualSpacing/>
              <w:jc w:val="both"/>
              <w:rPr>
                <w:rFonts w:ascii="Arial Narrow" w:eastAsia="Times New Roman" w:hAnsi="Arial Narrow" w:cs="Arial"/>
                <w:lang w:eastAsia="es-ES"/>
              </w:rPr>
            </w:pPr>
          </w:p>
          <w:p w14:paraId="2FB670FF" w14:textId="3A018C70" w:rsidR="001C1F89" w:rsidRPr="001C1F89" w:rsidRDefault="001C1F89" w:rsidP="001C1F89">
            <w:pPr>
              <w:spacing w:after="0" w:line="240" w:lineRule="auto"/>
              <w:contextualSpacing/>
              <w:jc w:val="both"/>
              <w:rPr>
                <w:rFonts w:ascii="Arial Narrow" w:eastAsia="Times New Roman" w:hAnsi="Arial Narrow" w:cs="Arial"/>
                <w:lang w:eastAsia="es-ES"/>
              </w:rPr>
            </w:pPr>
            <w:r w:rsidRPr="001C1F89">
              <w:rPr>
                <w:rFonts w:ascii="Arial Narrow" w:eastAsia="Times New Roman" w:hAnsi="Arial Narrow" w:cs="Arial"/>
                <w:lang w:eastAsia="es-ES"/>
              </w:rPr>
              <w:t xml:space="preserve">El proveedor </w:t>
            </w:r>
            <w:r w:rsidR="00927BC2">
              <w:rPr>
                <w:rFonts w:ascii="Arial Narrow" w:eastAsia="Times New Roman" w:hAnsi="Arial Narrow" w:cs="Arial"/>
                <w:lang w:eastAsia="es-ES"/>
              </w:rPr>
              <w:t>deberá</w:t>
            </w:r>
            <w:r>
              <w:rPr>
                <w:rFonts w:ascii="Arial Narrow" w:eastAsia="Times New Roman" w:hAnsi="Arial Narrow" w:cs="Arial"/>
                <w:lang w:eastAsia="es-ES"/>
              </w:rPr>
              <w:t xml:space="preserve"> incluir en su propuesta</w:t>
            </w:r>
            <w:r w:rsidRPr="001C1F89">
              <w:rPr>
                <w:rFonts w:ascii="Arial Narrow" w:eastAsia="Times New Roman" w:hAnsi="Arial Narrow" w:cs="Arial"/>
                <w:lang w:eastAsia="es-ES"/>
              </w:rPr>
              <w:t xml:space="preserve">: </w:t>
            </w:r>
          </w:p>
          <w:p w14:paraId="0519BA69" w14:textId="77777777" w:rsidR="001C1F89" w:rsidRPr="001C1F89" w:rsidRDefault="001C1F89" w:rsidP="001C1F89">
            <w:pPr>
              <w:spacing w:after="0" w:line="240" w:lineRule="auto"/>
              <w:contextualSpacing/>
              <w:jc w:val="both"/>
              <w:rPr>
                <w:rFonts w:ascii="Arial Narrow" w:eastAsia="Times New Roman" w:hAnsi="Arial Narrow" w:cs="Arial"/>
                <w:lang w:eastAsia="es-ES"/>
              </w:rPr>
            </w:pPr>
          </w:p>
          <w:p w14:paraId="47110478" w14:textId="033149DB" w:rsidR="001C1F89" w:rsidRPr="001C1F89" w:rsidRDefault="001C1F89" w:rsidP="001C1F89">
            <w:pPr>
              <w:spacing w:after="0" w:line="240" w:lineRule="auto"/>
              <w:contextualSpacing/>
              <w:jc w:val="both"/>
              <w:rPr>
                <w:rFonts w:ascii="Arial Narrow" w:eastAsia="Times New Roman" w:hAnsi="Arial Narrow" w:cs="Arial"/>
                <w:lang w:eastAsia="es-ES"/>
              </w:rPr>
            </w:pPr>
            <w:r w:rsidRPr="001C1F89">
              <w:rPr>
                <w:rFonts w:ascii="Arial Narrow" w:eastAsia="Times New Roman" w:hAnsi="Arial Narrow" w:cs="Arial"/>
                <w:lang w:eastAsia="es-ES"/>
              </w:rPr>
              <w:t>Acreditación de la experiencia</w:t>
            </w:r>
            <w:r>
              <w:rPr>
                <w:rFonts w:ascii="Arial Narrow" w:eastAsia="Times New Roman" w:hAnsi="Arial Narrow" w:cs="Arial"/>
                <w:lang w:eastAsia="es-ES"/>
              </w:rPr>
              <w:t xml:space="preserve"> del técnico propuesto</w:t>
            </w:r>
            <w:r w:rsidRPr="001C1F89">
              <w:rPr>
                <w:rFonts w:ascii="Arial Narrow" w:eastAsia="Times New Roman" w:hAnsi="Arial Narrow" w:cs="Arial"/>
                <w:lang w:eastAsia="es-ES"/>
              </w:rPr>
              <w:t xml:space="preserve"> con constancias de trabajo, certificados y/o cartas del empleador, las cuales deberán contener como mínimo los datos del empleador, fecha de inicio y término del trabajo o plazo de contratación, del técnico. </w:t>
            </w:r>
          </w:p>
          <w:p w14:paraId="72E53D84" w14:textId="77777777" w:rsidR="001C1F89" w:rsidRPr="001C1F89" w:rsidRDefault="001C1F89" w:rsidP="001C1F89">
            <w:pPr>
              <w:spacing w:after="0" w:line="240" w:lineRule="auto"/>
              <w:contextualSpacing/>
              <w:jc w:val="both"/>
              <w:rPr>
                <w:rFonts w:ascii="Arial Narrow" w:eastAsia="Times New Roman" w:hAnsi="Arial Narrow" w:cs="Arial"/>
                <w:lang w:eastAsia="es-ES"/>
              </w:rPr>
            </w:pPr>
          </w:p>
          <w:p w14:paraId="04715A5A" w14:textId="68757C94" w:rsidR="001C1F89" w:rsidRDefault="001C1F89" w:rsidP="001C1F89">
            <w:pPr>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 xml:space="preserve">De otro lado, antes de comenzar a </w:t>
            </w:r>
            <w:r w:rsidR="00241053">
              <w:rPr>
                <w:rFonts w:ascii="Arial Narrow" w:eastAsia="Times New Roman" w:hAnsi="Arial Narrow" w:cs="Arial"/>
                <w:color w:val="000000"/>
              </w:rPr>
              <w:t>ejecutar</w:t>
            </w:r>
            <w:r>
              <w:rPr>
                <w:rFonts w:ascii="Arial Narrow" w:eastAsia="Times New Roman" w:hAnsi="Arial Narrow" w:cs="Arial"/>
                <w:color w:val="000000"/>
              </w:rPr>
              <w:t xml:space="preserve"> el servicio, el contratista </w:t>
            </w:r>
            <w:r w:rsidRPr="001C1F89">
              <w:rPr>
                <w:rFonts w:ascii="Arial Narrow" w:eastAsia="Times New Roman" w:hAnsi="Arial Narrow" w:cs="Arial"/>
                <w:color w:val="000000"/>
              </w:rPr>
              <w:t xml:space="preserve">deberá presentar </w:t>
            </w:r>
            <w:r>
              <w:rPr>
                <w:rFonts w:ascii="Arial Narrow" w:eastAsia="Times New Roman" w:hAnsi="Arial Narrow" w:cs="Arial"/>
                <w:color w:val="000000"/>
              </w:rPr>
              <w:t xml:space="preserve">lo siguiente: </w:t>
            </w:r>
          </w:p>
          <w:p w14:paraId="0818F6A4" w14:textId="77777777" w:rsidR="001C1F89" w:rsidRDefault="001C1F89" w:rsidP="001C1F89">
            <w:pPr>
              <w:spacing w:after="0" w:line="240" w:lineRule="auto"/>
              <w:jc w:val="both"/>
              <w:rPr>
                <w:rFonts w:ascii="Arial Narrow" w:eastAsia="Times New Roman" w:hAnsi="Arial Narrow" w:cs="Arial"/>
                <w:color w:val="000000"/>
              </w:rPr>
            </w:pPr>
          </w:p>
          <w:p w14:paraId="7311E462" w14:textId="77777777" w:rsidR="001C1F89" w:rsidRDefault="001C1F89" w:rsidP="001C1F89">
            <w:pPr>
              <w:pStyle w:val="Prrafodelista"/>
              <w:numPr>
                <w:ilvl w:val="0"/>
                <w:numId w:val="11"/>
              </w:numPr>
              <w:spacing w:after="0" w:line="240" w:lineRule="auto"/>
              <w:jc w:val="both"/>
              <w:rPr>
                <w:rFonts w:ascii="Arial Narrow" w:eastAsia="Times New Roman" w:hAnsi="Arial Narrow" w:cs="Arial"/>
                <w:color w:val="000000"/>
              </w:rPr>
            </w:pPr>
            <w:r w:rsidRPr="001C1F89">
              <w:rPr>
                <w:rFonts w:ascii="Arial Narrow" w:eastAsia="Times New Roman" w:hAnsi="Arial Narrow" w:cs="Arial"/>
                <w:color w:val="000000"/>
              </w:rPr>
              <w:t>Carta de compromiso donde garantice que cubrirá con todos los gastos de su personal que sufriera algún accidente laboral dentro los locales de la Superintendencia.</w:t>
            </w:r>
          </w:p>
          <w:p w14:paraId="5AEA0F55" w14:textId="7E391613" w:rsidR="003664A4" w:rsidRPr="001C1F89" w:rsidRDefault="001C1F89" w:rsidP="00383DE3">
            <w:pPr>
              <w:pStyle w:val="Prrafodelista"/>
              <w:numPr>
                <w:ilvl w:val="0"/>
                <w:numId w:val="11"/>
              </w:numPr>
              <w:spacing w:after="0" w:line="240" w:lineRule="auto"/>
              <w:jc w:val="both"/>
              <w:rPr>
                <w:rFonts w:ascii="Arial Narrow" w:eastAsia="Calibri" w:hAnsi="Arial Narrow" w:cs="Calibri"/>
              </w:rPr>
            </w:pPr>
            <w:r>
              <w:rPr>
                <w:rFonts w:ascii="Arial Narrow" w:eastAsia="Times New Roman" w:hAnsi="Arial Narrow" w:cs="Arial"/>
                <w:color w:val="000000"/>
              </w:rPr>
              <w:t>C</w:t>
            </w:r>
            <w:r w:rsidRPr="001C1F89">
              <w:rPr>
                <w:rFonts w:ascii="Arial Narrow" w:eastAsia="Times New Roman" w:hAnsi="Arial Narrow" w:cs="Arial"/>
                <w:color w:val="000000"/>
              </w:rPr>
              <w:t xml:space="preserve">arta de compromiso donde </w:t>
            </w:r>
            <w:r>
              <w:rPr>
                <w:rFonts w:ascii="Arial Narrow" w:eastAsia="Times New Roman" w:hAnsi="Arial Narrow" w:cs="Arial"/>
                <w:color w:val="000000"/>
              </w:rPr>
              <w:t>garantice</w:t>
            </w:r>
            <w:r w:rsidRPr="001C1F89">
              <w:rPr>
                <w:rFonts w:ascii="Arial Narrow" w:eastAsia="Times New Roman" w:hAnsi="Arial Narrow" w:cs="Arial"/>
                <w:color w:val="000000"/>
              </w:rPr>
              <w:t xml:space="preserve"> que asumirá todos los daños y perjuicios ocasionados por su personal o por trabajos defectuosos realizados por ellos mismos, a las instalaciones, equipos y demás bienes de la SBS. </w:t>
            </w:r>
          </w:p>
        </w:tc>
      </w:tr>
    </w:tbl>
    <w:p w14:paraId="231D00A7" w14:textId="77777777" w:rsidR="003664A4" w:rsidRPr="001C1F89" w:rsidRDefault="003664A4" w:rsidP="001C1F89">
      <w:pPr>
        <w:spacing w:after="0" w:line="240" w:lineRule="auto"/>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1C1F89" w14:paraId="1E11AAC9" w14:textId="77777777" w:rsidTr="00B3740A">
        <w:trPr>
          <w:trHeight w:val="420"/>
        </w:trPr>
        <w:tc>
          <w:tcPr>
            <w:tcW w:w="2977" w:type="dxa"/>
            <w:vAlign w:val="center"/>
          </w:tcPr>
          <w:p w14:paraId="0C672C46" w14:textId="28CE58F2" w:rsidR="003664A4" w:rsidRPr="001C1F89" w:rsidRDefault="003664A4"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b/>
                <w:bCs/>
              </w:rPr>
              <w:t xml:space="preserve">LUGAR Y PLAZO DE EJECUCIÓN </w:t>
            </w:r>
          </w:p>
        </w:tc>
        <w:tc>
          <w:tcPr>
            <w:tcW w:w="5954" w:type="dxa"/>
            <w:vAlign w:val="center"/>
          </w:tcPr>
          <w:p w14:paraId="070ED051" w14:textId="77777777" w:rsidR="001C1F89" w:rsidRDefault="001C1F89" w:rsidP="001C1F89">
            <w:pPr>
              <w:spacing w:after="0" w:line="240" w:lineRule="auto"/>
              <w:jc w:val="both"/>
              <w:rPr>
                <w:rFonts w:ascii="Arial Narrow" w:eastAsia="Times New Roman" w:hAnsi="Arial Narrow" w:cs="Tahoma"/>
              </w:rPr>
            </w:pPr>
            <w:r w:rsidRPr="001C1F89">
              <w:rPr>
                <w:rFonts w:ascii="Arial Narrow" w:eastAsia="Times New Roman" w:hAnsi="Arial Narrow" w:cs="Tahoma"/>
              </w:rPr>
              <w:t>El proveedor deberá realizar los trabajos de instalación en el local ubicado en Av. Salaverry 2555, San Isidro y en la Av. 2 de mayo 1545, piso 3, San Isidro.</w:t>
            </w:r>
          </w:p>
          <w:p w14:paraId="755A7038" w14:textId="77777777" w:rsidR="001C1F89" w:rsidRDefault="001C1F89" w:rsidP="001C1F89">
            <w:pPr>
              <w:spacing w:after="0" w:line="240" w:lineRule="auto"/>
              <w:jc w:val="both"/>
              <w:rPr>
                <w:rFonts w:ascii="Arial Narrow" w:eastAsia="Times New Roman" w:hAnsi="Arial Narrow" w:cs="Tahoma"/>
              </w:rPr>
            </w:pPr>
          </w:p>
          <w:p w14:paraId="6D1A1E84" w14:textId="6F10CEB6" w:rsidR="003664A4" w:rsidRPr="001C1F89" w:rsidRDefault="001C1F89" w:rsidP="00383DE3">
            <w:pPr>
              <w:spacing w:after="0" w:line="240" w:lineRule="auto"/>
              <w:jc w:val="both"/>
              <w:rPr>
                <w:rFonts w:ascii="Arial Narrow" w:eastAsia="Calibri" w:hAnsi="Arial Narrow" w:cs="Calibri"/>
                <w:b/>
                <w:bCs/>
              </w:rPr>
            </w:pPr>
            <w:r w:rsidRPr="001C1F89">
              <w:rPr>
                <w:rFonts w:ascii="Arial Narrow" w:eastAsia="Times New Roman" w:hAnsi="Arial Narrow" w:cs="Arial"/>
              </w:rPr>
              <w:t>El plazo para la ejecución del servicio de instalación</w:t>
            </w:r>
            <w:r w:rsidRPr="001C1F89">
              <w:rPr>
                <w:rFonts w:ascii="Arial Narrow" w:eastAsia="Times New Roman" w:hAnsi="Arial Narrow" w:cs="Arial"/>
                <w:b/>
                <w:bCs/>
              </w:rPr>
              <w:t xml:space="preserve"> </w:t>
            </w:r>
            <w:r w:rsidRPr="001C1F89">
              <w:rPr>
                <w:rFonts w:ascii="Arial Narrow" w:eastAsia="Times New Roman" w:hAnsi="Arial Narrow" w:cs="Arial"/>
              </w:rPr>
              <w:t xml:space="preserve">será de 20 días </w:t>
            </w:r>
            <w:r>
              <w:rPr>
                <w:rFonts w:ascii="Arial Narrow" w:eastAsia="Times New Roman" w:hAnsi="Arial Narrow" w:cs="Arial"/>
              </w:rPr>
              <w:t>hábiles</w:t>
            </w:r>
            <w:r w:rsidRPr="001C1F89">
              <w:rPr>
                <w:rFonts w:ascii="Arial Narrow" w:eastAsia="Times New Roman" w:hAnsi="Arial Narrow" w:cs="Arial"/>
              </w:rPr>
              <w:t xml:space="preserve">, </w:t>
            </w:r>
            <w:r>
              <w:rPr>
                <w:rFonts w:ascii="Arial Narrow" w:eastAsia="Times New Roman" w:hAnsi="Arial Narrow" w:cs="Arial"/>
              </w:rPr>
              <w:t xml:space="preserve">contados a partir de la fecha que comunique </w:t>
            </w:r>
            <w:r w:rsidRPr="001C1F89">
              <w:rPr>
                <w:rFonts w:ascii="Arial Narrow" w:eastAsia="Times New Roman" w:hAnsi="Arial Narrow" w:cs="Arial"/>
              </w:rPr>
              <w:t>el Departamento de Seguridad Patrimonial para la ejecución de la prestación.</w:t>
            </w:r>
          </w:p>
        </w:tc>
      </w:tr>
    </w:tbl>
    <w:p w14:paraId="26D1AC2D" w14:textId="77777777" w:rsidR="003664A4" w:rsidRPr="001C1F89" w:rsidRDefault="003664A4" w:rsidP="001C1F89">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874189" w:rsidRPr="001C1F89" w14:paraId="6FAF9D09" w14:textId="77777777" w:rsidTr="00B3740A">
        <w:trPr>
          <w:trHeight w:val="495"/>
        </w:trPr>
        <w:tc>
          <w:tcPr>
            <w:tcW w:w="8926" w:type="dxa"/>
            <w:vAlign w:val="center"/>
          </w:tcPr>
          <w:p w14:paraId="54C6F4F1" w14:textId="328D67FC" w:rsidR="003664A4" w:rsidRPr="001C1F89" w:rsidRDefault="003664A4" w:rsidP="001C1F89">
            <w:pPr>
              <w:autoSpaceDE w:val="0"/>
              <w:autoSpaceDN w:val="0"/>
              <w:adjustRightInd w:val="0"/>
              <w:spacing w:after="0" w:line="240" w:lineRule="auto"/>
              <w:jc w:val="both"/>
              <w:rPr>
                <w:rFonts w:ascii="Arial Narrow" w:eastAsia="Calibri" w:hAnsi="Arial Narrow" w:cs="Calibri"/>
                <w:b/>
                <w:bCs/>
                <w:color w:val="0070C0"/>
              </w:rPr>
            </w:pPr>
            <w:r w:rsidRPr="001C1F89">
              <w:rPr>
                <w:rFonts w:ascii="Arial Narrow" w:eastAsia="Calibri" w:hAnsi="Arial Narrow" w:cs="Calibri"/>
                <w:b/>
                <w:bCs/>
              </w:rPr>
              <w:t>ENTREGABLES</w:t>
            </w:r>
          </w:p>
        </w:tc>
      </w:tr>
      <w:tr w:rsidR="00874189" w:rsidRPr="001C1F89" w14:paraId="41FC4904" w14:textId="77777777" w:rsidTr="00B3740A">
        <w:trPr>
          <w:trHeight w:val="976"/>
        </w:trPr>
        <w:tc>
          <w:tcPr>
            <w:tcW w:w="8926" w:type="dxa"/>
            <w:vAlign w:val="center"/>
          </w:tcPr>
          <w:p w14:paraId="3D2E5B73" w14:textId="35B5BA41" w:rsidR="003664A4" w:rsidRPr="001C1F89" w:rsidRDefault="001C1F89" w:rsidP="001C1F89">
            <w:pPr>
              <w:spacing w:after="160" w:line="259" w:lineRule="auto"/>
              <w:jc w:val="both"/>
              <w:rPr>
                <w:rFonts w:ascii="Arial Narrow" w:eastAsia="Calibri" w:hAnsi="Arial Narrow"/>
              </w:rPr>
            </w:pPr>
            <w:r>
              <w:rPr>
                <w:rFonts w:ascii="Arial Narrow" w:hAnsi="Arial Narrow" w:cs="Arial"/>
                <w:color w:val="000000"/>
              </w:rPr>
              <w:t>A</w:t>
            </w:r>
            <w:r w:rsidRPr="00920042">
              <w:rPr>
                <w:rFonts w:ascii="Arial Narrow" w:hAnsi="Arial Narrow" w:cs="Arial"/>
                <w:color w:val="000000"/>
              </w:rPr>
              <w:t>l término del servicio,</w:t>
            </w:r>
            <w:r>
              <w:rPr>
                <w:rFonts w:ascii="Arial Narrow" w:hAnsi="Arial Narrow" w:cs="Arial"/>
                <w:color w:val="000000"/>
              </w:rPr>
              <w:t xml:space="preserve"> el proveedor</w:t>
            </w:r>
            <w:r w:rsidRPr="00920042">
              <w:rPr>
                <w:rFonts w:ascii="Arial Narrow" w:hAnsi="Arial Narrow" w:cs="Arial"/>
                <w:color w:val="000000"/>
              </w:rPr>
              <w:t xml:space="preserve"> </w:t>
            </w:r>
            <w:r>
              <w:rPr>
                <w:rFonts w:ascii="Arial Narrow" w:hAnsi="Arial Narrow" w:cs="Arial"/>
                <w:color w:val="000000"/>
              </w:rPr>
              <w:t>deberá entregar</w:t>
            </w:r>
            <w:r w:rsidRPr="00920042">
              <w:rPr>
                <w:rFonts w:ascii="Arial Narrow" w:hAnsi="Arial Narrow" w:cs="Arial"/>
                <w:color w:val="000000"/>
              </w:rPr>
              <w:t xml:space="preserve"> un informe técnico que indique los trabajos realizados y las recomendaciones que corresponda. Asimismo, </w:t>
            </w:r>
            <w:r w:rsidRPr="00920042">
              <w:rPr>
                <w:rFonts w:ascii="Arial Narrow" w:eastAsia="Calibri" w:hAnsi="Arial Narrow"/>
              </w:rPr>
              <w:t xml:space="preserve">entregará </w:t>
            </w:r>
            <w:r>
              <w:rPr>
                <w:rFonts w:ascii="Arial Narrow" w:eastAsia="Calibri" w:hAnsi="Arial Narrow"/>
              </w:rPr>
              <w:t xml:space="preserve">un </w:t>
            </w:r>
            <w:r w:rsidRPr="00F87E32">
              <w:rPr>
                <w:rFonts w:ascii="Arial Narrow" w:eastAsia="Calibri" w:hAnsi="Arial Narrow"/>
              </w:rPr>
              <w:t>certificado</w:t>
            </w:r>
            <w:r w:rsidRPr="00920042">
              <w:rPr>
                <w:rFonts w:ascii="Arial Narrow" w:eastAsia="Calibri" w:hAnsi="Arial Narrow"/>
                <w:b/>
                <w:bCs/>
              </w:rPr>
              <w:t xml:space="preserve"> </w:t>
            </w:r>
            <w:r w:rsidRPr="00920042">
              <w:rPr>
                <w:rFonts w:ascii="Arial Narrow" w:eastAsia="Calibri" w:hAnsi="Arial Narrow"/>
              </w:rPr>
              <w:t>de operatividad de</w:t>
            </w:r>
            <w:r>
              <w:rPr>
                <w:rFonts w:ascii="Arial Narrow" w:eastAsia="Calibri" w:hAnsi="Arial Narrow"/>
              </w:rPr>
              <w:t xml:space="preserve"> </w:t>
            </w:r>
            <w:r w:rsidRPr="00920042">
              <w:rPr>
                <w:rFonts w:ascii="Arial Narrow" w:eastAsia="Calibri" w:hAnsi="Arial Narrow"/>
              </w:rPr>
              <w:t>l</w:t>
            </w:r>
            <w:r>
              <w:rPr>
                <w:rFonts w:ascii="Arial Narrow" w:eastAsia="Calibri" w:hAnsi="Arial Narrow"/>
              </w:rPr>
              <w:t>os</w:t>
            </w:r>
            <w:r w:rsidRPr="00920042">
              <w:rPr>
                <w:rFonts w:ascii="Arial Narrow" w:eastAsia="Calibri" w:hAnsi="Arial Narrow"/>
              </w:rPr>
              <w:t xml:space="preserve"> sistema</w:t>
            </w:r>
            <w:r>
              <w:rPr>
                <w:rFonts w:ascii="Arial Narrow" w:eastAsia="Calibri" w:hAnsi="Arial Narrow"/>
              </w:rPr>
              <w:t>s</w:t>
            </w:r>
            <w:r w:rsidRPr="00920042">
              <w:rPr>
                <w:rFonts w:ascii="Arial Narrow" w:eastAsia="Calibri" w:hAnsi="Arial Narrow"/>
              </w:rPr>
              <w:t>, con una garantía mínima de operatividad de 06 meses, contados a partir de la fecha de culminación del servicio.</w:t>
            </w:r>
          </w:p>
          <w:p w14:paraId="0A177BFD" w14:textId="3DF426EF" w:rsidR="00C37B32" w:rsidRPr="001C1F89" w:rsidRDefault="001C1F89" w:rsidP="001C1F89">
            <w:pPr>
              <w:autoSpaceDE w:val="0"/>
              <w:autoSpaceDN w:val="0"/>
              <w:adjustRightInd w:val="0"/>
              <w:spacing w:after="0" w:line="240" w:lineRule="auto"/>
              <w:jc w:val="both"/>
              <w:rPr>
                <w:rFonts w:ascii="Arial Narrow" w:eastAsia="Calibri" w:hAnsi="Arial Narrow" w:cs="Calibri"/>
                <w:i/>
                <w:iCs/>
                <w:color w:val="0070C0"/>
              </w:rPr>
            </w:pPr>
            <w:r w:rsidRPr="001C1F89">
              <w:rPr>
                <w:rFonts w:ascii="Arial Narrow" w:eastAsia="Calibri" w:hAnsi="Arial Narrow" w:cs="Calibri"/>
              </w:rPr>
              <w:t>El contratista debe remitir sus entregables y cualquier documentación necesaria o adicional a través de la mesa de partes virtual de LA SUPERINTENDENCIA ubicada en la página web: https://www.sbs.gob.pe/mesa-de-partes-virtual.</w:t>
            </w:r>
          </w:p>
        </w:tc>
      </w:tr>
    </w:tbl>
    <w:p w14:paraId="0689E976" w14:textId="77777777" w:rsidR="003664A4" w:rsidRDefault="003664A4" w:rsidP="001C1F89">
      <w:pPr>
        <w:spacing w:after="0" w:line="240" w:lineRule="auto"/>
        <w:rPr>
          <w:rFonts w:ascii="Arial Narrow" w:hAnsi="Arial Narrow"/>
        </w:rPr>
      </w:pPr>
    </w:p>
    <w:p w14:paraId="27B9B549" w14:textId="77777777" w:rsidR="00383DE3" w:rsidRPr="001C1F89" w:rsidRDefault="00383DE3" w:rsidP="001C1F89">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C1F89" w14:paraId="40F6F869" w14:textId="77777777" w:rsidTr="00383DE3">
        <w:trPr>
          <w:trHeight w:val="56"/>
        </w:trPr>
        <w:tc>
          <w:tcPr>
            <w:tcW w:w="8926" w:type="dxa"/>
            <w:vAlign w:val="center"/>
          </w:tcPr>
          <w:p w14:paraId="73CE0086" w14:textId="7B5401DA" w:rsidR="003664A4" w:rsidRPr="001C1F89" w:rsidRDefault="003664A4" w:rsidP="001C1F89">
            <w:pPr>
              <w:autoSpaceDE w:val="0"/>
              <w:autoSpaceDN w:val="0"/>
              <w:adjustRightInd w:val="0"/>
              <w:spacing w:after="0" w:line="240" w:lineRule="auto"/>
              <w:jc w:val="both"/>
              <w:rPr>
                <w:rFonts w:ascii="Arial Narrow" w:eastAsia="Calibri" w:hAnsi="Arial Narrow" w:cs="Calibri"/>
                <w:b/>
                <w:bCs/>
                <w:i/>
                <w:iCs/>
                <w:color w:val="0070C0"/>
              </w:rPr>
            </w:pPr>
            <w:r w:rsidRPr="001C1F89">
              <w:rPr>
                <w:rFonts w:ascii="Arial Narrow" w:eastAsia="Calibri" w:hAnsi="Arial Narrow" w:cs="Calibri"/>
                <w:b/>
                <w:bCs/>
              </w:rPr>
              <w:t xml:space="preserve">CONFORMIDAD </w:t>
            </w:r>
          </w:p>
        </w:tc>
      </w:tr>
      <w:tr w:rsidR="003664A4" w:rsidRPr="001C1F89" w14:paraId="7D3FE930" w14:textId="77777777" w:rsidTr="00383DE3">
        <w:trPr>
          <w:trHeight w:val="570"/>
        </w:trPr>
        <w:tc>
          <w:tcPr>
            <w:tcW w:w="8926" w:type="dxa"/>
            <w:vAlign w:val="center"/>
          </w:tcPr>
          <w:p w14:paraId="29A9D85D" w14:textId="77777777" w:rsidR="001C1F89" w:rsidRDefault="001C1F89" w:rsidP="001C1F89">
            <w:pPr>
              <w:pStyle w:val="Prrafodelista"/>
              <w:numPr>
                <w:ilvl w:val="0"/>
                <w:numId w:val="12"/>
              </w:numPr>
              <w:autoSpaceDE w:val="0"/>
              <w:autoSpaceDN w:val="0"/>
              <w:adjustRightInd w:val="0"/>
              <w:spacing w:after="0" w:line="240" w:lineRule="auto"/>
              <w:rPr>
                <w:rFonts w:ascii="Arial Narrow" w:eastAsia="Calibri" w:hAnsi="Arial Narrow" w:cs="Calibri"/>
              </w:rPr>
            </w:pPr>
            <w:r w:rsidRPr="001C1F89">
              <w:rPr>
                <w:rFonts w:ascii="Arial Narrow" w:eastAsia="Calibri" w:hAnsi="Arial Narrow" w:cs="Calibri"/>
              </w:rPr>
              <w:t>Área responsable: Departamento de Seguridad Patrimonial</w:t>
            </w:r>
          </w:p>
          <w:p w14:paraId="7A9690DA" w14:textId="73DE381B" w:rsidR="003664A4" w:rsidRPr="001C1F89" w:rsidRDefault="001C1F89" w:rsidP="00543562">
            <w:pPr>
              <w:pStyle w:val="Prrafodelista"/>
              <w:numPr>
                <w:ilvl w:val="0"/>
                <w:numId w:val="12"/>
              </w:numPr>
              <w:autoSpaceDE w:val="0"/>
              <w:autoSpaceDN w:val="0"/>
              <w:adjustRightInd w:val="0"/>
              <w:spacing w:after="0" w:line="240" w:lineRule="auto"/>
              <w:rPr>
                <w:rFonts w:ascii="Arial Narrow" w:eastAsia="Calibri" w:hAnsi="Arial Narrow" w:cs="Calibri"/>
              </w:rPr>
            </w:pPr>
            <w:r w:rsidRPr="001C1F89">
              <w:rPr>
                <w:rFonts w:ascii="Arial Narrow" w:eastAsia="Calibri" w:hAnsi="Arial Narrow" w:cs="Calibri"/>
              </w:rPr>
              <w:t>Requisitos: Recepción de entregables.</w:t>
            </w:r>
          </w:p>
        </w:tc>
      </w:tr>
    </w:tbl>
    <w:p w14:paraId="17E1C928" w14:textId="77777777" w:rsidR="003664A4" w:rsidRPr="001C1F89" w:rsidRDefault="003664A4" w:rsidP="001C1F89">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C1F89" w14:paraId="20799331" w14:textId="77777777" w:rsidTr="00383DE3">
        <w:trPr>
          <w:trHeight w:val="299"/>
        </w:trPr>
        <w:tc>
          <w:tcPr>
            <w:tcW w:w="8926" w:type="dxa"/>
            <w:vAlign w:val="center"/>
          </w:tcPr>
          <w:p w14:paraId="4BEEBA9A" w14:textId="78F53DB6" w:rsidR="003664A4" w:rsidRPr="001C1F89" w:rsidRDefault="003664A4"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b/>
                <w:bCs/>
              </w:rPr>
              <w:t>FORMA Y CONDICIONES DE PAGO</w:t>
            </w:r>
          </w:p>
        </w:tc>
      </w:tr>
      <w:tr w:rsidR="003664A4" w:rsidRPr="001C1F89" w14:paraId="4AC28F01" w14:textId="77777777" w:rsidTr="00B3740A">
        <w:trPr>
          <w:trHeight w:val="490"/>
        </w:trPr>
        <w:tc>
          <w:tcPr>
            <w:tcW w:w="8926" w:type="dxa"/>
            <w:vAlign w:val="center"/>
          </w:tcPr>
          <w:p w14:paraId="73109231" w14:textId="77777777" w:rsidR="003664A4" w:rsidRPr="001C1F89" w:rsidRDefault="003664A4" w:rsidP="001C1F89">
            <w:pPr>
              <w:autoSpaceDE w:val="0"/>
              <w:autoSpaceDN w:val="0"/>
              <w:adjustRightInd w:val="0"/>
              <w:spacing w:after="0" w:line="240" w:lineRule="auto"/>
              <w:rPr>
                <w:rFonts w:ascii="Arial Narrow" w:eastAsia="Calibri" w:hAnsi="Arial Narrow" w:cs="Calibri"/>
              </w:rPr>
            </w:pPr>
          </w:p>
          <w:p w14:paraId="5DC5685F" w14:textId="502F4673" w:rsidR="003664A4" w:rsidRPr="001C1F89" w:rsidRDefault="003664A4" w:rsidP="001C1F89">
            <w:pPr>
              <w:pStyle w:val="Prrafodelista"/>
              <w:numPr>
                <w:ilvl w:val="0"/>
                <w:numId w:val="4"/>
              </w:numPr>
              <w:autoSpaceDE w:val="0"/>
              <w:autoSpaceDN w:val="0"/>
              <w:adjustRightInd w:val="0"/>
              <w:spacing w:after="0" w:line="240" w:lineRule="auto"/>
              <w:rPr>
                <w:rFonts w:ascii="Arial Narrow" w:eastAsia="Calibri" w:hAnsi="Arial Narrow" w:cs="Calibri"/>
              </w:rPr>
            </w:pPr>
            <w:r w:rsidRPr="001C1F89">
              <w:rPr>
                <w:rFonts w:ascii="Arial Narrow" w:eastAsia="Calibri" w:hAnsi="Arial Narrow" w:cs="Calibri"/>
              </w:rPr>
              <w:t>Forma</w:t>
            </w:r>
            <w:r w:rsidR="00C37B32" w:rsidRPr="001C1F89">
              <w:rPr>
                <w:rFonts w:ascii="Arial Narrow" w:eastAsia="Calibri" w:hAnsi="Arial Narrow" w:cs="Calibri"/>
              </w:rPr>
              <w:t>:</w:t>
            </w:r>
            <w:r w:rsidRPr="001C1F89">
              <w:rPr>
                <w:rFonts w:ascii="Arial Narrow" w:eastAsia="Calibri" w:hAnsi="Arial Narrow" w:cs="Calibri"/>
              </w:rPr>
              <w:t xml:space="preserve"> </w:t>
            </w:r>
            <w:r w:rsidR="001C1F89">
              <w:rPr>
                <w:rFonts w:ascii="Arial Narrow" w:eastAsia="Calibri" w:hAnsi="Arial Narrow" w:cs="Calibri"/>
              </w:rPr>
              <w:t xml:space="preserve">Un solo pago por el monto total contratado. </w:t>
            </w:r>
          </w:p>
          <w:p w14:paraId="36ECF66C" w14:textId="7593CD38" w:rsidR="003664A4" w:rsidRPr="001C1F89" w:rsidRDefault="003664A4" w:rsidP="001C1F89">
            <w:pPr>
              <w:pStyle w:val="Prrafodelista"/>
              <w:numPr>
                <w:ilvl w:val="0"/>
                <w:numId w:val="4"/>
              </w:num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rPr>
              <w:t>Condiciones</w:t>
            </w:r>
            <w:r w:rsidR="00C37B32" w:rsidRPr="001C1F89">
              <w:rPr>
                <w:rFonts w:ascii="Arial Narrow" w:eastAsia="Calibri" w:hAnsi="Arial Narrow" w:cs="Calibri"/>
              </w:rPr>
              <w:t xml:space="preserve">: </w:t>
            </w:r>
            <w:r w:rsidR="001C1F89" w:rsidRPr="001C1F89">
              <w:rPr>
                <w:rFonts w:ascii="Arial Narrow" w:eastAsia="Calibri" w:hAnsi="Arial Narrow" w:cs="Calibri"/>
              </w:rPr>
              <w:t xml:space="preserve">Contraprestación del servicio </w:t>
            </w:r>
          </w:p>
          <w:p w14:paraId="44C08017" w14:textId="77777777" w:rsidR="001C1F89" w:rsidRPr="001C1F89" w:rsidRDefault="001C1F89" w:rsidP="001C1F89">
            <w:pPr>
              <w:pStyle w:val="Prrafodelista"/>
              <w:autoSpaceDE w:val="0"/>
              <w:autoSpaceDN w:val="0"/>
              <w:adjustRightInd w:val="0"/>
              <w:spacing w:after="0" w:line="240" w:lineRule="auto"/>
              <w:ind w:left="394"/>
              <w:jc w:val="both"/>
              <w:rPr>
                <w:rFonts w:ascii="Arial Narrow" w:eastAsia="Calibri" w:hAnsi="Arial Narrow" w:cs="Calibri"/>
                <w:b/>
                <w:bCs/>
              </w:rPr>
            </w:pPr>
          </w:p>
          <w:p w14:paraId="4DA9F87E" w14:textId="77777777" w:rsidR="00C37B32" w:rsidRPr="001C1F89" w:rsidRDefault="00C37B32" w:rsidP="001C1F89">
            <w:pPr>
              <w:autoSpaceDE w:val="0"/>
              <w:autoSpaceDN w:val="0"/>
              <w:adjustRightInd w:val="0"/>
              <w:spacing w:after="0" w:line="240" w:lineRule="auto"/>
              <w:jc w:val="both"/>
              <w:rPr>
                <w:rFonts w:ascii="Arial Narrow" w:eastAsia="Calibri" w:hAnsi="Arial Narrow" w:cs="Calibri"/>
              </w:rPr>
            </w:pPr>
            <w:r w:rsidRPr="001C1F89">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1C1F89" w:rsidRDefault="00C37B32" w:rsidP="001C1F89">
            <w:pPr>
              <w:autoSpaceDE w:val="0"/>
              <w:autoSpaceDN w:val="0"/>
              <w:adjustRightInd w:val="0"/>
              <w:spacing w:after="0" w:line="240" w:lineRule="auto"/>
              <w:jc w:val="both"/>
              <w:rPr>
                <w:rFonts w:ascii="Arial Narrow" w:eastAsia="Calibri" w:hAnsi="Arial Narrow" w:cs="Calibri"/>
              </w:rPr>
            </w:pPr>
          </w:p>
          <w:p w14:paraId="2A85D95F" w14:textId="1F07C660" w:rsidR="00C37B32" w:rsidRPr="001C1F89" w:rsidRDefault="00C37B32" w:rsidP="001C1F89">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1C1F89">
              <w:rPr>
                <w:rFonts w:ascii="Arial Narrow" w:eastAsia="Calibri" w:hAnsi="Arial Narrow" w:cs="Calibri"/>
              </w:rPr>
              <w:t>Documento en el que conste la conformidad de la prestación suscrita por el servidor responsable del</w:t>
            </w:r>
            <w:r w:rsidR="001C1F89" w:rsidRPr="001C1F89">
              <w:rPr>
                <w:rFonts w:ascii="Arial Narrow" w:eastAsia="Calibri" w:hAnsi="Arial Narrow" w:cs="Calibri"/>
              </w:rPr>
              <w:t xml:space="preserve"> Departamento de Seguridad Patrimonial</w:t>
            </w:r>
          </w:p>
          <w:p w14:paraId="6BF0E0C9" w14:textId="670C20A7" w:rsidR="00C37B32" w:rsidRPr="001C1F89" w:rsidRDefault="00C37B32" w:rsidP="001C1F89">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1C1F89">
              <w:rPr>
                <w:rFonts w:ascii="Arial Narrow" w:eastAsia="Calibri" w:hAnsi="Arial Narrow" w:cs="Calibri"/>
              </w:rPr>
              <w:t>Comprobante de pago.</w:t>
            </w:r>
          </w:p>
          <w:p w14:paraId="12EC5F9B" w14:textId="77777777" w:rsidR="00C37B32" w:rsidRPr="001C1F89" w:rsidRDefault="00C37B32" w:rsidP="001C1F89">
            <w:pPr>
              <w:autoSpaceDE w:val="0"/>
              <w:autoSpaceDN w:val="0"/>
              <w:adjustRightInd w:val="0"/>
              <w:spacing w:after="0" w:line="240" w:lineRule="auto"/>
              <w:jc w:val="both"/>
              <w:rPr>
                <w:rFonts w:ascii="Arial Narrow" w:eastAsia="Calibri" w:hAnsi="Arial Narrow" w:cs="Calibri"/>
              </w:rPr>
            </w:pPr>
          </w:p>
          <w:p w14:paraId="7049655D" w14:textId="36B64C37" w:rsidR="00C37B32" w:rsidRPr="001C1F89" w:rsidRDefault="00C32B3E" w:rsidP="001C1F89">
            <w:pPr>
              <w:autoSpaceDE w:val="0"/>
              <w:autoSpaceDN w:val="0"/>
              <w:adjustRightInd w:val="0"/>
              <w:spacing w:after="0" w:line="240" w:lineRule="auto"/>
              <w:jc w:val="both"/>
              <w:rPr>
                <w:rFonts w:ascii="Arial Narrow" w:eastAsia="Calibri" w:hAnsi="Arial Narrow" w:cs="Calibri"/>
              </w:rPr>
            </w:pPr>
            <w:r w:rsidRPr="001C1F89">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2" w:history="1">
              <w:r w:rsidRPr="001C1F89">
                <w:rPr>
                  <w:rStyle w:val="Hipervnculo"/>
                  <w:rFonts w:ascii="Arial Narrow" w:eastAsia="Calibri" w:hAnsi="Arial Narrow" w:cs="Calibri"/>
                </w:rPr>
                <w:t>https://www.sbs.gob.pe/mesa-de-partes-virtual</w:t>
              </w:r>
            </w:hyperlink>
            <w:r w:rsidRPr="001C1F89">
              <w:rPr>
                <w:rFonts w:ascii="Arial Narrow" w:eastAsia="Calibri" w:hAnsi="Arial Narrow" w:cs="Calibri"/>
              </w:rPr>
              <w:t xml:space="preserve"> dirigida a la Subgerencia de Logística con copia al correo: </w:t>
            </w:r>
            <w:hyperlink r:id="rId13" w:history="1">
              <w:r w:rsidRPr="001C1F89">
                <w:rPr>
                  <w:rStyle w:val="Hipervnculo"/>
                  <w:rFonts w:ascii="Arial Narrow" w:eastAsia="Calibri" w:hAnsi="Arial Narrow" w:cs="Calibri"/>
                </w:rPr>
                <w:t>facturación_logistica@sbs.gob.pe</w:t>
              </w:r>
            </w:hyperlink>
            <w:r w:rsidRPr="001C1F89">
              <w:rPr>
                <w:rFonts w:ascii="Arial Narrow" w:eastAsia="Calibri" w:hAnsi="Arial Narrow" w:cs="Calibri"/>
              </w:rPr>
              <w:t xml:space="preserve"> </w:t>
            </w:r>
          </w:p>
        </w:tc>
      </w:tr>
      <w:bookmarkEnd w:id="0"/>
    </w:tbl>
    <w:p w14:paraId="24F4FAB2" w14:textId="77777777" w:rsidR="003664A4" w:rsidRPr="001C1F89" w:rsidRDefault="003664A4" w:rsidP="001C1F89">
      <w:pPr>
        <w:spacing w:after="0" w:line="240" w:lineRule="auto"/>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C1F89" w14:paraId="3D0241C5" w14:textId="77777777" w:rsidTr="00B3740A">
        <w:trPr>
          <w:trHeight w:val="618"/>
        </w:trPr>
        <w:tc>
          <w:tcPr>
            <w:tcW w:w="8926" w:type="dxa"/>
            <w:vAlign w:val="center"/>
          </w:tcPr>
          <w:p w14:paraId="0955BBAF" w14:textId="77777777" w:rsidR="00383DE3" w:rsidRDefault="003664A4"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b/>
                <w:bCs/>
              </w:rPr>
              <w:t xml:space="preserve">RESPONSABILIDAD POR VICIOS OCULTOS </w:t>
            </w:r>
          </w:p>
          <w:p w14:paraId="654256A1" w14:textId="2F5FCD5A" w:rsidR="003664A4" w:rsidRPr="001C1F89" w:rsidRDefault="003664A4"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rPr>
              <w:t>(</w:t>
            </w:r>
            <w:r w:rsidRPr="001C1F89">
              <w:rPr>
                <w:rFonts w:ascii="Arial Narrow" w:eastAsia="Calibri" w:hAnsi="Arial Narrow" w:cs="Calibri"/>
                <w:i/>
                <w:iCs/>
              </w:rPr>
              <w:t>El proveedor es el responsable por la calidad ofrecida y por los vicios ocultos del servicio ofertado, de acuerdo con lo dispuesto por el literal c) del numeral 69.2 del artículo 69 de la Ley y el artículo 144 de su Reglamento)</w:t>
            </w:r>
          </w:p>
        </w:tc>
      </w:tr>
      <w:tr w:rsidR="003664A4" w:rsidRPr="001C1F89" w14:paraId="517CE90D" w14:textId="77777777" w:rsidTr="00B3740A">
        <w:trPr>
          <w:trHeight w:val="368"/>
        </w:trPr>
        <w:tc>
          <w:tcPr>
            <w:tcW w:w="8926" w:type="dxa"/>
            <w:vAlign w:val="center"/>
          </w:tcPr>
          <w:p w14:paraId="1AA1EFE5" w14:textId="4B25F1EA" w:rsidR="003664A4" w:rsidRPr="001C1F89" w:rsidRDefault="001C1F89" w:rsidP="001C1F89">
            <w:pPr>
              <w:autoSpaceDE w:val="0"/>
              <w:autoSpaceDN w:val="0"/>
              <w:adjustRightInd w:val="0"/>
              <w:spacing w:after="0" w:line="240" w:lineRule="auto"/>
              <w:jc w:val="both"/>
              <w:rPr>
                <w:rFonts w:ascii="Arial Narrow" w:eastAsia="Calibri" w:hAnsi="Arial Narrow" w:cs="Calibri"/>
              </w:rPr>
            </w:pPr>
            <w:r w:rsidRPr="001C1F89">
              <w:rPr>
                <w:rFonts w:ascii="Arial Narrow" w:eastAsia="Calibri" w:hAnsi="Arial Narrow" w:cs="Calibri"/>
              </w:rPr>
              <w:t xml:space="preserve">Un (01) </w:t>
            </w:r>
            <w:r w:rsidR="003664A4" w:rsidRPr="001C1F89">
              <w:rPr>
                <w:rFonts w:ascii="Arial Narrow" w:eastAsia="Calibri" w:hAnsi="Arial Narrow" w:cs="Calibri"/>
              </w:rPr>
              <w:t>año, contado a partir de la conformidad otorgada por la Entidad</w:t>
            </w:r>
          </w:p>
        </w:tc>
      </w:tr>
    </w:tbl>
    <w:p w14:paraId="40056ECA" w14:textId="77777777" w:rsidR="003664A4" w:rsidRPr="001C1F89" w:rsidRDefault="003664A4" w:rsidP="001C1F89">
      <w:pPr>
        <w:autoSpaceDE w:val="0"/>
        <w:autoSpaceDN w:val="0"/>
        <w:adjustRightInd w:val="0"/>
        <w:spacing w:after="0" w:line="240" w:lineRule="auto"/>
        <w:rPr>
          <w:rFonts w:ascii="Arial Narrow" w:hAnsi="Arial Narrow" w:cs="Calibri"/>
          <w:b/>
          <w:bCs/>
        </w:rPr>
      </w:pPr>
    </w:p>
    <w:p w14:paraId="2DAD53D7" w14:textId="77777777" w:rsidR="001C1F89" w:rsidRDefault="00652377" w:rsidP="001C1F89">
      <w:pPr>
        <w:spacing w:after="0" w:line="240" w:lineRule="auto"/>
        <w:rPr>
          <w:rFonts w:ascii="Arial Narrow" w:hAnsi="Arial Narrow" w:cs="Calibri"/>
          <w:b/>
          <w:bCs/>
        </w:rPr>
      </w:pPr>
      <w:r w:rsidRPr="001C1F89">
        <w:rPr>
          <w:rFonts w:ascii="Arial Narrow" w:hAnsi="Arial Narrow" w:cs="Calibri"/>
          <w:b/>
          <w:bCs/>
        </w:rPr>
        <w:t>CLÁUSULAS ESPECIALES</w:t>
      </w:r>
    </w:p>
    <w:p w14:paraId="1FFD36B2" w14:textId="1B0F1BE1" w:rsidR="00652377" w:rsidRPr="001C1F89" w:rsidRDefault="00652377" w:rsidP="001C1F89">
      <w:pPr>
        <w:spacing w:after="0" w:line="240" w:lineRule="auto"/>
        <w:rPr>
          <w:rFonts w:ascii="Arial Narrow" w:hAnsi="Arial Narrow" w:cs="Calibri"/>
          <w:b/>
          <w:bCs/>
        </w:rPr>
      </w:pPr>
      <w:r w:rsidRPr="001C1F89">
        <w:rPr>
          <w:rFonts w:ascii="Arial Narrow" w:hAnsi="Arial Narrow" w:cs="Calibri"/>
          <w:b/>
          <w:bCs/>
        </w:rPr>
        <w:t xml:space="preserve"> </w:t>
      </w:r>
    </w:p>
    <w:p w14:paraId="5028160B" w14:textId="77777777" w:rsidR="00652377" w:rsidRPr="001C1F89" w:rsidRDefault="00652377" w:rsidP="001C1F89">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C1F89">
        <w:rPr>
          <w:rFonts w:ascii="Arial Narrow" w:hAnsi="Arial Narrow" w:cs="Calibri"/>
          <w:b/>
          <w:bCs/>
        </w:rPr>
        <w:t>RESOLUCIÓN CONTRACTUAL</w:t>
      </w:r>
    </w:p>
    <w:p w14:paraId="2CE2737F" w14:textId="77777777"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026F8EBF" w14:textId="77777777" w:rsidR="001C1F89" w:rsidRDefault="001C1F89" w:rsidP="001C1F89">
      <w:pPr>
        <w:pStyle w:val="Prrafodelista"/>
        <w:autoSpaceDE w:val="0"/>
        <w:autoSpaceDN w:val="0"/>
        <w:adjustRightInd w:val="0"/>
        <w:spacing w:after="0" w:line="240" w:lineRule="auto"/>
        <w:ind w:left="426"/>
        <w:jc w:val="both"/>
        <w:rPr>
          <w:rFonts w:ascii="Arial Narrow" w:hAnsi="Arial Narrow" w:cs="Calibri"/>
        </w:rPr>
      </w:pPr>
    </w:p>
    <w:p w14:paraId="2DC2231E" w14:textId="07527C19" w:rsidR="00726F5C" w:rsidRPr="001C1F89" w:rsidRDefault="00726F5C"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Asimismo, puede resolverse de forma total o parcial el contrato por mutuo acuerdo entre las partes, previa opinión del área usuaria</w:t>
      </w:r>
      <w:r w:rsidR="00E65D9F" w:rsidRPr="001C1F89">
        <w:rPr>
          <w:rFonts w:ascii="Arial Narrow" w:hAnsi="Arial Narrow" w:cs="Calibri"/>
        </w:rPr>
        <w:t xml:space="preserve"> y/o área técnica estratégica.</w:t>
      </w:r>
    </w:p>
    <w:p w14:paraId="06759E44" w14:textId="77777777" w:rsidR="00652377" w:rsidRPr="001C1F89" w:rsidRDefault="00652377" w:rsidP="001C1F89">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1C1F89" w:rsidRDefault="00652377" w:rsidP="001C1F89">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C1F89">
        <w:rPr>
          <w:rFonts w:ascii="Arial Narrow" w:hAnsi="Arial Narrow" w:cs="Calibri"/>
          <w:b/>
          <w:bCs/>
        </w:rPr>
        <w:t>ANTICORRUPCIÓN Y ANTISOBORNO</w:t>
      </w:r>
    </w:p>
    <w:p w14:paraId="2127A4CD" w14:textId="18C7165C"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1C1F89">
        <w:rPr>
          <w:rFonts w:ascii="Arial Narrow" w:hAnsi="Arial Narrow" w:cs="Calibri"/>
        </w:rPr>
        <w:t>en relación con el</w:t>
      </w:r>
      <w:r w:rsidRPr="001C1F89">
        <w:rPr>
          <w:rFonts w:ascii="Arial Narrow" w:hAnsi="Arial Narrow" w:cs="Calibri"/>
        </w:rPr>
        <w:t xml:space="preserve"> contrato.</w:t>
      </w:r>
    </w:p>
    <w:p w14:paraId="15CDFE6F" w14:textId="77777777" w:rsidR="001C1F89" w:rsidRDefault="001C1F89" w:rsidP="001C1F89">
      <w:pPr>
        <w:pStyle w:val="Prrafodelista"/>
        <w:autoSpaceDE w:val="0"/>
        <w:autoSpaceDN w:val="0"/>
        <w:adjustRightInd w:val="0"/>
        <w:spacing w:after="0" w:line="240" w:lineRule="auto"/>
        <w:ind w:left="426"/>
        <w:jc w:val="both"/>
        <w:rPr>
          <w:rFonts w:ascii="Arial Narrow" w:hAnsi="Arial Narrow" w:cs="Calibri"/>
        </w:rPr>
      </w:pPr>
    </w:p>
    <w:p w14:paraId="08EA0B7E" w14:textId="497B2F2F"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b/>
          <w:bCs/>
        </w:rPr>
      </w:pPr>
      <w:r w:rsidRPr="001C1F89">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F240BD6" w14:textId="77777777" w:rsidR="001C1F89" w:rsidRDefault="001C1F89" w:rsidP="001C1F89">
      <w:pPr>
        <w:pStyle w:val="Prrafodelista"/>
        <w:autoSpaceDE w:val="0"/>
        <w:autoSpaceDN w:val="0"/>
        <w:adjustRightInd w:val="0"/>
        <w:spacing w:after="0" w:line="240" w:lineRule="auto"/>
        <w:ind w:left="426"/>
        <w:jc w:val="both"/>
        <w:rPr>
          <w:rFonts w:ascii="Arial Narrow" w:hAnsi="Arial Narrow" w:cs="Calibri"/>
        </w:rPr>
      </w:pPr>
    </w:p>
    <w:p w14:paraId="15C78B09" w14:textId="19AF24D0"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9F3A0E4" w14:textId="77777777" w:rsidR="001C1F89" w:rsidRDefault="001C1F89" w:rsidP="001C1F89">
      <w:pPr>
        <w:pStyle w:val="Prrafodelista"/>
        <w:autoSpaceDE w:val="0"/>
        <w:autoSpaceDN w:val="0"/>
        <w:adjustRightInd w:val="0"/>
        <w:spacing w:after="0" w:line="240" w:lineRule="auto"/>
        <w:ind w:left="426"/>
        <w:jc w:val="both"/>
        <w:rPr>
          <w:rFonts w:ascii="Arial Narrow" w:hAnsi="Arial Narrow" w:cs="Calibri"/>
        </w:rPr>
      </w:pPr>
    </w:p>
    <w:p w14:paraId="232D9CD5" w14:textId="24AD5DC9"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Adicionalmente, EL CONTRATISTA se compromete a denunciar oportunamente ante las autoridades competentes los actos de corrupción o de inconducta funcional de los cuales tuviera conocimiento durante la ejecución del contrato con LA SUPERINTENDENCIA.</w:t>
      </w:r>
    </w:p>
    <w:p w14:paraId="586303F3" w14:textId="77777777" w:rsidR="001C1F89" w:rsidRDefault="001C1F89" w:rsidP="001C1F89">
      <w:pPr>
        <w:pStyle w:val="Prrafodelista"/>
        <w:autoSpaceDE w:val="0"/>
        <w:autoSpaceDN w:val="0"/>
        <w:adjustRightInd w:val="0"/>
        <w:spacing w:after="0" w:line="240" w:lineRule="auto"/>
        <w:ind w:left="426"/>
        <w:jc w:val="both"/>
        <w:rPr>
          <w:rFonts w:ascii="Arial Narrow" w:hAnsi="Arial Narrow" w:cs="Calibri"/>
        </w:rPr>
      </w:pPr>
    </w:p>
    <w:p w14:paraId="27E65293" w14:textId="048E0BB0"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FE4DB6E" w14:textId="77777777" w:rsidR="001C1F89" w:rsidRDefault="001C1F89" w:rsidP="001C1F89">
      <w:pPr>
        <w:pStyle w:val="Prrafodelista"/>
        <w:autoSpaceDE w:val="0"/>
        <w:autoSpaceDN w:val="0"/>
        <w:adjustRightInd w:val="0"/>
        <w:spacing w:after="0" w:line="240" w:lineRule="auto"/>
        <w:ind w:left="426"/>
        <w:jc w:val="both"/>
        <w:rPr>
          <w:rFonts w:ascii="Arial Narrow" w:hAnsi="Arial Narrow" w:cs="Calibri"/>
        </w:rPr>
      </w:pPr>
    </w:p>
    <w:p w14:paraId="49FA97E9" w14:textId="7B3D0B3B"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1C1F89" w:rsidRDefault="00652377" w:rsidP="001C1F89">
      <w:pPr>
        <w:autoSpaceDE w:val="0"/>
        <w:autoSpaceDN w:val="0"/>
        <w:adjustRightInd w:val="0"/>
        <w:spacing w:after="0" w:line="240" w:lineRule="auto"/>
        <w:jc w:val="both"/>
        <w:rPr>
          <w:rFonts w:ascii="Arial Narrow" w:hAnsi="Arial Narrow" w:cs="Calibri"/>
          <w:b/>
          <w:bCs/>
        </w:rPr>
      </w:pPr>
    </w:p>
    <w:p w14:paraId="525D0EC3" w14:textId="77777777" w:rsidR="00652377" w:rsidRPr="001C1F89" w:rsidRDefault="00652377" w:rsidP="001C1F89">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C1F89">
        <w:rPr>
          <w:rFonts w:ascii="Arial Narrow" w:hAnsi="Arial Narrow" w:cs="Calibri"/>
          <w:b/>
          <w:bCs/>
        </w:rPr>
        <w:t>SOLUCIÓN DE CONTROVERSIAS:</w:t>
      </w:r>
    </w:p>
    <w:p w14:paraId="570C2F7F" w14:textId="77777777" w:rsidR="00652377" w:rsidRPr="001C1F89" w:rsidRDefault="00652377" w:rsidP="001C1F89">
      <w:pPr>
        <w:pStyle w:val="Prrafodelista"/>
        <w:autoSpaceDE w:val="0"/>
        <w:autoSpaceDN w:val="0"/>
        <w:adjustRightInd w:val="0"/>
        <w:spacing w:after="0" w:line="240" w:lineRule="auto"/>
        <w:ind w:left="426"/>
        <w:jc w:val="both"/>
        <w:rPr>
          <w:rFonts w:ascii="Arial Narrow" w:hAnsi="Arial Narrow" w:cs="Calibri"/>
        </w:rPr>
      </w:pPr>
      <w:r w:rsidRPr="001C1F89">
        <w:rPr>
          <w:rFonts w:ascii="Arial Narrow" w:hAnsi="Arial Narrow" w:cs="Calibri"/>
        </w:rPr>
        <w:t xml:space="preserve">Todos los conflictos que se deriven de la ejecución e interpretación de la presente contratación son resueltos mediante conciliación. </w:t>
      </w:r>
    </w:p>
    <w:p w14:paraId="0987011E" w14:textId="77777777" w:rsidR="00652377" w:rsidRPr="001C1F89" w:rsidRDefault="00652377" w:rsidP="001C1F89">
      <w:pPr>
        <w:autoSpaceDE w:val="0"/>
        <w:autoSpaceDN w:val="0"/>
        <w:adjustRightInd w:val="0"/>
        <w:spacing w:after="0" w:line="240" w:lineRule="auto"/>
        <w:jc w:val="both"/>
        <w:rPr>
          <w:rFonts w:ascii="Arial Narrow" w:hAnsi="Arial Narrow" w:cs="Calibri"/>
        </w:rPr>
      </w:pPr>
    </w:p>
    <w:p w14:paraId="2D8C1555" w14:textId="77777777" w:rsidR="00652377" w:rsidRPr="001C1F89" w:rsidRDefault="00652377" w:rsidP="001C1F89">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1C1F89" w14:paraId="17D6AF4C" w14:textId="77777777" w:rsidTr="00B3740A">
        <w:trPr>
          <w:gridAfter w:val="1"/>
          <w:wAfter w:w="6" w:type="dxa"/>
          <w:trHeight w:val="208"/>
        </w:trPr>
        <w:tc>
          <w:tcPr>
            <w:tcW w:w="8494" w:type="dxa"/>
            <w:shd w:val="clear" w:color="auto" w:fill="FFFFFF"/>
            <w:vAlign w:val="center"/>
          </w:tcPr>
          <w:p w14:paraId="721B2E93" w14:textId="77777777" w:rsidR="00652377" w:rsidRPr="001C1F89" w:rsidRDefault="00652377" w:rsidP="001C1F89">
            <w:pPr>
              <w:autoSpaceDE w:val="0"/>
              <w:autoSpaceDN w:val="0"/>
              <w:adjustRightInd w:val="0"/>
              <w:spacing w:after="0" w:line="240" w:lineRule="auto"/>
              <w:jc w:val="center"/>
              <w:rPr>
                <w:rFonts w:ascii="Arial Narrow" w:eastAsia="Calibri" w:hAnsi="Arial Narrow" w:cs="Calibri"/>
              </w:rPr>
            </w:pPr>
            <w:r w:rsidRPr="001C1F89">
              <w:rPr>
                <w:rFonts w:ascii="Arial Narrow" w:eastAsia="Calibri" w:hAnsi="Arial Narrow" w:cs="Calibri"/>
                <w:b/>
                <w:bCs/>
              </w:rPr>
              <w:t>NOMBRE COMPLETO DEL RESPONSABLE DEL AREA USUARIA / AREA TÉCNICA ESTRATEGICA</w:t>
            </w:r>
          </w:p>
        </w:tc>
      </w:tr>
      <w:tr w:rsidR="00652377" w:rsidRPr="001C1F89" w14:paraId="4E86D975" w14:textId="77777777" w:rsidTr="00B3740A">
        <w:trPr>
          <w:gridAfter w:val="1"/>
          <w:wAfter w:w="6" w:type="dxa"/>
          <w:trHeight w:val="638"/>
        </w:trPr>
        <w:tc>
          <w:tcPr>
            <w:tcW w:w="8494" w:type="dxa"/>
          </w:tcPr>
          <w:p w14:paraId="67F56FC5" w14:textId="43815765" w:rsidR="00652377" w:rsidRDefault="00E10586" w:rsidP="00E10586">
            <w:pPr>
              <w:autoSpaceDE w:val="0"/>
              <w:autoSpaceDN w:val="0"/>
              <w:adjustRightInd w:val="0"/>
              <w:spacing w:after="0" w:line="240" w:lineRule="auto"/>
              <w:jc w:val="both"/>
              <w:rPr>
                <w:rFonts w:ascii="Arial Narrow" w:eastAsia="Calibri" w:hAnsi="Arial Narrow" w:cs="Calibri"/>
                <w:b/>
                <w:bCs/>
              </w:rPr>
            </w:pPr>
            <w:r w:rsidRPr="00E10586">
              <w:rPr>
                <w:rFonts w:ascii="Arial Narrow" w:eastAsia="Calibri" w:hAnsi="Arial Narrow" w:cs="Calibri"/>
                <w:b/>
                <w:bCs/>
              </w:rPr>
              <w:t>CARLOS RODRÍGUEZ BANCHERO</w:t>
            </w:r>
          </w:p>
          <w:p w14:paraId="220FADAF" w14:textId="75195DCC" w:rsidR="00E10586" w:rsidRPr="00E10586" w:rsidRDefault="00E10586" w:rsidP="00E10586">
            <w:pPr>
              <w:autoSpaceDE w:val="0"/>
              <w:autoSpaceDN w:val="0"/>
              <w:adjustRightInd w:val="0"/>
              <w:spacing w:after="0" w:line="240" w:lineRule="auto"/>
              <w:jc w:val="both"/>
              <w:rPr>
                <w:rFonts w:ascii="Arial Narrow" w:eastAsia="Calibri" w:hAnsi="Arial Narrow" w:cs="Calibri"/>
              </w:rPr>
            </w:pPr>
            <w:r w:rsidRPr="00E10586">
              <w:rPr>
                <w:rFonts w:ascii="Arial Narrow" w:eastAsia="Calibri" w:hAnsi="Arial Narrow" w:cs="Calibri"/>
              </w:rPr>
              <w:t>Jefe del Departamento de Seguridad Patrimonial</w:t>
            </w:r>
          </w:p>
        </w:tc>
      </w:tr>
      <w:tr w:rsidR="00652377" w:rsidRPr="001C1F89" w14:paraId="13CDC7C4" w14:textId="77777777" w:rsidTr="00B3740A">
        <w:trPr>
          <w:trHeight w:val="560"/>
        </w:trPr>
        <w:tc>
          <w:tcPr>
            <w:tcW w:w="8500" w:type="dxa"/>
            <w:gridSpan w:val="2"/>
            <w:shd w:val="clear" w:color="auto" w:fill="FFFFFF"/>
            <w:vAlign w:val="center"/>
          </w:tcPr>
          <w:p w14:paraId="265130E7" w14:textId="25E14CCE" w:rsidR="00652377" w:rsidRPr="001C1F89" w:rsidRDefault="00652377" w:rsidP="001C1F89">
            <w:pPr>
              <w:autoSpaceDE w:val="0"/>
              <w:autoSpaceDN w:val="0"/>
              <w:adjustRightInd w:val="0"/>
              <w:spacing w:after="0" w:line="240" w:lineRule="auto"/>
              <w:jc w:val="both"/>
              <w:rPr>
                <w:rFonts w:ascii="Arial Narrow" w:eastAsia="Calibri" w:hAnsi="Arial Narrow" w:cs="Calibri"/>
                <w:b/>
                <w:bCs/>
              </w:rPr>
            </w:pPr>
            <w:r w:rsidRPr="001C1F89">
              <w:rPr>
                <w:rFonts w:ascii="Arial Narrow" w:eastAsia="Calibri" w:hAnsi="Arial Narrow" w:cs="Calibri"/>
                <w:b/>
                <w:bCs/>
              </w:rPr>
              <w:t xml:space="preserve">FECHA: </w:t>
            </w:r>
            <w:r w:rsidR="00E10586">
              <w:rPr>
                <w:rFonts w:ascii="Arial Narrow" w:eastAsia="Calibri" w:hAnsi="Arial Narrow" w:cs="Calibri"/>
                <w:b/>
                <w:bCs/>
              </w:rPr>
              <w:t>21/01/2026</w:t>
            </w:r>
          </w:p>
        </w:tc>
      </w:tr>
    </w:tbl>
    <w:p w14:paraId="5875665F" w14:textId="77777777" w:rsidR="00652377" w:rsidRPr="001C1F89" w:rsidRDefault="00652377" w:rsidP="001C1F89">
      <w:pPr>
        <w:autoSpaceDE w:val="0"/>
        <w:autoSpaceDN w:val="0"/>
        <w:adjustRightInd w:val="0"/>
        <w:spacing w:after="0" w:line="240" w:lineRule="auto"/>
        <w:jc w:val="both"/>
        <w:rPr>
          <w:rFonts w:ascii="Arial Narrow" w:hAnsi="Arial Narrow" w:cs="Calibri"/>
        </w:rPr>
      </w:pPr>
    </w:p>
    <w:p w14:paraId="09EF9854" w14:textId="5A8CB212" w:rsidR="0030582D" w:rsidRPr="001C1F89" w:rsidRDefault="0030582D" w:rsidP="001C1F89">
      <w:pPr>
        <w:spacing w:after="0" w:line="240" w:lineRule="auto"/>
        <w:rPr>
          <w:rFonts w:ascii="Arial Narrow" w:hAnsi="Arial Narrow"/>
          <w:b/>
          <w:bCs/>
        </w:rPr>
      </w:pPr>
      <w:bookmarkStart w:id="1" w:name="_Hlk212711126"/>
      <w:r w:rsidRPr="001C1F89">
        <w:rPr>
          <w:rFonts w:ascii="Arial Narrow" w:hAnsi="Arial Narrow"/>
          <w:b/>
          <w:bCs/>
        </w:rPr>
        <w:t>Nota:</w:t>
      </w:r>
    </w:p>
    <w:p w14:paraId="2834A512" w14:textId="737EFF76" w:rsidR="00B13C3A" w:rsidRPr="001C1F89" w:rsidRDefault="00B13C3A" w:rsidP="001C1F89">
      <w:pPr>
        <w:pStyle w:val="Prrafodelista"/>
        <w:numPr>
          <w:ilvl w:val="0"/>
          <w:numId w:val="8"/>
        </w:numPr>
        <w:spacing w:after="0" w:line="240" w:lineRule="auto"/>
        <w:ind w:left="714" w:hanging="357"/>
        <w:jc w:val="both"/>
        <w:rPr>
          <w:rFonts w:ascii="Arial Narrow" w:hAnsi="Arial Narrow"/>
        </w:rPr>
      </w:pPr>
      <w:r w:rsidRPr="001C1F89">
        <w:rPr>
          <w:rFonts w:ascii="Arial Narrow" w:hAnsi="Arial Narrow"/>
        </w:rPr>
        <w:t xml:space="preserve">El presente formato deberá ser remitido con memorando suscrito por el Superintendente Adjunto, </w:t>
      </w:r>
      <w:proofErr w:type="gramStart"/>
      <w:r w:rsidRPr="001C1F89">
        <w:rPr>
          <w:rFonts w:ascii="Arial Narrow" w:hAnsi="Arial Narrow"/>
        </w:rPr>
        <w:t>Secretario General</w:t>
      </w:r>
      <w:proofErr w:type="gramEnd"/>
      <w:r w:rsidRPr="001C1F89">
        <w:rPr>
          <w:rFonts w:ascii="Arial Narrow" w:hAnsi="Arial Narrow"/>
        </w:rPr>
        <w:t xml:space="preserve"> o Gerente, y registrado a través del SISGED como requisito indispensable para su atención.</w:t>
      </w:r>
    </w:p>
    <w:p w14:paraId="69383B1B" w14:textId="7DECFE0B" w:rsidR="0030582D" w:rsidRPr="001C1F89" w:rsidRDefault="0030582D" w:rsidP="001C1F89">
      <w:pPr>
        <w:pStyle w:val="Prrafodelista"/>
        <w:spacing w:after="0" w:line="240" w:lineRule="auto"/>
        <w:ind w:left="714"/>
        <w:jc w:val="both"/>
        <w:rPr>
          <w:rFonts w:ascii="Arial Narrow" w:hAnsi="Arial Narrow"/>
        </w:rPr>
      </w:pPr>
    </w:p>
    <w:bookmarkEnd w:id="1"/>
    <w:p w14:paraId="07DA9157" w14:textId="77777777" w:rsidR="0030582D" w:rsidRPr="001C1F89" w:rsidRDefault="0030582D" w:rsidP="001C1F89">
      <w:pPr>
        <w:spacing w:after="0" w:line="240" w:lineRule="auto"/>
        <w:rPr>
          <w:rFonts w:ascii="Arial Narrow" w:hAnsi="Arial Narrow"/>
        </w:rPr>
      </w:pPr>
    </w:p>
    <w:sectPr w:rsidR="0030582D" w:rsidRPr="001C1F8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CA1FC" w14:textId="77777777" w:rsidR="006778C5" w:rsidRDefault="006778C5" w:rsidP="003664A4">
      <w:pPr>
        <w:spacing w:after="0" w:line="240" w:lineRule="auto"/>
      </w:pPr>
      <w:r>
        <w:separator/>
      </w:r>
    </w:p>
  </w:endnote>
  <w:endnote w:type="continuationSeparator" w:id="0">
    <w:p w14:paraId="5530260D" w14:textId="77777777" w:rsidR="006778C5" w:rsidRDefault="006778C5"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A1D95" w14:textId="77777777" w:rsidR="006778C5" w:rsidRDefault="006778C5" w:rsidP="003664A4">
      <w:pPr>
        <w:spacing w:after="0" w:line="240" w:lineRule="auto"/>
      </w:pPr>
      <w:r>
        <w:separator/>
      </w:r>
    </w:p>
  </w:footnote>
  <w:footnote w:type="continuationSeparator" w:id="0">
    <w:p w14:paraId="3B71647C" w14:textId="77777777" w:rsidR="006778C5" w:rsidRDefault="006778C5" w:rsidP="003664A4">
      <w:pPr>
        <w:spacing w:after="0" w:line="240" w:lineRule="auto"/>
      </w:pPr>
      <w:r>
        <w:continuationSeparator/>
      </w:r>
    </w:p>
  </w:footnote>
  <w:footnote w:id="1">
    <w:p w14:paraId="3C20C54D" w14:textId="77777777" w:rsidR="00241053" w:rsidRPr="00241053" w:rsidRDefault="00241053" w:rsidP="00241053">
      <w:pPr>
        <w:pStyle w:val="Textonotapie"/>
        <w:ind w:left="142" w:hanging="142"/>
        <w:jc w:val="both"/>
        <w:rPr>
          <w:rFonts w:ascii="Arial Narrow" w:hAnsi="Arial Narrow" w:cs="Arial"/>
          <w:sz w:val="18"/>
          <w:szCs w:val="18"/>
        </w:rPr>
      </w:pPr>
      <w:r w:rsidRPr="00241053">
        <w:rPr>
          <w:rStyle w:val="Refdenotaalpie"/>
          <w:rFonts w:ascii="Arial Narrow" w:hAnsi="Arial Narrow" w:cs="Arial"/>
          <w:sz w:val="18"/>
          <w:szCs w:val="18"/>
        </w:rPr>
        <w:footnoteRef/>
      </w:r>
      <w:r w:rsidRPr="00241053">
        <w:rPr>
          <w:rFonts w:ascii="Arial Narrow" w:hAnsi="Arial Narrow" w:cs="Arial"/>
          <w:sz w:val="18"/>
          <w:szCs w:val="18"/>
        </w:rPr>
        <w:t xml:space="preserve">  El solo sello de cancelado en el comprobante de pago, cuando ha sido colocado por el propio postor, no puede ser considerado como una acreditación </w:t>
      </w:r>
      <w:r w:rsidRPr="00241053">
        <w:rPr>
          <w:rFonts w:ascii="Arial Narrow" w:hAnsi="Arial Narrow" w:cs="Arial"/>
          <w:sz w:val="18"/>
          <w:szCs w:val="18"/>
          <w:lang w:val="es-ES"/>
        </w:rPr>
        <w:t>fehaciente de la cancelación</w:t>
      </w:r>
      <w:r w:rsidRPr="00241053">
        <w:rPr>
          <w:rFonts w:ascii="Arial Narrow" w:hAnsi="Arial Narrow" w:cs="Arial"/>
          <w:sz w:val="18"/>
          <w:szCs w:val="18"/>
        </w:rPr>
        <w:t>. Es válido el sello colocado por el cliente del postor (sea utilizando el término “cancelado” o “pagado”).</w:t>
      </w:r>
    </w:p>
  </w:footnote>
  <w:footnote w:id="2">
    <w:p w14:paraId="503DF137" w14:textId="77777777" w:rsidR="00241053" w:rsidRPr="006B2425" w:rsidRDefault="00241053" w:rsidP="00241053">
      <w:pPr>
        <w:pStyle w:val="Textonotapie"/>
        <w:rPr>
          <w:lang w:val="es-MX"/>
        </w:rPr>
      </w:pPr>
      <w:r w:rsidRPr="00241053">
        <w:rPr>
          <w:rStyle w:val="Refdenotaalpie"/>
          <w:rFonts w:ascii="Arial Narrow" w:hAnsi="Arial Narrow"/>
          <w:sz w:val="18"/>
          <w:szCs w:val="18"/>
        </w:rPr>
        <w:footnoteRef/>
      </w:r>
      <w:r w:rsidRPr="00241053">
        <w:rPr>
          <w:rFonts w:ascii="Arial Narrow" w:hAnsi="Arial Narrow"/>
          <w:sz w:val="18"/>
          <w:szCs w:val="18"/>
          <w:lang w:val="es-MX"/>
        </w:rPr>
        <w:t xml:space="preserve"> </w:t>
      </w:r>
      <w:r w:rsidRPr="00241053">
        <w:rPr>
          <w:rFonts w:ascii="Arial Narrow" w:hAnsi="Arial Narrow" w:cs="Arial"/>
          <w:sz w:val="18"/>
          <w:szCs w:val="18"/>
        </w:rPr>
        <w:t>De acuerdo con el Régimen de Retenciones del Impuesto General a las Ventas (IGV).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E290CD2"/>
    <w:multiLevelType w:val="hybridMultilevel"/>
    <w:tmpl w:val="3E1034D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 w15:restartNumberingAfterBreak="0">
    <w:nsid w:val="3C7E5AF3"/>
    <w:multiLevelType w:val="hybridMultilevel"/>
    <w:tmpl w:val="E92CDBAE"/>
    <w:lvl w:ilvl="0" w:tplc="90D8355E">
      <w:start w:val="3"/>
      <w:numFmt w:val="bullet"/>
      <w:lvlText w:val="-"/>
      <w:lvlJc w:val="left"/>
      <w:pPr>
        <w:ind w:left="360" w:hanging="360"/>
      </w:pPr>
      <w:rPr>
        <w:rFonts w:ascii="Calibri" w:eastAsia="Aptos"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E1B5A26"/>
    <w:multiLevelType w:val="hybridMultilevel"/>
    <w:tmpl w:val="DA72D468"/>
    <w:lvl w:ilvl="0" w:tplc="90D8355E">
      <w:start w:val="3"/>
      <w:numFmt w:val="bullet"/>
      <w:lvlText w:val="-"/>
      <w:lvlJc w:val="left"/>
      <w:pPr>
        <w:ind w:left="360" w:hanging="360"/>
      </w:pPr>
      <w:rPr>
        <w:rFonts w:ascii="Calibri" w:eastAsia="Aptos"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632F51B5"/>
    <w:multiLevelType w:val="hybridMultilevel"/>
    <w:tmpl w:val="BA20D472"/>
    <w:lvl w:ilvl="0" w:tplc="90D8355E">
      <w:start w:val="3"/>
      <w:numFmt w:val="bullet"/>
      <w:lvlText w:val="-"/>
      <w:lvlJc w:val="left"/>
      <w:pPr>
        <w:ind w:left="360" w:hanging="360"/>
      </w:pPr>
      <w:rPr>
        <w:rFonts w:ascii="Calibri" w:eastAsia="Aptos"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2A32FA2"/>
    <w:multiLevelType w:val="hybridMultilevel"/>
    <w:tmpl w:val="8C6A3642"/>
    <w:lvl w:ilvl="0" w:tplc="DFAEBA44">
      <w:start w:val="1"/>
      <w:numFmt w:val="decimal"/>
      <w:lvlText w:val="%1."/>
      <w:lvlJc w:val="left"/>
      <w:pPr>
        <w:ind w:left="394" w:hanging="360"/>
      </w:pPr>
      <w:rPr>
        <w:rFonts w:hint="default"/>
        <w:b w:val="0"/>
        <w:bCs w:val="0"/>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3"/>
  </w:num>
  <w:num w:numId="2" w16cid:durableId="1500609126">
    <w:abstractNumId w:val="0"/>
  </w:num>
  <w:num w:numId="3" w16cid:durableId="1896355742">
    <w:abstractNumId w:val="6"/>
  </w:num>
  <w:num w:numId="4" w16cid:durableId="1068917780">
    <w:abstractNumId w:val="11"/>
  </w:num>
  <w:num w:numId="5" w16cid:durableId="752164263">
    <w:abstractNumId w:val="10"/>
  </w:num>
  <w:num w:numId="6" w16cid:durableId="128089986">
    <w:abstractNumId w:val="8"/>
  </w:num>
  <w:num w:numId="7" w16cid:durableId="723866379">
    <w:abstractNumId w:val="8"/>
  </w:num>
  <w:num w:numId="8" w16cid:durableId="352463254">
    <w:abstractNumId w:val="1"/>
  </w:num>
  <w:num w:numId="9" w16cid:durableId="1950618890">
    <w:abstractNumId w:val="2"/>
  </w:num>
  <w:num w:numId="10" w16cid:durableId="94907428">
    <w:abstractNumId w:val="7"/>
  </w:num>
  <w:num w:numId="11" w16cid:durableId="1373383161">
    <w:abstractNumId w:val="9"/>
  </w:num>
  <w:num w:numId="12" w16cid:durableId="1255750830">
    <w:abstractNumId w:val="4"/>
  </w:num>
  <w:num w:numId="13" w16cid:durableId="20127554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34F34"/>
    <w:rsid w:val="00035C28"/>
    <w:rsid w:val="00044DAF"/>
    <w:rsid w:val="0005577E"/>
    <w:rsid w:val="00092704"/>
    <w:rsid w:val="00097502"/>
    <w:rsid w:val="000A0C2D"/>
    <w:rsid w:val="000B6D1E"/>
    <w:rsid w:val="000E43E2"/>
    <w:rsid w:val="000F04FB"/>
    <w:rsid w:val="00121E7E"/>
    <w:rsid w:val="0013571D"/>
    <w:rsid w:val="001565E6"/>
    <w:rsid w:val="0019292F"/>
    <w:rsid w:val="001C1F89"/>
    <w:rsid w:val="001C7BC2"/>
    <w:rsid w:val="001D7B09"/>
    <w:rsid w:val="001E5AA1"/>
    <w:rsid w:val="001F1878"/>
    <w:rsid w:val="00241053"/>
    <w:rsid w:val="002649D9"/>
    <w:rsid w:val="002A51CD"/>
    <w:rsid w:val="002A75D5"/>
    <w:rsid w:val="002F4BEF"/>
    <w:rsid w:val="002F5494"/>
    <w:rsid w:val="00300ED4"/>
    <w:rsid w:val="0030582D"/>
    <w:rsid w:val="003102D8"/>
    <w:rsid w:val="00326731"/>
    <w:rsid w:val="00341581"/>
    <w:rsid w:val="003664A4"/>
    <w:rsid w:val="003777CA"/>
    <w:rsid w:val="00380CD2"/>
    <w:rsid w:val="00383DE3"/>
    <w:rsid w:val="00391B9A"/>
    <w:rsid w:val="00392B2C"/>
    <w:rsid w:val="0039691F"/>
    <w:rsid w:val="003D2C12"/>
    <w:rsid w:val="0040059F"/>
    <w:rsid w:val="00411673"/>
    <w:rsid w:val="00415021"/>
    <w:rsid w:val="00427A27"/>
    <w:rsid w:val="004404EF"/>
    <w:rsid w:val="00467D5B"/>
    <w:rsid w:val="004731A4"/>
    <w:rsid w:val="00487004"/>
    <w:rsid w:val="004A59B2"/>
    <w:rsid w:val="004D5423"/>
    <w:rsid w:val="004E2F36"/>
    <w:rsid w:val="0050513A"/>
    <w:rsid w:val="00513CAD"/>
    <w:rsid w:val="00543562"/>
    <w:rsid w:val="00550069"/>
    <w:rsid w:val="0059462A"/>
    <w:rsid w:val="005C3279"/>
    <w:rsid w:val="005E11C1"/>
    <w:rsid w:val="00601421"/>
    <w:rsid w:val="00607E66"/>
    <w:rsid w:val="00621247"/>
    <w:rsid w:val="00627EF7"/>
    <w:rsid w:val="006435E2"/>
    <w:rsid w:val="00650BB8"/>
    <w:rsid w:val="00652377"/>
    <w:rsid w:val="006778C5"/>
    <w:rsid w:val="006A1CEB"/>
    <w:rsid w:val="006B3913"/>
    <w:rsid w:val="006C4489"/>
    <w:rsid w:val="00710315"/>
    <w:rsid w:val="00726F5C"/>
    <w:rsid w:val="00727974"/>
    <w:rsid w:val="00734A53"/>
    <w:rsid w:val="0076410D"/>
    <w:rsid w:val="00771EDE"/>
    <w:rsid w:val="00782C0D"/>
    <w:rsid w:val="007909BF"/>
    <w:rsid w:val="007B654F"/>
    <w:rsid w:val="007C559C"/>
    <w:rsid w:val="007E0199"/>
    <w:rsid w:val="007E212F"/>
    <w:rsid w:val="007E44FD"/>
    <w:rsid w:val="00836E3F"/>
    <w:rsid w:val="008416DD"/>
    <w:rsid w:val="00846649"/>
    <w:rsid w:val="008532E8"/>
    <w:rsid w:val="00855466"/>
    <w:rsid w:val="0086431B"/>
    <w:rsid w:val="00874189"/>
    <w:rsid w:val="008B1059"/>
    <w:rsid w:val="00927BC2"/>
    <w:rsid w:val="009315A8"/>
    <w:rsid w:val="00941353"/>
    <w:rsid w:val="0094505D"/>
    <w:rsid w:val="00945606"/>
    <w:rsid w:val="00997381"/>
    <w:rsid w:val="0099767E"/>
    <w:rsid w:val="009C0B4F"/>
    <w:rsid w:val="009C4AA7"/>
    <w:rsid w:val="009D33AD"/>
    <w:rsid w:val="009D6B70"/>
    <w:rsid w:val="009E19BF"/>
    <w:rsid w:val="00A349DF"/>
    <w:rsid w:val="00A80FB4"/>
    <w:rsid w:val="00A82317"/>
    <w:rsid w:val="00AA4456"/>
    <w:rsid w:val="00AC26DB"/>
    <w:rsid w:val="00AC45CF"/>
    <w:rsid w:val="00AD7F57"/>
    <w:rsid w:val="00AF6E33"/>
    <w:rsid w:val="00B13C3A"/>
    <w:rsid w:val="00B35C7F"/>
    <w:rsid w:val="00B92EA5"/>
    <w:rsid w:val="00BA12D7"/>
    <w:rsid w:val="00BA1A43"/>
    <w:rsid w:val="00BF2913"/>
    <w:rsid w:val="00BF747D"/>
    <w:rsid w:val="00C01528"/>
    <w:rsid w:val="00C07928"/>
    <w:rsid w:val="00C13D10"/>
    <w:rsid w:val="00C22AE4"/>
    <w:rsid w:val="00C25995"/>
    <w:rsid w:val="00C32B3E"/>
    <w:rsid w:val="00C37B32"/>
    <w:rsid w:val="00C47E26"/>
    <w:rsid w:val="00C951D3"/>
    <w:rsid w:val="00CA767B"/>
    <w:rsid w:val="00CB5161"/>
    <w:rsid w:val="00CF4A5C"/>
    <w:rsid w:val="00D05AC1"/>
    <w:rsid w:val="00D12CC0"/>
    <w:rsid w:val="00D21754"/>
    <w:rsid w:val="00D3375F"/>
    <w:rsid w:val="00D40212"/>
    <w:rsid w:val="00D407FF"/>
    <w:rsid w:val="00D50381"/>
    <w:rsid w:val="00D7360A"/>
    <w:rsid w:val="00DB0FED"/>
    <w:rsid w:val="00DE169D"/>
    <w:rsid w:val="00DF7795"/>
    <w:rsid w:val="00E03CB7"/>
    <w:rsid w:val="00E10586"/>
    <w:rsid w:val="00E56353"/>
    <w:rsid w:val="00E65D9F"/>
    <w:rsid w:val="00E715B8"/>
    <w:rsid w:val="00E74F7A"/>
    <w:rsid w:val="00E7715D"/>
    <w:rsid w:val="00E82A89"/>
    <w:rsid w:val="00E82AE7"/>
    <w:rsid w:val="00E8648F"/>
    <w:rsid w:val="00E9337A"/>
    <w:rsid w:val="00E95A24"/>
    <w:rsid w:val="00EA5810"/>
    <w:rsid w:val="00EE013F"/>
    <w:rsid w:val="00EF2732"/>
    <w:rsid w:val="00F0183F"/>
    <w:rsid w:val="00F44EC4"/>
    <w:rsid w:val="00F6489D"/>
    <w:rsid w:val="00F75877"/>
    <w:rsid w:val="00F921AD"/>
    <w:rsid w:val="00FC1E24"/>
    <w:rsid w:val="00FC47B4"/>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E8648F"/>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acturaci&#243;n_logistica@sbs.gob.p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bs.gob.pe/mesa-de-partes-virtua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pure@sbs.gob.p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3</TotalTime>
  <Pages>4</Pages>
  <Words>1480</Words>
  <Characters>8600</Characters>
  <Application>Microsoft Office Word</Application>
  <DocSecurity>0</DocSecurity>
  <Lines>195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7</cp:revision>
  <dcterms:created xsi:type="dcterms:W3CDTF">2026-01-22T21:20:00Z</dcterms:created>
  <dcterms:modified xsi:type="dcterms:W3CDTF">2026-01-28T14:22:00Z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