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02F" w:rsidRDefault="005C602F" w:rsidP="006A3565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ANEXO Nº 02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Pr="00E167A4" w:rsidRDefault="00DA26A1" w:rsidP="00DA26A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:rsidR="00DA26A1" w:rsidRPr="00F134B3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:rsidR="00DA26A1" w:rsidRPr="00CA3520" w:rsidRDefault="00DA26A1" w:rsidP="006762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</w:t>
      </w:r>
      <w:r w:rsidR="0081175C">
        <w:rPr>
          <w:rFonts w:ascii="Arial" w:hAnsi="Arial" w:cs="Arial"/>
          <w:sz w:val="20"/>
          <w:szCs w:val="20"/>
        </w:rPr>
        <w:t xml:space="preserve">la </w:t>
      </w:r>
      <w:r w:rsidR="00676267" w:rsidRPr="00676267">
        <w:rPr>
          <w:rFonts w:ascii="Arial" w:hAnsi="Arial" w:cs="Arial"/>
          <w:b/>
          <w:sz w:val="20"/>
          <w:szCs w:val="20"/>
        </w:rPr>
        <w:t>SERVICIOS DE UN</w:t>
      </w:r>
      <w:r w:rsidR="00676267">
        <w:rPr>
          <w:rFonts w:ascii="Arial" w:hAnsi="Arial" w:cs="Arial"/>
          <w:b/>
          <w:sz w:val="20"/>
          <w:szCs w:val="20"/>
        </w:rPr>
        <w:t xml:space="preserve"> </w:t>
      </w:r>
      <w:r w:rsidR="00676267" w:rsidRPr="00676267">
        <w:rPr>
          <w:rFonts w:ascii="Arial" w:hAnsi="Arial" w:cs="Arial"/>
          <w:b/>
          <w:sz w:val="20"/>
          <w:szCs w:val="20"/>
        </w:rPr>
        <w:t>ASESOR LEGAL EXTERNO PARA</w:t>
      </w:r>
      <w:r w:rsidR="00676267">
        <w:rPr>
          <w:rFonts w:ascii="Arial" w:hAnsi="Arial" w:cs="Arial"/>
          <w:b/>
          <w:sz w:val="20"/>
          <w:szCs w:val="20"/>
        </w:rPr>
        <w:t xml:space="preserve"> </w:t>
      </w:r>
      <w:r w:rsidR="00676267" w:rsidRPr="00676267">
        <w:rPr>
          <w:rFonts w:ascii="Arial" w:hAnsi="Arial" w:cs="Arial"/>
          <w:b/>
          <w:sz w:val="20"/>
          <w:szCs w:val="20"/>
        </w:rPr>
        <w:t>CONCEJO MUNICIPAL DE LA</w:t>
      </w:r>
      <w:r w:rsidR="00676267">
        <w:rPr>
          <w:rFonts w:ascii="Arial" w:hAnsi="Arial" w:cs="Arial"/>
          <w:b/>
          <w:sz w:val="20"/>
          <w:szCs w:val="20"/>
        </w:rPr>
        <w:t xml:space="preserve"> </w:t>
      </w:r>
      <w:r w:rsidR="00676267" w:rsidRPr="00676267">
        <w:rPr>
          <w:rFonts w:ascii="Arial" w:hAnsi="Arial" w:cs="Arial"/>
          <w:b/>
          <w:sz w:val="20"/>
          <w:szCs w:val="20"/>
        </w:rPr>
        <w:t>MUNICIPALIDAD PROVINCIAL DE</w:t>
      </w:r>
      <w:r w:rsidR="00676267">
        <w:rPr>
          <w:rFonts w:ascii="Arial" w:hAnsi="Arial" w:cs="Arial"/>
          <w:b/>
          <w:sz w:val="20"/>
          <w:szCs w:val="20"/>
        </w:rPr>
        <w:t xml:space="preserve"> </w:t>
      </w:r>
      <w:r w:rsidR="00676267" w:rsidRPr="00676267">
        <w:rPr>
          <w:rFonts w:ascii="Arial" w:hAnsi="Arial" w:cs="Arial"/>
          <w:b/>
          <w:sz w:val="20"/>
          <w:szCs w:val="20"/>
        </w:rPr>
        <w:t>HUARAZ CORRESPONDIENTE A</w:t>
      </w:r>
      <w:r w:rsidR="004060E4">
        <w:rPr>
          <w:rFonts w:ascii="Arial" w:hAnsi="Arial" w:cs="Arial"/>
          <w:b/>
          <w:sz w:val="20"/>
          <w:szCs w:val="20"/>
        </w:rPr>
        <w:t xml:space="preserve"> </w:t>
      </w:r>
      <w:r w:rsidR="00676267" w:rsidRPr="00676267">
        <w:rPr>
          <w:rFonts w:ascii="Arial" w:hAnsi="Arial" w:cs="Arial"/>
          <w:b/>
          <w:sz w:val="20"/>
          <w:szCs w:val="20"/>
        </w:rPr>
        <w:t>L</w:t>
      </w:r>
      <w:r w:rsidR="004060E4">
        <w:rPr>
          <w:rFonts w:ascii="Arial" w:hAnsi="Arial" w:cs="Arial"/>
          <w:b/>
          <w:sz w:val="20"/>
          <w:szCs w:val="20"/>
        </w:rPr>
        <w:t>OS</w:t>
      </w:r>
      <w:r w:rsidR="00676267" w:rsidRPr="00676267">
        <w:rPr>
          <w:rFonts w:ascii="Arial" w:hAnsi="Arial" w:cs="Arial"/>
          <w:b/>
          <w:sz w:val="20"/>
          <w:szCs w:val="20"/>
        </w:rPr>
        <w:t xml:space="preserve"> MES</w:t>
      </w:r>
      <w:r w:rsidR="004060E4">
        <w:rPr>
          <w:rFonts w:ascii="Arial" w:hAnsi="Arial" w:cs="Arial"/>
          <w:b/>
          <w:sz w:val="20"/>
          <w:szCs w:val="20"/>
        </w:rPr>
        <w:t>ES</w:t>
      </w:r>
      <w:r w:rsidR="00676267">
        <w:rPr>
          <w:rFonts w:ascii="Arial" w:hAnsi="Arial" w:cs="Arial"/>
          <w:b/>
          <w:sz w:val="20"/>
          <w:szCs w:val="20"/>
        </w:rPr>
        <w:t xml:space="preserve"> DE FEBRERO</w:t>
      </w:r>
      <w:r w:rsidR="004060E4">
        <w:rPr>
          <w:rFonts w:ascii="Arial" w:hAnsi="Arial" w:cs="Arial"/>
          <w:b/>
          <w:sz w:val="20"/>
          <w:szCs w:val="20"/>
        </w:rPr>
        <w:t xml:space="preserve">, MARZO, ABRIL </w:t>
      </w:r>
      <w:r w:rsidR="00676267">
        <w:rPr>
          <w:rFonts w:ascii="Arial" w:hAnsi="Arial" w:cs="Arial"/>
          <w:b/>
          <w:sz w:val="20"/>
          <w:szCs w:val="20"/>
        </w:rPr>
        <w:t>DEL 2026</w:t>
      </w:r>
      <w:r w:rsidR="00D50346" w:rsidRPr="00676267">
        <w:rPr>
          <w:rFonts w:ascii="Arial" w:hAnsi="Arial" w:cs="Arial"/>
          <w:b/>
          <w:sz w:val="20"/>
          <w:szCs w:val="20"/>
        </w:rPr>
        <w:t>,</w:t>
      </w:r>
      <w:r w:rsidR="00D50346">
        <w:rPr>
          <w:rFonts w:ascii="Arial" w:hAnsi="Arial" w:cs="Arial"/>
          <w:sz w:val="20"/>
          <w:szCs w:val="20"/>
        </w:rPr>
        <w:t xml:space="preserve"> </w:t>
      </w:r>
      <w:r w:rsidRPr="00CA3520">
        <w:rPr>
          <w:rFonts w:ascii="Arial" w:hAnsi="Arial" w:cs="Arial"/>
          <w:sz w:val="20"/>
          <w:szCs w:val="20"/>
        </w:rPr>
        <w:t>de acuerdo al cumplimiento de las especificaciones técnicas o términos de referencia, detalladas en el archivo adjunto. En ese sentido, la cotización a presentar deberá de indicar expresamente que se someten en su integridad al requerimient</w:t>
      </w:r>
      <w:r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Pr="00AE6FB1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Encontrarme con condición de RUC activo y Habido.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>
        <w:rPr>
          <w:rFonts w:ascii="Arial" w:hAnsi="Arial" w:cs="Arial"/>
          <w:sz w:val="20"/>
          <w:szCs w:val="20"/>
        </w:rPr>
        <w:t xml:space="preserve"> conforme al artículo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 en caso resulte escogido como proveedor, a la dirección electrónica señalada en el presente documento.</w:t>
      </w:r>
    </w:p>
    <w:p w:rsidR="00DA26A1" w:rsidRPr="00CA3520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>
        <w:rPr>
          <w:rFonts w:ascii="Arial" w:hAnsi="Arial" w:cs="Arial"/>
          <w:sz w:val="20"/>
          <w:szCs w:val="20"/>
        </w:rPr>
        <w:t xml:space="preserve"> de forma oral, escrita ni por </w:t>
      </w:r>
      <w:r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Pr="009730CE">
        <w:rPr>
          <w:rFonts w:ascii="Arial" w:hAnsi="Arial" w:cs="Arial"/>
          <w:sz w:val="20"/>
          <w:szCs w:val="20"/>
        </w:rPr>
        <w:t xml:space="preserve"> Procedimiento Administrativo General.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con la finalidad de ser </w:t>
      </w:r>
      <w:r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>
        <w:rPr>
          <w:rFonts w:ascii="Arial" w:hAnsi="Arial" w:cs="Arial"/>
          <w:sz w:val="20"/>
          <w:szCs w:val="20"/>
        </w:rPr>
        <w:t xml:space="preserve">a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Pr="00DB4225">
        <w:rPr>
          <w:rFonts w:ascii="Arial" w:hAnsi="Arial" w:cs="Arial"/>
          <w:sz w:val="20"/>
          <w:szCs w:val="20"/>
        </w:rPr>
        <w:t xml:space="preserve"> como único destinatario</w:t>
      </w:r>
      <w:r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:rsidR="00DA26A1" w:rsidRPr="009730CE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proofErr w:type="gramStart"/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</w:t>
      </w:r>
      <w:proofErr w:type="gramEnd"/>
      <w:r w:rsidRPr="00AE6FB1">
        <w:rPr>
          <w:rFonts w:ascii="Arial" w:hAnsi="Arial" w:cs="Arial"/>
          <w:b/>
          <w:color w:val="0070C0"/>
          <w:sz w:val="20"/>
          <w:szCs w:val="20"/>
        </w:rPr>
        <w:t xml:space="preserve">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la siguiente propuesta económica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652" w:type="dxa"/>
        <w:tblLayout w:type="fixed"/>
        <w:tblLook w:val="04A0" w:firstRow="1" w:lastRow="0" w:firstColumn="1" w:lastColumn="0" w:noHBand="0" w:noVBand="1"/>
      </w:tblPr>
      <w:tblGrid>
        <w:gridCol w:w="1129"/>
        <w:gridCol w:w="2019"/>
        <w:gridCol w:w="1075"/>
        <w:gridCol w:w="992"/>
        <w:gridCol w:w="1452"/>
        <w:gridCol w:w="1975"/>
        <w:gridCol w:w="10"/>
      </w:tblGrid>
      <w:tr w:rsidR="000E5238" w:rsidRPr="00AB7756" w:rsidTr="000E5238">
        <w:tc>
          <w:tcPr>
            <w:tcW w:w="1129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ÍTEM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(De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Corresponder)</w:t>
            </w:r>
          </w:p>
        </w:tc>
        <w:tc>
          <w:tcPr>
            <w:tcW w:w="2019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DESCRIPCIÓN</w:t>
            </w:r>
          </w:p>
        </w:tc>
        <w:tc>
          <w:tcPr>
            <w:tcW w:w="1075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UNIDAD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DE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MEDIDA</w:t>
            </w:r>
          </w:p>
        </w:tc>
        <w:tc>
          <w:tcPr>
            <w:tcW w:w="992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CANTIDAD</w:t>
            </w:r>
          </w:p>
        </w:tc>
        <w:tc>
          <w:tcPr>
            <w:tcW w:w="1452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PRECIO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UNITARIO</w:t>
            </w:r>
          </w:p>
        </w:tc>
        <w:tc>
          <w:tcPr>
            <w:tcW w:w="1985" w:type="dxa"/>
            <w:gridSpan w:val="2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PRECIO TOTAL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(Incluye los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impuestos de Ley)</w:t>
            </w:r>
          </w:p>
        </w:tc>
      </w:tr>
      <w:tr w:rsidR="000E5238" w:rsidRPr="00AB7756" w:rsidTr="000E5238">
        <w:tc>
          <w:tcPr>
            <w:tcW w:w="1129" w:type="dxa"/>
            <w:vAlign w:val="center"/>
          </w:tcPr>
          <w:p w:rsidR="000E5238" w:rsidRPr="00AB7756" w:rsidRDefault="000E5238" w:rsidP="00EB2D18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019" w:type="dxa"/>
            <w:vAlign w:val="center"/>
          </w:tcPr>
          <w:p w:rsidR="000E5238" w:rsidRPr="00F90FA1" w:rsidRDefault="004060E4" w:rsidP="00EB2D1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060E4">
              <w:rPr>
                <w:rFonts w:ascii="Arial" w:hAnsi="Arial" w:cs="Arial"/>
                <w:sz w:val="16"/>
                <w:szCs w:val="16"/>
              </w:rPr>
              <w:t>SERVICIOS DE UN ASESOR LEGAL EXTERNO PARA CONCEJO MUNICIPAL DE LA MUNICIPALIDAD PROVINCIAL DE HUARAZ CORRESPONDIENTE A LOS MESES DE FEBRERO, MARZO, ABRIL DEL 2026</w:t>
            </w:r>
          </w:p>
        </w:tc>
        <w:tc>
          <w:tcPr>
            <w:tcW w:w="1075" w:type="dxa"/>
            <w:vAlign w:val="center"/>
          </w:tcPr>
          <w:p w:rsidR="000E5238" w:rsidRPr="00AB7756" w:rsidRDefault="000E5238" w:rsidP="00EB2D18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992" w:type="dxa"/>
            <w:vAlign w:val="center"/>
          </w:tcPr>
          <w:p w:rsidR="000E5238" w:rsidRPr="00AB7756" w:rsidRDefault="000E5238" w:rsidP="00A54302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</w:t>
            </w:r>
          </w:p>
        </w:tc>
        <w:tc>
          <w:tcPr>
            <w:tcW w:w="1452" w:type="dxa"/>
            <w:vAlign w:val="center"/>
          </w:tcPr>
          <w:p w:rsidR="000E5238" w:rsidRPr="00F90FA1" w:rsidRDefault="000E5238" w:rsidP="00EB2D18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0E5238" w:rsidRPr="00F90FA1" w:rsidRDefault="000E5238" w:rsidP="00EB2D18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</w:p>
        </w:tc>
      </w:tr>
      <w:tr w:rsidR="00B0425C" w:rsidRPr="00AB7756" w:rsidTr="000E5238">
        <w:trPr>
          <w:gridAfter w:val="1"/>
          <w:wAfter w:w="9" w:type="dxa"/>
        </w:trPr>
        <w:tc>
          <w:tcPr>
            <w:tcW w:w="1130" w:type="dxa"/>
            <w:vAlign w:val="center"/>
          </w:tcPr>
          <w:p w:rsidR="00B0425C" w:rsidRPr="00AB7756" w:rsidRDefault="00B0425C" w:rsidP="00EB2D18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7513" w:type="dxa"/>
            <w:gridSpan w:val="5"/>
            <w:vAlign w:val="center"/>
          </w:tcPr>
          <w:p w:rsidR="00B0425C" w:rsidRPr="00AB7756" w:rsidRDefault="00B0425C" w:rsidP="00EB2D18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2835"/>
      </w:tblGrid>
      <w:tr w:rsidR="00DA26A1" w:rsidTr="00DA26A1">
        <w:tc>
          <w:tcPr>
            <w:tcW w:w="1951" w:type="dxa"/>
            <w:vAlign w:val="center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2835" w:type="dxa"/>
            <w:vAlign w:val="center"/>
          </w:tcPr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DA26A1" w:rsidTr="00DA26A1">
        <w:tc>
          <w:tcPr>
            <w:tcW w:w="1951" w:type="dxa"/>
            <w:vAlign w:val="center"/>
          </w:tcPr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2835" w:type="dxa"/>
            <w:vAlign w:val="center"/>
          </w:tcPr>
          <w:p w:rsidR="00DA26A1" w:rsidRDefault="00676267" w:rsidP="004060E4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676267">
              <w:rPr>
                <w:rFonts w:ascii="Arial" w:hAnsi="Arial" w:cs="Arial"/>
                <w:sz w:val="18"/>
                <w:szCs w:val="20"/>
              </w:rPr>
              <w:t xml:space="preserve">Correspondiente </w:t>
            </w:r>
            <w:r w:rsidR="004060E4">
              <w:rPr>
                <w:rFonts w:ascii="Arial" w:hAnsi="Arial" w:cs="Arial"/>
                <w:sz w:val="18"/>
                <w:szCs w:val="20"/>
              </w:rPr>
              <w:t>a los meses de febrero, marzo y abril</w:t>
            </w:r>
            <w:bookmarkStart w:id="0" w:name="_GoBack"/>
            <w:bookmarkEnd w:id="0"/>
            <w:r w:rsidRPr="00676267">
              <w:rPr>
                <w:rFonts w:ascii="Arial" w:hAnsi="Arial" w:cs="Arial"/>
                <w:sz w:val="18"/>
                <w:szCs w:val="20"/>
              </w:rPr>
              <w:t xml:space="preserve"> del 2026.</w:t>
            </w:r>
          </w:p>
        </w:tc>
      </w:tr>
      <w:tr w:rsidR="00DA26A1" w:rsidTr="00DA26A1">
        <w:tc>
          <w:tcPr>
            <w:tcW w:w="1951" w:type="dxa"/>
            <w:vAlign w:val="center"/>
          </w:tcPr>
          <w:p w:rsidR="00DA26A1" w:rsidRPr="009860A0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2835" w:type="dxa"/>
            <w:vAlign w:val="center"/>
          </w:tcPr>
          <w:p w:rsidR="00DA26A1" w:rsidRPr="00FF4FB3" w:rsidRDefault="00DA26A1" w:rsidP="00DA26A1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tener incidencia sobre el valor del bien y/o servicio ofertado. En tal sentido </w:t>
      </w:r>
      <w:r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realiza pago adicional de ninguna naturaleza por costos o gastos no considerados en el precio ofertado.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>
        <w:rPr>
          <w:rFonts w:ascii="Arial" w:hAnsi="Arial" w:cs="Arial"/>
          <w:color w:val="0070C0"/>
          <w:sz w:val="20"/>
          <w:szCs w:val="20"/>
        </w:rPr>
        <w:t>30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>
        <w:rPr>
          <w:rFonts w:ascii="Arial" w:hAnsi="Arial" w:cs="Arial"/>
          <w:sz w:val="20"/>
          <w:szCs w:val="20"/>
        </w:rPr>
        <w:t>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en cualquier momento antes que expire el periodo indicado</w:t>
      </w:r>
    </w:p>
    <w:p w:rsidR="00DA26A1" w:rsidRPr="002161FB" w:rsidRDefault="00DA26A1" w:rsidP="00DA26A1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lastRenderedPageBreak/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7E1CDA" w:rsidRPr="002161FB" w:rsidRDefault="007E1CDA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4A4597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Huaraz</w:t>
      </w:r>
      <w:r w:rsidR="007D32E4">
        <w:rPr>
          <w:rFonts w:ascii="Arial" w:hAnsi="Arial" w:cs="Arial"/>
          <w:sz w:val="20"/>
          <w:szCs w:val="20"/>
        </w:rPr>
        <w:t>, 2</w:t>
      </w:r>
      <w:r w:rsidR="00676267">
        <w:rPr>
          <w:rFonts w:ascii="Arial" w:hAnsi="Arial" w:cs="Arial"/>
          <w:sz w:val="20"/>
          <w:szCs w:val="20"/>
        </w:rPr>
        <w:t>8</w:t>
      </w:r>
      <w:r w:rsidR="007D32E4">
        <w:rPr>
          <w:rFonts w:ascii="Arial" w:hAnsi="Arial" w:cs="Arial"/>
          <w:sz w:val="20"/>
          <w:szCs w:val="20"/>
        </w:rPr>
        <w:t xml:space="preserve"> de enero del 2026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  <w:r>
        <w:t xml:space="preserve">_____________________________________ </w:t>
      </w:r>
    </w:p>
    <w:p w:rsidR="00DA26A1" w:rsidRPr="002161FB" w:rsidRDefault="00DA26A1" w:rsidP="00DA26A1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:rsidR="00DA26A1" w:rsidRDefault="00DA26A1" w:rsidP="00DA26A1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Pr="002B669C">
        <w:rPr>
          <w:rFonts w:ascii="Arial" w:hAnsi="Arial" w:cs="Arial"/>
          <w:sz w:val="20"/>
          <w:szCs w:val="20"/>
        </w:rPr>
        <w:t xml:space="preserve"> </w:t>
      </w:r>
    </w:p>
    <w:p w:rsidR="00DA26A1" w:rsidRDefault="00DA26A1" w:rsidP="00DA26A1">
      <w:pPr>
        <w:spacing w:after="0"/>
        <w:jc w:val="both"/>
        <w:rPr>
          <w:b/>
        </w:rPr>
      </w:pPr>
      <w:r>
        <w:rPr>
          <w:b/>
        </w:rPr>
        <w:t>RAZON SOCIAL/</w:t>
      </w:r>
      <w:r w:rsidRPr="002161FB">
        <w:rPr>
          <w:b/>
        </w:rPr>
        <w:t>RUC:</w:t>
      </w:r>
      <w:r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DA26A1" w:rsidSect="000C490D">
      <w:headerReference w:type="default" r:id="rId7"/>
      <w:pgSz w:w="11906" w:h="16838"/>
      <w:pgMar w:top="2522" w:right="1701" w:bottom="1843" w:left="1701" w:header="708" w:footer="16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66CB" w:rsidRDefault="007A66CB" w:rsidP="00AE22E9">
      <w:pPr>
        <w:spacing w:after="0" w:line="240" w:lineRule="auto"/>
      </w:pPr>
      <w:r>
        <w:separator/>
      </w:r>
    </w:p>
  </w:endnote>
  <w:endnote w:type="continuationSeparator" w:id="0">
    <w:p w:rsidR="007A66CB" w:rsidRDefault="007A66CB" w:rsidP="00AE2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66CB" w:rsidRDefault="007A66CB" w:rsidP="00AE22E9">
      <w:pPr>
        <w:spacing w:after="0" w:line="240" w:lineRule="auto"/>
      </w:pPr>
      <w:r>
        <w:separator/>
      </w:r>
    </w:p>
  </w:footnote>
  <w:footnote w:type="continuationSeparator" w:id="0">
    <w:p w:rsidR="007A66CB" w:rsidRDefault="007A66CB" w:rsidP="00AE22E9">
      <w:pPr>
        <w:spacing w:after="0" w:line="240" w:lineRule="auto"/>
      </w:pPr>
      <w:r>
        <w:continuationSeparator/>
      </w:r>
    </w:p>
  </w:footnote>
  <w:footnote w:id="1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:rsidR="00DA26A1" w:rsidRPr="008900F8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a los bienes y servicios sometidos a la detracción, normativa vigente de la SUNAT vinculados al RUC y registrados en el Banco de la Nación </w:t>
      </w:r>
    </w:p>
  </w:footnote>
  <w:footnote w:id="3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>
        <w:t>30.1</w:t>
      </w:r>
      <w:r w:rsidRPr="00AB7756">
        <w:t xml:space="preserve"> del Artículo </w:t>
      </w:r>
      <w:r>
        <w:t>30</w:t>
      </w:r>
      <w:r w:rsidRPr="00AB7756">
        <w:t xml:space="preserve"> de la Ley</w:t>
      </w:r>
      <w:r>
        <w:t xml:space="preserve"> N°32069 aprobado bajo el D.S. 09-2025-EF</w:t>
      </w:r>
    </w:p>
  </w:footnote>
  <w:footnote w:id="5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:rsidR="00DA26A1" w:rsidRPr="009730CE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DB4225">
        <w:t>Ley de Protección de Datos Personales y su reglamento, relativo a la protección de la información de las personas en lo que respecta al tratamiento de datos personales y el consentimiento de estos</w:t>
      </w:r>
      <w:r>
        <w:t>.</w:t>
      </w:r>
    </w:p>
  </w:footnote>
  <w:footnote w:id="7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:rsidR="00B0425C" w:rsidRPr="002161FB" w:rsidRDefault="00B0425C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6A1" w:rsidRDefault="00DA26A1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5330ED94" wp14:editId="171716A4">
          <wp:simplePos x="0" y="0"/>
          <wp:positionH relativeFrom="page">
            <wp:posOffset>-18504</wp:posOffset>
          </wp:positionH>
          <wp:positionV relativeFrom="paragraph">
            <wp:posOffset>-551815</wp:posOffset>
          </wp:positionV>
          <wp:extent cx="7800404" cy="10927724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C748E"/>
    <w:multiLevelType w:val="multilevel"/>
    <w:tmpl w:val="97A4EE1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AF26E63"/>
    <w:multiLevelType w:val="hybridMultilevel"/>
    <w:tmpl w:val="F0E2914E"/>
    <w:lvl w:ilvl="0" w:tplc="B648696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407C91"/>
    <w:multiLevelType w:val="hybridMultilevel"/>
    <w:tmpl w:val="7CB80D3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437414"/>
    <w:multiLevelType w:val="hybridMultilevel"/>
    <w:tmpl w:val="F02C51EC"/>
    <w:lvl w:ilvl="0" w:tplc="0A7A2E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6503926"/>
    <w:multiLevelType w:val="hybridMultilevel"/>
    <w:tmpl w:val="73C498C6"/>
    <w:lvl w:ilvl="0" w:tplc="7BDE65A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2E9"/>
    <w:rsid w:val="00001B6A"/>
    <w:rsid w:val="00002A25"/>
    <w:rsid w:val="00005D0A"/>
    <w:rsid w:val="000507D4"/>
    <w:rsid w:val="000C490D"/>
    <w:rsid w:val="000E5238"/>
    <w:rsid w:val="00134625"/>
    <w:rsid w:val="0016639B"/>
    <w:rsid w:val="001C04ED"/>
    <w:rsid w:val="00225378"/>
    <w:rsid w:val="0032309E"/>
    <w:rsid w:val="00346829"/>
    <w:rsid w:val="003A0046"/>
    <w:rsid w:val="003A1498"/>
    <w:rsid w:val="003C1096"/>
    <w:rsid w:val="003C2473"/>
    <w:rsid w:val="004060E4"/>
    <w:rsid w:val="0044143A"/>
    <w:rsid w:val="004A4597"/>
    <w:rsid w:val="004B0BE0"/>
    <w:rsid w:val="00500DAB"/>
    <w:rsid w:val="005847D8"/>
    <w:rsid w:val="005C602F"/>
    <w:rsid w:val="00606253"/>
    <w:rsid w:val="00651741"/>
    <w:rsid w:val="00657765"/>
    <w:rsid w:val="00665FB4"/>
    <w:rsid w:val="00676267"/>
    <w:rsid w:val="006A3565"/>
    <w:rsid w:val="00745D4F"/>
    <w:rsid w:val="007A66CB"/>
    <w:rsid w:val="007A7471"/>
    <w:rsid w:val="007C2536"/>
    <w:rsid w:val="007D32E4"/>
    <w:rsid w:val="007E1CDA"/>
    <w:rsid w:val="007E43E5"/>
    <w:rsid w:val="007E7A57"/>
    <w:rsid w:val="007F485F"/>
    <w:rsid w:val="0081175C"/>
    <w:rsid w:val="00820B66"/>
    <w:rsid w:val="008E67D6"/>
    <w:rsid w:val="009E36C0"/>
    <w:rsid w:val="00A30E97"/>
    <w:rsid w:val="00A54302"/>
    <w:rsid w:val="00AE22E9"/>
    <w:rsid w:val="00AF331A"/>
    <w:rsid w:val="00B0421D"/>
    <w:rsid w:val="00B0425C"/>
    <w:rsid w:val="00B6496B"/>
    <w:rsid w:val="00C24063"/>
    <w:rsid w:val="00C36AB9"/>
    <w:rsid w:val="00C865A8"/>
    <w:rsid w:val="00CF5A67"/>
    <w:rsid w:val="00D1724D"/>
    <w:rsid w:val="00D3089C"/>
    <w:rsid w:val="00D32C94"/>
    <w:rsid w:val="00D4422B"/>
    <w:rsid w:val="00D44BC7"/>
    <w:rsid w:val="00D50346"/>
    <w:rsid w:val="00DA26A1"/>
    <w:rsid w:val="00DE2C6D"/>
    <w:rsid w:val="00E00A14"/>
    <w:rsid w:val="00E85783"/>
    <w:rsid w:val="00E93FFE"/>
    <w:rsid w:val="00E969A4"/>
    <w:rsid w:val="00EB2D18"/>
    <w:rsid w:val="00EE7D97"/>
    <w:rsid w:val="00EF441C"/>
    <w:rsid w:val="00F3663F"/>
    <w:rsid w:val="00F771FD"/>
    <w:rsid w:val="00F90FA1"/>
    <w:rsid w:val="00FF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8499C24"/>
  <w15:docId w15:val="{254D6B80-F186-4EF1-AC10-3D477EE4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046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22E9"/>
  </w:style>
  <w:style w:type="paragraph" w:styleId="Piedepgina">
    <w:name w:val="footer"/>
    <w:basedOn w:val="Normal"/>
    <w:link w:val="Piedepgina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2E9"/>
  </w:style>
  <w:style w:type="paragraph" w:styleId="Prrafodelista">
    <w:name w:val="List Paragraph"/>
    <w:basedOn w:val="Normal"/>
    <w:uiPriority w:val="34"/>
    <w:qFormat/>
    <w:rsid w:val="003A004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A3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A3565"/>
    <w:rPr>
      <w:color w:val="0563C1" w:themeColor="hyperlink"/>
      <w:u w:val="single"/>
    </w:rPr>
  </w:style>
  <w:style w:type="table" w:customStyle="1" w:styleId="Tabladecuadrcula1clara1">
    <w:name w:val="Tabla de cuadrícula 1 clara1"/>
    <w:basedOn w:val="Tablanormal"/>
    <w:uiPriority w:val="46"/>
    <w:rsid w:val="000C490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DA26A1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26A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A26A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7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71FD"/>
    <w:rPr>
      <w:rFonts w:ascii="Tahoma" w:hAnsi="Tahoma" w:cs="Tahoma"/>
      <w:kern w:val="2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8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1226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ab297</dc:creator>
  <cp:lastModifiedBy>Abastecimiento-05</cp:lastModifiedBy>
  <cp:revision>23</cp:revision>
  <cp:lastPrinted>2025-04-28T14:41:00Z</cp:lastPrinted>
  <dcterms:created xsi:type="dcterms:W3CDTF">2025-09-15T16:19:00Z</dcterms:created>
  <dcterms:modified xsi:type="dcterms:W3CDTF">2026-01-28T21:24:00Z</dcterms:modified>
</cp:coreProperties>
</file>