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>Servicio Especializado en Planeamiento</w:t>
      </w:r>
    </w:p>
    <w:p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00</w:t>
      </w:r>
      <w:r>
        <w:rPr>
          <w:rFonts w:ascii="Century Gothic" w:hAnsi="Century Gothic" w:cs="Arial"/>
          <w:b/>
          <w:sz w:val="20"/>
          <w:szCs w:val="20"/>
        </w:rPr>
        <w:t>6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4636" w:rsidRPr="00524636" w:rsidRDefault="006A75CC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Especializado en Planeamiento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  <w:bookmarkStart w:id="0" w:name="_GoBack"/>
      <w:bookmarkEnd w:id="0"/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2F54F7"/>
    <w:rsid w:val="00471851"/>
    <w:rsid w:val="00524636"/>
    <w:rsid w:val="006A75CC"/>
    <w:rsid w:val="0085623A"/>
    <w:rsid w:val="00D96FB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24</cp:revision>
  <cp:lastPrinted>2026-01-29T16:57:00Z</cp:lastPrinted>
  <dcterms:created xsi:type="dcterms:W3CDTF">2026-01-19T19:40:00Z</dcterms:created>
  <dcterms:modified xsi:type="dcterms:W3CDTF">2026-01-29T16:57:00Z</dcterms:modified>
</cp:coreProperties>
</file>