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>Servicio de Auxiliar Administrativo</w:t>
      </w:r>
    </w:p>
    <w:p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00</w:t>
      </w:r>
      <w:r w:rsidR="00B306AD">
        <w:rPr>
          <w:rFonts w:ascii="Century Gothic" w:hAnsi="Century Gothic" w:cs="Arial"/>
          <w:b/>
          <w:sz w:val="20"/>
          <w:szCs w:val="20"/>
        </w:rPr>
        <w:t>8</w:t>
      </w:r>
      <w:bookmarkStart w:id="0" w:name="_GoBack"/>
      <w:bookmarkEnd w:id="0"/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Auxiliar Administrativo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F54F7"/>
    <w:rsid w:val="00471851"/>
    <w:rsid w:val="00524636"/>
    <w:rsid w:val="0085623A"/>
    <w:rsid w:val="00894EA6"/>
    <w:rsid w:val="00B22EF8"/>
    <w:rsid w:val="00B306A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13</cp:revision>
  <cp:lastPrinted>2026-01-29T18:54:00Z</cp:lastPrinted>
  <dcterms:created xsi:type="dcterms:W3CDTF">2026-01-19T19:40:00Z</dcterms:created>
  <dcterms:modified xsi:type="dcterms:W3CDTF">2026-01-30T21:09:00Z</dcterms:modified>
</cp:coreProperties>
</file>