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1E6592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C77754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77754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BF0E849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C77754">
        <w:rPr>
          <w:rFonts w:cstheme="minorHAnsi"/>
          <w:b/>
          <w:sz w:val="26"/>
          <w:szCs w:val="26"/>
        </w:rPr>
        <w:t>38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42A7B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C77754">
        <w:rPr>
          <w:rFonts w:cstheme="minorHAnsi"/>
          <w:b/>
          <w:sz w:val="26"/>
          <w:szCs w:val="26"/>
        </w:rPr>
        <w:t>47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43E0B58A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76D4C">
        <w:rPr>
          <w:rFonts w:cstheme="minorHAnsi"/>
          <w:bCs/>
          <w:sz w:val="20"/>
          <w:szCs w:val="20"/>
        </w:rPr>
        <w:t xml:space="preserve">SERVICIO </w:t>
      </w:r>
      <w:r w:rsidR="00C77754">
        <w:rPr>
          <w:rFonts w:cstheme="minorHAnsi"/>
          <w:bCs/>
          <w:sz w:val="20"/>
          <w:szCs w:val="20"/>
        </w:rPr>
        <w:t>ESPECIALIZADO PARA EL DIAGNOSTICO Y MANTENIMIENTO DE UPS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17BA09C" w:rsidR="001E6564" w:rsidRPr="00031776" w:rsidRDefault="00C77754" w:rsidP="00675DD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Sede administrativa actual: Av. Ejército S/N, Departamento, Provincia y Distrito de Tacna.</w:t>
            </w:r>
            <w:r>
              <w:rPr>
                <w:rFonts w:cstheme="minorHAnsi"/>
                <w:sz w:val="20"/>
                <w:szCs w:val="20"/>
              </w:rPr>
              <w:br/>
              <w:t xml:space="preserve">Sede administrativa nueva: Av. </w:t>
            </w:r>
            <w:proofErr w:type="spellStart"/>
            <w:r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S/N, Departamento y provincia de Tacna, Distrito de Calana.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905B37" w:rsidR="00751048" w:rsidRPr="00031776" w:rsidRDefault="00C77754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ESPECIALIZADO PARA EL DIAGNOSTICO Y MANTENIMIENTO DE UPS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E325712" w:rsidR="00B2631B" w:rsidRPr="00031776" w:rsidRDefault="00476D4C" w:rsidP="00172B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76D4C">
              <w:rPr>
                <w:rFonts w:cstheme="minorHAnsi"/>
                <w:sz w:val="20"/>
                <w:szCs w:val="20"/>
              </w:rPr>
              <w:t xml:space="preserve">El plazo para la implementación del servicio será de </w:t>
            </w:r>
            <w:proofErr w:type="gramStart"/>
            <w:r w:rsidR="00C77754">
              <w:rPr>
                <w:rFonts w:cstheme="minorHAnsi"/>
                <w:sz w:val="20"/>
                <w:szCs w:val="20"/>
              </w:rPr>
              <w:t xml:space="preserve">30 </w:t>
            </w:r>
            <w:r w:rsidRPr="00476D4C">
              <w:rPr>
                <w:rFonts w:cstheme="minorHAnsi"/>
                <w:sz w:val="20"/>
                <w:szCs w:val="20"/>
              </w:rPr>
              <w:t xml:space="preserve"> días</w:t>
            </w:r>
            <w:proofErr w:type="gramEnd"/>
            <w:r w:rsidRPr="00476D4C">
              <w:rPr>
                <w:rFonts w:cstheme="minorHAnsi"/>
                <w:sz w:val="20"/>
                <w:szCs w:val="20"/>
              </w:rPr>
              <w:t xml:space="preserve"> calendario</w:t>
            </w:r>
            <w:r w:rsidR="00C77754">
              <w:rPr>
                <w:rFonts w:cstheme="minorHAnsi"/>
                <w:sz w:val="20"/>
                <w:szCs w:val="20"/>
              </w:rPr>
              <w:t xml:space="preserve"> para la primera </w:t>
            </w:r>
            <w:proofErr w:type="spellStart"/>
            <w:r w:rsidR="00C77754">
              <w:rPr>
                <w:rFonts w:cstheme="minorHAnsi"/>
                <w:sz w:val="20"/>
                <w:szCs w:val="20"/>
              </w:rPr>
              <w:t>etapay</w:t>
            </w:r>
            <w:proofErr w:type="spellEnd"/>
            <w:r w:rsidR="00C77754">
              <w:rPr>
                <w:rFonts w:cstheme="minorHAnsi"/>
                <w:sz w:val="20"/>
                <w:szCs w:val="20"/>
              </w:rPr>
              <w:t xml:space="preserve"> 15 días calendario para la segunda etapa (previa coordinación con la Oficina de Tecnologías de la Información y Comunicaciones).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5439BA5" w:rsidR="003E410A" w:rsidRPr="00031776" w:rsidRDefault="00C77754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presente TDR en el aparto 08 para </w:t>
            </w:r>
            <w:proofErr w:type="spellStart"/>
            <w:r>
              <w:rPr>
                <w:sz w:val="20"/>
                <w:szCs w:val="20"/>
              </w:rPr>
              <w:t>mas</w:t>
            </w:r>
            <w:proofErr w:type="spellEnd"/>
            <w:r>
              <w:rPr>
                <w:sz w:val="20"/>
                <w:szCs w:val="20"/>
              </w:rPr>
              <w:t xml:space="preserve"> detalles.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2A7B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A0A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77754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2088</Characters>
  <Application>Microsoft Office Word</Application>
  <DocSecurity>0</DocSecurity>
  <Lines>122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2026-02-03T22:23:00Z</dcterms:created>
  <dcterms:modified xsi:type="dcterms:W3CDTF">2026-02-03T22:23:00Z</dcterms:modified>
</cp:coreProperties>
</file>