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43AAB72" w14:textId="77777777" w:rsidR="00844C21" w:rsidRPr="00844C21" w:rsidRDefault="00844C21" w:rsidP="00844C21">
      <w:pPr>
        <w:widowControl w:val="0"/>
        <w:ind w:left="1481"/>
        <w:jc w:val="both"/>
        <w:rPr>
          <w:rFonts w:ascii="Arial" w:hAnsi="Arial" w:cs="Arial"/>
          <w:bCs/>
          <w:sz w:val="20"/>
          <w:szCs w:val="20"/>
        </w:rPr>
      </w:pPr>
    </w:p>
    <w:p w14:paraId="1F75376A" w14:textId="77777777" w:rsidR="00BC2D78" w:rsidRDefault="00BC2D78" w:rsidP="00844C21">
      <w:pPr>
        <w:widowControl w:val="0"/>
        <w:ind w:left="1481"/>
        <w:jc w:val="both"/>
        <w:rPr>
          <w:rFonts w:ascii="Arial" w:hAnsi="Arial" w:cs="Arial"/>
          <w:bCs/>
          <w:sz w:val="20"/>
          <w:szCs w:val="20"/>
        </w:rPr>
      </w:pPr>
      <w:r w:rsidRPr="00BC2D78">
        <w:rPr>
          <w:rFonts w:ascii="Arial" w:hAnsi="Arial" w:cs="Arial"/>
          <w:bCs/>
          <w:sz w:val="20"/>
          <w:szCs w:val="20"/>
        </w:rPr>
        <w:t>El postor debe acreditar un monto facturado acumulado equivalente a S/100,000.00 (quinientos mil con 00/100 soles), por la venta de bienes iguales o similares al objeto de la convocatoria, durante los diez (10) años anteriores a la fecha de la presentación de ofertas que se computarán desde la fecha de la conformidad o emisión del comprobante de pago, según corresponda</w:t>
      </w:r>
      <w:r>
        <w:rPr>
          <w:rFonts w:ascii="Arial" w:hAnsi="Arial" w:cs="Arial"/>
          <w:bCs/>
          <w:sz w:val="20"/>
          <w:szCs w:val="20"/>
        </w:rPr>
        <w:t>.</w:t>
      </w:r>
    </w:p>
    <w:p w14:paraId="7B89375C" w14:textId="77777777" w:rsidR="00BC2D78" w:rsidRDefault="00BC2D78" w:rsidP="00844C21">
      <w:pPr>
        <w:widowControl w:val="0"/>
        <w:ind w:left="1481"/>
        <w:jc w:val="both"/>
        <w:rPr>
          <w:rFonts w:ascii="Arial" w:hAnsi="Arial" w:cs="Arial"/>
          <w:bCs/>
          <w:sz w:val="20"/>
          <w:szCs w:val="20"/>
        </w:rPr>
      </w:pPr>
    </w:p>
    <w:p w14:paraId="3E99B9FA" w14:textId="6EDBA657" w:rsidR="00BC2D78" w:rsidRDefault="00BC2D78" w:rsidP="00844C21">
      <w:pPr>
        <w:widowControl w:val="0"/>
        <w:ind w:left="1481"/>
        <w:jc w:val="both"/>
        <w:rPr>
          <w:rFonts w:ascii="Arial" w:hAnsi="Arial" w:cs="Arial"/>
          <w:bCs/>
          <w:sz w:val="20"/>
          <w:szCs w:val="20"/>
        </w:rPr>
      </w:pPr>
      <w:r w:rsidRPr="00BC2D78">
        <w:rPr>
          <w:rFonts w:ascii="Arial" w:hAnsi="Arial" w:cs="Arial"/>
          <w:bCs/>
          <w:sz w:val="20"/>
          <w:szCs w:val="20"/>
        </w:rPr>
        <w:t>En el caso de postores que declaren tener la condición de micro y pequeña empresa, se acredita una experiencia de S/ 20,000.00 (quinientos mil con 00/100 soles), por la venta de bienes iguales o similares al objeto de la convocatoria, durante los ocho (08)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1C361CDE" w14:textId="77777777" w:rsidR="00BC2D78" w:rsidRDefault="00BC2D78" w:rsidP="00844C21">
      <w:pPr>
        <w:widowControl w:val="0"/>
        <w:ind w:left="1481"/>
        <w:jc w:val="both"/>
        <w:rPr>
          <w:rFonts w:ascii="Arial" w:hAnsi="Arial" w:cs="Arial"/>
          <w:bCs/>
          <w:sz w:val="20"/>
          <w:szCs w:val="20"/>
        </w:rPr>
      </w:pPr>
    </w:p>
    <w:p w14:paraId="27001E06" w14:textId="2A806F2F" w:rsidR="00844C21" w:rsidRPr="00844C21" w:rsidRDefault="00BC2D78" w:rsidP="00844C21">
      <w:pPr>
        <w:widowControl w:val="0"/>
        <w:ind w:left="1481"/>
        <w:jc w:val="both"/>
        <w:rPr>
          <w:rFonts w:ascii="Arial" w:hAnsi="Arial" w:cs="Arial"/>
          <w:bCs/>
          <w:sz w:val="20"/>
          <w:szCs w:val="20"/>
        </w:rPr>
      </w:pPr>
      <w:r w:rsidRPr="00BC2D78">
        <w:rPr>
          <w:rFonts w:ascii="Arial" w:hAnsi="Arial" w:cs="Arial"/>
          <w:bCs/>
          <w:sz w:val="20"/>
          <w:szCs w:val="20"/>
        </w:rPr>
        <w:t>Se consideran bienes iguales o similares a los siguientes: Venta o Adquisición y Gestión de licencias de Antivirus.</w:t>
      </w:r>
    </w:p>
    <w:p w14:paraId="4423D51B" w14:textId="77777777" w:rsidR="00844C21" w:rsidRPr="00844C21" w:rsidRDefault="00844C21" w:rsidP="00844C21">
      <w:pPr>
        <w:pStyle w:val="Prrafodelista"/>
        <w:widowControl w:val="0"/>
        <w:ind w:left="1843"/>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449CC938" w14:textId="049DEC6A" w:rsidR="00D63F6B" w:rsidRDefault="00BC2D78" w:rsidP="0014302F">
      <w:pPr>
        <w:pStyle w:val="Prrafodelista"/>
        <w:widowControl w:val="0"/>
        <w:ind w:left="1494"/>
        <w:jc w:val="both"/>
        <w:rPr>
          <w:rFonts w:ascii="Arial" w:hAnsi="Arial" w:cs="Arial"/>
          <w:bCs/>
          <w:sz w:val="20"/>
          <w:szCs w:val="20"/>
        </w:rPr>
      </w:pPr>
      <w:r w:rsidRPr="00BC2D78">
        <w:rPr>
          <w:rFonts w:ascii="Arial" w:hAnsi="Arial" w:cs="Arial"/>
          <w:bCs/>
          <w:sz w:val="20"/>
          <w:szCs w:val="20"/>
        </w:rPr>
        <w:t>En el caso de suministros de bienes, solo se considera como experiencia la parte del contrato que haya sido ejecutada durante los ocho (08) años anteriores a la fecha de presentación de ofertas, debiendo adjuntarse copia de las conformidades correspondientes a tal parte o los respectivos comprobantes de pago cancelados</w:t>
      </w:r>
      <w:r w:rsidR="00D63F6B" w:rsidRPr="0014302F">
        <w:rPr>
          <w:rFonts w:ascii="Arial" w:hAnsi="Arial" w:cs="Arial"/>
          <w:bCs/>
          <w:sz w:val="20"/>
          <w:szCs w:val="20"/>
        </w:rPr>
        <w:t>.</w:t>
      </w:r>
    </w:p>
    <w:p w14:paraId="7D350A7E" w14:textId="77777777" w:rsidR="00BC2D78" w:rsidRPr="0014302F" w:rsidRDefault="00BC2D78"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3C1E6D7C"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1D55E09F" w14:textId="77777777" w:rsidR="00844C21" w:rsidRPr="0014302F" w:rsidRDefault="00844C21"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w:t>
      </w:r>
      <w:r w:rsidRPr="0014302F">
        <w:rPr>
          <w:rFonts w:ascii="Arial" w:hAnsi="Arial" w:cs="Arial"/>
          <w:bCs/>
          <w:sz w:val="20"/>
          <w:szCs w:val="20"/>
        </w:rPr>
        <w:lastRenderedPageBreak/>
        <w:t xml:space="preserve">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17A5BC2E" w14:textId="18501785" w:rsidR="002025C2" w:rsidRDefault="00BC2D78" w:rsidP="0014302F">
      <w:pPr>
        <w:pStyle w:val="Prrafodelista"/>
        <w:widowControl w:val="0"/>
        <w:ind w:left="1843"/>
        <w:jc w:val="both"/>
        <w:rPr>
          <w:rFonts w:ascii="Arial" w:hAnsi="Arial" w:cs="Arial"/>
          <w:sz w:val="20"/>
          <w:szCs w:val="20"/>
        </w:rPr>
      </w:pPr>
      <w:r w:rsidRPr="00BC2D78">
        <w:rPr>
          <w:rFonts w:ascii="Arial" w:hAnsi="Arial" w:cs="Arial"/>
          <w:b/>
          <w:bCs/>
          <w:sz w:val="20"/>
          <w:szCs w:val="20"/>
          <w:u w:val="single"/>
        </w:rPr>
        <w:t>Un (1) Gestor de Proyecto</w:t>
      </w:r>
      <w:r w:rsidRPr="00BC2D78">
        <w:rPr>
          <w:rFonts w:ascii="Arial" w:hAnsi="Arial" w:cs="Arial"/>
          <w:b/>
          <w:bCs/>
          <w:sz w:val="20"/>
          <w:szCs w:val="20"/>
        </w:rPr>
        <w:t>:</w:t>
      </w:r>
      <w:r w:rsidRPr="00BC2D78">
        <w:rPr>
          <w:rFonts w:ascii="Arial" w:hAnsi="Arial" w:cs="Arial"/>
          <w:sz w:val="20"/>
          <w:szCs w:val="20"/>
        </w:rPr>
        <w:t xml:space="preserve"> Experiencia mínima de tres (03) años como Gestor o Coordinador o Supervisor de proyectos en ciberseguridad o Seguridad de la Información o Seguridad informática o soluciones de antivirus.</w:t>
      </w:r>
    </w:p>
    <w:p w14:paraId="08BC01B5" w14:textId="77777777" w:rsidR="00BC2D78" w:rsidRDefault="00BC2D78"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2025C2">
      <w:pPr>
        <w:pStyle w:val="Prrafodelista"/>
        <w:widowControl w:val="0"/>
        <w:numPr>
          <w:ilvl w:val="2"/>
          <w:numId w:val="14"/>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2025C2">
      <w:pPr>
        <w:pStyle w:val="Prrafodelista"/>
        <w:widowControl w:val="0"/>
        <w:numPr>
          <w:ilvl w:val="3"/>
          <w:numId w:val="14"/>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D24E037" w14:textId="0C5E4AEA" w:rsidR="0014302F" w:rsidRPr="00844C21" w:rsidRDefault="00BC2D78" w:rsidP="0014302F">
      <w:pPr>
        <w:pStyle w:val="Prrafodelista"/>
        <w:widowControl w:val="0"/>
        <w:ind w:left="1843"/>
        <w:jc w:val="both"/>
        <w:rPr>
          <w:rFonts w:ascii="Arial" w:hAnsi="Arial" w:cs="Arial"/>
          <w:sz w:val="20"/>
          <w:szCs w:val="20"/>
        </w:rPr>
      </w:pPr>
      <w:r w:rsidRPr="00BC2D78">
        <w:rPr>
          <w:rFonts w:ascii="Arial" w:hAnsi="Arial" w:cs="Arial"/>
          <w:b/>
          <w:bCs/>
          <w:sz w:val="20"/>
          <w:szCs w:val="20"/>
          <w:u w:val="single"/>
        </w:rPr>
        <w:t>Un (1) Gestor de Proyecto</w:t>
      </w:r>
      <w:r w:rsidRPr="00BC2D78">
        <w:rPr>
          <w:rFonts w:ascii="Arial" w:hAnsi="Arial" w:cs="Arial"/>
          <w:b/>
          <w:bCs/>
          <w:sz w:val="20"/>
          <w:szCs w:val="20"/>
        </w:rPr>
        <w:t xml:space="preserve">: </w:t>
      </w:r>
      <w:r w:rsidRPr="00BC2D78">
        <w:rPr>
          <w:rFonts w:ascii="Arial" w:hAnsi="Arial" w:cs="Arial"/>
          <w:sz w:val="20"/>
          <w:szCs w:val="20"/>
        </w:rPr>
        <w:t xml:space="preserve">Titulado o Bachiller en las carreras de Ingeniería de Sistemas o Ingeniería de Sistemas y Computo o Ingeniería de Computación y Sistemas o Ingeniería de Sistemas e Informática o Ingeniería de Computación o Ingeniería Informática y/o de Sistemas o Ingeniería de Sistemas Empresariales o Ingeniería Industrial o Ingeniería de Sistemas de Información </w:t>
      </w:r>
      <w:r w:rsidRPr="00BC2D78">
        <w:rPr>
          <w:rFonts w:ascii="Arial" w:hAnsi="Arial" w:cs="Arial"/>
          <w:sz w:val="20"/>
          <w:szCs w:val="20"/>
        </w:rPr>
        <w:lastRenderedPageBreak/>
        <w:t>o Ingeniería de Telecomunicaciones o Ingeniería de Redes y Comunicaciones de Datos.</w:t>
      </w:r>
    </w:p>
    <w:p w14:paraId="36BA6586" w14:textId="77777777" w:rsidR="002025C2" w:rsidRDefault="002025C2"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link: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2ADDC42" w14:textId="77777777" w:rsidR="00CF11D6" w:rsidRDefault="00CF11D6" w:rsidP="0009407A">
      <w:pPr>
        <w:widowControl w:val="0"/>
        <w:jc w:val="both"/>
        <w:rPr>
          <w:rFonts w:ascii="Arial" w:hAnsi="Arial" w:cs="Arial"/>
          <w:bCs/>
          <w:sz w:val="20"/>
          <w:szCs w:val="20"/>
        </w:rPr>
      </w:pPr>
    </w:p>
    <w:p w14:paraId="5757C62B" w14:textId="0C93F304" w:rsidR="00AB58D2" w:rsidRDefault="00AB58D2" w:rsidP="00AB58D2">
      <w:pPr>
        <w:widowControl w:val="0"/>
        <w:jc w:val="both"/>
        <w:rPr>
          <w:rFonts w:ascii="Arial" w:hAnsi="Arial" w:cs="Arial"/>
          <w:bCs/>
          <w:sz w:val="20"/>
          <w:szCs w:val="20"/>
        </w:rPr>
      </w:pPr>
      <w:r>
        <w:rPr>
          <w:rFonts w:ascii="Arial" w:hAnsi="Arial" w:cs="Arial"/>
          <w:bCs/>
          <w:sz w:val="20"/>
          <w:szCs w:val="20"/>
        </w:rPr>
        <w:t>Adicionalmente, e</w:t>
      </w:r>
      <w:r w:rsidRPr="00AB58D2">
        <w:rPr>
          <w:rFonts w:ascii="Arial" w:hAnsi="Arial" w:cs="Arial"/>
          <w:bCs/>
          <w:sz w:val="20"/>
          <w:szCs w:val="20"/>
        </w:rPr>
        <w:t>l proveedor deberá presentar, junto con su oferta, la siguiente documentación:</w:t>
      </w:r>
    </w:p>
    <w:p w14:paraId="6B523EE8" w14:textId="77777777" w:rsidR="00AB58D2" w:rsidRDefault="00AB58D2" w:rsidP="00AB58D2">
      <w:pPr>
        <w:widowControl w:val="0"/>
        <w:jc w:val="both"/>
        <w:rPr>
          <w:rFonts w:ascii="Arial" w:hAnsi="Arial" w:cs="Arial"/>
          <w:bCs/>
          <w:sz w:val="20"/>
          <w:szCs w:val="20"/>
        </w:rPr>
      </w:pPr>
    </w:p>
    <w:p w14:paraId="68FC5AFE" w14:textId="5A45F738" w:rsidR="00AB58D2" w:rsidRDefault="00BC2D78" w:rsidP="00AB58D2">
      <w:pPr>
        <w:pStyle w:val="Prrafodelista"/>
        <w:widowControl w:val="0"/>
        <w:numPr>
          <w:ilvl w:val="0"/>
          <w:numId w:val="49"/>
        </w:numPr>
        <w:ind w:left="426"/>
        <w:jc w:val="both"/>
        <w:rPr>
          <w:rFonts w:ascii="Arial" w:hAnsi="Arial" w:cs="Arial"/>
          <w:bCs/>
          <w:sz w:val="20"/>
          <w:szCs w:val="20"/>
        </w:rPr>
      </w:pPr>
      <w:r w:rsidRPr="00BC2D78">
        <w:rPr>
          <w:rFonts w:ascii="Arial" w:hAnsi="Arial" w:cs="Arial"/>
          <w:bCs/>
          <w:sz w:val="20"/>
          <w:szCs w:val="20"/>
        </w:rPr>
        <w:t>Certificado PMP vigente emitido por el PMI.</w:t>
      </w:r>
    </w:p>
    <w:p w14:paraId="5DF864F9" w14:textId="77777777" w:rsidR="00CF11D6" w:rsidRDefault="00CF11D6" w:rsidP="0014302F">
      <w:pPr>
        <w:pStyle w:val="Prrafodelista"/>
        <w:widowControl w:val="0"/>
        <w:ind w:left="1494"/>
        <w:jc w:val="both"/>
        <w:rPr>
          <w:rFonts w:ascii="Arial" w:hAnsi="Arial" w:cs="Arial"/>
          <w:bCs/>
          <w:sz w:val="20"/>
          <w:szCs w:val="20"/>
        </w:rPr>
      </w:pPr>
    </w:p>
    <w:p w14:paraId="5195AF58" w14:textId="77777777" w:rsidR="00BC2D78" w:rsidRDefault="00BC2D78" w:rsidP="0014302F">
      <w:pPr>
        <w:pStyle w:val="Prrafodelista"/>
        <w:widowControl w:val="0"/>
        <w:ind w:left="1494"/>
        <w:jc w:val="both"/>
        <w:rPr>
          <w:rFonts w:ascii="Arial" w:hAnsi="Arial" w:cs="Arial"/>
          <w:bCs/>
          <w:sz w:val="20"/>
          <w:szCs w:val="20"/>
        </w:rPr>
      </w:pPr>
    </w:p>
    <w:p w14:paraId="75DDFE45" w14:textId="77777777" w:rsidR="00BC2D78" w:rsidRDefault="00BC2D78" w:rsidP="0014302F">
      <w:pPr>
        <w:pStyle w:val="Prrafodelista"/>
        <w:widowControl w:val="0"/>
        <w:ind w:left="1494"/>
        <w:jc w:val="both"/>
        <w:rPr>
          <w:rFonts w:ascii="Arial" w:hAnsi="Arial" w:cs="Arial"/>
          <w:bCs/>
          <w:sz w:val="20"/>
          <w:szCs w:val="20"/>
        </w:rPr>
      </w:pPr>
    </w:p>
    <w:p w14:paraId="58F28CF8" w14:textId="77777777" w:rsidR="00BC2D78" w:rsidRDefault="00BC2D78" w:rsidP="0014302F">
      <w:pPr>
        <w:pStyle w:val="Prrafodelista"/>
        <w:widowControl w:val="0"/>
        <w:ind w:left="1494"/>
        <w:jc w:val="both"/>
        <w:rPr>
          <w:rFonts w:ascii="Arial" w:hAnsi="Arial" w:cs="Arial"/>
          <w:bCs/>
          <w:sz w:val="20"/>
          <w:szCs w:val="20"/>
        </w:rPr>
      </w:pPr>
    </w:p>
    <w:p w14:paraId="48C9D542" w14:textId="77777777" w:rsidR="00BC2D78" w:rsidRDefault="00BC2D78" w:rsidP="0014302F">
      <w:pPr>
        <w:pStyle w:val="Prrafodelista"/>
        <w:widowControl w:val="0"/>
        <w:ind w:left="1494"/>
        <w:jc w:val="both"/>
        <w:rPr>
          <w:rFonts w:ascii="Arial" w:hAnsi="Arial" w:cs="Arial"/>
          <w:bCs/>
          <w:sz w:val="20"/>
          <w:szCs w:val="20"/>
        </w:rPr>
      </w:pPr>
    </w:p>
    <w:p w14:paraId="65C30EC5" w14:textId="77777777" w:rsidR="00BC2D78" w:rsidRDefault="00BC2D78" w:rsidP="0014302F">
      <w:pPr>
        <w:pStyle w:val="Prrafodelista"/>
        <w:widowControl w:val="0"/>
        <w:ind w:left="1494"/>
        <w:jc w:val="both"/>
        <w:rPr>
          <w:rFonts w:ascii="Arial" w:hAnsi="Arial" w:cs="Arial"/>
          <w:bCs/>
          <w:sz w:val="20"/>
          <w:szCs w:val="20"/>
        </w:rPr>
      </w:pPr>
    </w:p>
    <w:p w14:paraId="1EBAAC94" w14:textId="77777777" w:rsidR="00BC2D78" w:rsidRDefault="00BC2D78" w:rsidP="0014302F">
      <w:pPr>
        <w:pStyle w:val="Prrafodelista"/>
        <w:widowControl w:val="0"/>
        <w:ind w:left="1494"/>
        <w:jc w:val="both"/>
        <w:rPr>
          <w:rFonts w:ascii="Arial" w:hAnsi="Arial" w:cs="Arial"/>
          <w:bCs/>
          <w:sz w:val="20"/>
          <w:szCs w:val="20"/>
        </w:rPr>
      </w:pPr>
    </w:p>
    <w:p w14:paraId="6A1980AB" w14:textId="77777777" w:rsidR="00BC2D78" w:rsidRDefault="00BC2D78" w:rsidP="0014302F">
      <w:pPr>
        <w:pStyle w:val="Prrafodelista"/>
        <w:widowControl w:val="0"/>
        <w:ind w:left="1494"/>
        <w:jc w:val="both"/>
        <w:rPr>
          <w:rFonts w:ascii="Arial" w:hAnsi="Arial" w:cs="Arial"/>
          <w:bCs/>
          <w:sz w:val="20"/>
          <w:szCs w:val="20"/>
        </w:rPr>
      </w:pPr>
    </w:p>
    <w:p w14:paraId="50FA54C7" w14:textId="77777777" w:rsidR="00BC2D78" w:rsidRDefault="00BC2D78" w:rsidP="0014302F">
      <w:pPr>
        <w:pStyle w:val="Prrafodelista"/>
        <w:widowControl w:val="0"/>
        <w:ind w:left="1494"/>
        <w:jc w:val="both"/>
        <w:rPr>
          <w:rFonts w:ascii="Arial" w:hAnsi="Arial" w:cs="Arial"/>
          <w:bCs/>
          <w:sz w:val="20"/>
          <w:szCs w:val="20"/>
        </w:rPr>
      </w:pPr>
    </w:p>
    <w:p w14:paraId="61764554" w14:textId="77777777" w:rsidR="00BC2D78" w:rsidRDefault="00BC2D78" w:rsidP="0014302F">
      <w:pPr>
        <w:pStyle w:val="Prrafodelista"/>
        <w:widowControl w:val="0"/>
        <w:ind w:left="1494"/>
        <w:jc w:val="both"/>
        <w:rPr>
          <w:rFonts w:ascii="Arial" w:hAnsi="Arial" w:cs="Arial"/>
          <w:bCs/>
          <w:sz w:val="20"/>
          <w:szCs w:val="20"/>
        </w:rPr>
      </w:pPr>
    </w:p>
    <w:p w14:paraId="105FDCB6" w14:textId="77777777" w:rsidR="00BC2D78" w:rsidRDefault="00BC2D78" w:rsidP="0014302F">
      <w:pPr>
        <w:pStyle w:val="Prrafodelista"/>
        <w:widowControl w:val="0"/>
        <w:ind w:left="1494"/>
        <w:jc w:val="both"/>
        <w:rPr>
          <w:rFonts w:ascii="Arial" w:hAnsi="Arial" w:cs="Arial"/>
          <w:bCs/>
          <w:sz w:val="20"/>
          <w:szCs w:val="20"/>
        </w:rPr>
      </w:pPr>
    </w:p>
    <w:p w14:paraId="2BFE4D83" w14:textId="77777777" w:rsidR="00BC2D78" w:rsidRDefault="00BC2D78" w:rsidP="0014302F">
      <w:pPr>
        <w:pStyle w:val="Prrafodelista"/>
        <w:widowControl w:val="0"/>
        <w:ind w:left="1494"/>
        <w:jc w:val="both"/>
        <w:rPr>
          <w:rFonts w:ascii="Arial" w:hAnsi="Arial" w:cs="Arial"/>
          <w:bCs/>
          <w:sz w:val="20"/>
          <w:szCs w:val="20"/>
        </w:rPr>
      </w:pPr>
    </w:p>
    <w:p w14:paraId="04A9B1E5" w14:textId="77777777" w:rsidR="00BC2D78" w:rsidRDefault="00BC2D78" w:rsidP="0014302F">
      <w:pPr>
        <w:pStyle w:val="Prrafodelista"/>
        <w:widowControl w:val="0"/>
        <w:ind w:left="1494"/>
        <w:jc w:val="both"/>
        <w:rPr>
          <w:rFonts w:ascii="Arial" w:hAnsi="Arial" w:cs="Arial"/>
          <w:bCs/>
          <w:sz w:val="20"/>
          <w:szCs w:val="20"/>
        </w:rPr>
      </w:pPr>
    </w:p>
    <w:p w14:paraId="76E6D157" w14:textId="77777777" w:rsidR="00BC2D78" w:rsidRDefault="00BC2D78" w:rsidP="0014302F">
      <w:pPr>
        <w:pStyle w:val="Prrafodelista"/>
        <w:widowControl w:val="0"/>
        <w:ind w:left="1494"/>
        <w:jc w:val="both"/>
        <w:rPr>
          <w:rFonts w:ascii="Arial" w:hAnsi="Arial" w:cs="Arial"/>
          <w:bCs/>
          <w:sz w:val="20"/>
          <w:szCs w:val="20"/>
        </w:rPr>
      </w:pPr>
    </w:p>
    <w:p w14:paraId="0275C0D9" w14:textId="77777777" w:rsidR="00BC2D78" w:rsidRDefault="00BC2D78" w:rsidP="0014302F">
      <w:pPr>
        <w:pStyle w:val="Prrafodelista"/>
        <w:widowControl w:val="0"/>
        <w:ind w:left="1494"/>
        <w:jc w:val="both"/>
        <w:rPr>
          <w:rFonts w:ascii="Arial" w:hAnsi="Arial" w:cs="Arial"/>
          <w:bCs/>
          <w:sz w:val="20"/>
          <w:szCs w:val="20"/>
        </w:rPr>
      </w:pPr>
    </w:p>
    <w:p w14:paraId="4E575CE2" w14:textId="77777777" w:rsidR="00BC2D78" w:rsidRDefault="00BC2D78" w:rsidP="0014302F">
      <w:pPr>
        <w:pStyle w:val="Prrafodelista"/>
        <w:widowControl w:val="0"/>
        <w:ind w:left="1494"/>
        <w:jc w:val="both"/>
        <w:rPr>
          <w:rFonts w:ascii="Arial" w:hAnsi="Arial" w:cs="Arial"/>
          <w:bCs/>
          <w:sz w:val="20"/>
          <w:szCs w:val="20"/>
        </w:rPr>
      </w:pPr>
    </w:p>
    <w:p w14:paraId="0E0ABAEB" w14:textId="77777777" w:rsidR="00BC2D78" w:rsidRDefault="00BC2D78" w:rsidP="0014302F">
      <w:pPr>
        <w:pStyle w:val="Prrafodelista"/>
        <w:widowControl w:val="0"/>
        <w:ind w:left="1494"/>
        <w:jc w:val="both"/>
        <w:rPr>
          <w:rFonts w:ascii="Arial" w:hAnsi="Arial" w:cs="Arial"/>
          <w:bCs/>
          <w:sz w:val="20"/>
          <w:szCs w:val="20"/>
        </w:rPr>
      </w:pPr>
    </w:p>
    <w:p w14:paraId="511216DD" w14:textId="77777777" w:rsidR="00BC2D78" w:rsidRDefault="00BC2D78" w:rsidP="0014302F">
      <w:pPr>
        <w:pStyle w:val="Prrafodelista"/>
        <w:widowControl w:val="0"/>
        <w:ind w:left="1494"/>
        <w:jc w:val="both"/>
        <w:rPr>
          <w:rFonts w:ascii="Arial" w:hAnsi="Arial" w:cs="Arial"/>
          <w:bCs/>
          <w:sz w:val="20"/>
          <w:szCs w:val="20"/>
        </w:rPr>
      </w:pPr>
    </w:p>
    <w:p w14:paraId="3ADD6617" w14:textId="77777777" w:rsidR="00BC2D78" w:rsidRDefault="00BC2D78" w:rsidP="0014302F">
      <w:pPr>
        <w:pStyle w:val="Prrafodelista"/>
        <w:widowControl w:val="0"/>
        <w:ind w:left="1494"/>
        <w:jc w:val="both"/>
        <w:rPr>
          <w:rFonts w:ascii="Arial" w:hAnsi="Arial" w:cs="Arial"/>
          <w:bCs/>
          <w:sz w:val="20"/>
          <w:szCs w:val="20"/>
        </w:rPr>
      </w:pPr>
    </w:p>
    <w:p w14:paraId="1DCD6B7B" w14:textId="77777777" w:rsidR="00BC2D78" w:rsidRDefault="00BC2D78" w:rsidP="0014302F">
      <w:pPr>
        <w:pStyle w:val="Prrafodelista"/>
        <w:widowControl w:val="0"/>
        <w:ind w:left="1494"/>
        <w:jc w:val="both"/>
        <w:rPr>
          <w:rFonts w:ascii="Arial" w:hAnsi="Arial" w:cs="Arial"/>
          <w:bCs/>
          <w:sz w:val="20"/>
          <w:szCs w:val="20"/>
        </w:rPr>
      </w:pPr>
    </w:p>
    <w:p w14:paraId="7B092D48" w14:textId="77777777" w:rsidR="00BC2D78" w:rsidRDefault="00BC2D78" w:rsidP="0014302F">
      <w:pPr>
        <w:pStyle w:val="Prrafodelista"/>
        <w:widowControl w:val="0"/>
        <w:ind w:left="1494"/>
        <w:jc w:val="both"/>
        <w:rPr>
          <w:rFonts w:ascii="Arial" w:hAnsi="Arial" w:cs="Arial"/>
          <w:bCs/>
          <w:sz w:val="20"/>
          <w:szCs w:val="20"/>
        </w:rPr>
      </w:pPr>
    </w:p>
    <w:p w14:paraId="6F47C53C" w14:textId="77777777" w:rsidR="00BC2D78" w:rsidRDefault="00BC2D78" w:rsidP="0014302F">
      <w:pPr>
        <w:pStyle w:val="Prrafodelista"/>
        <w:widowControl w:val="0"/>
        <w:ind w:left="1494"/>
        <w:jc w:val="both"/>
        <w:rPr>
          <w:rFonts w:ascii="Arial" w:hAnsi="Arial" w:cs="Arial"/>
          <w:bCs/>
          <w:sz w:val="20"/>
          <w:szCs w:val="20"/>
        </w:rPr>
      </w:pPr>
    </w:p>
    <w:p w14:paraId="093E8AB8" w14:textId="77777777" w:rsidR="00BC2D78" w:rsidRDefault="00BC2D78" w:rsidP="0014302F">
      <w:pPr>
        <w:pStyle w:val="Prrafodelista"/>
        <w:widowControl w:val="0"/>
        <w:ind w:left="1494"/>
        <w:jc w:val="both"/>
        <w:rPr>
          <w:rFonts w:ascii="Arial" w:hAnsi="Arial" w:cs="Arial"/>
          <w:bCs/>
          <w:sz w:val="20"/>
          <w:szCs w:val="20"/>
        </w:rPr>
      </w:pPr>
    </w:p>
    <w:p w14:paraId="561B0EF8" w14:textId="77777777" w:rsidR="00BC2D78" w:rsidRDefault="00BC2D78" w:rsidP="0014302F">
      <w:pPr>
        <w:pStyle w:val="Prrafodelista"/>
        <w:widowControl w:val="0"/>
        <w:ind w:left="1494"/>
        <w:jc w:val="both"/>
        <w:rPr>
          <w:rFonts w:ascii="Arial" w:hAnsi="Arial" w:cs="Arial"/>
          <w:bCs/>
          <w:sz w:val="20"/>
          <w:szCs w:val="20"/>
        </w:rPr>
      </w:pPr>
    </w:p>
    <w:p w14:paraId="72897327" w14:textId="77777777" w:rsidR="00BC2D78" w:rsidRDefault="00BC2D78" w:rsidP="0014302F">
      <w:pPr>
        <w:pStyle w:val="Prrafodelista"/>
        <w:widowControl w:val="0"/>
        <w:ind w:left="1494"/>
        <w:jc w:val="both"/>
        <w:rPr>
          <w:rFonts w:ascii="Arial" w:hAnsi="Arial" w:cs="Arial"/>
          <w:bCs/>
          <w:sz w:val="20"/>
          <w:szCs w:val="20"/>
        </w:rPr>
      </w:pPr>
    </w:p>
    <w:p w14:paraId="70B37E65" w14:textId="77777777" w:rsidR="00BC2D78" w:rsidRDefault="00BC2D78" w:rsidP="0014302F">
      <w:pPr>
        <w:pStyle w:val="Prrafodelista"/>
        <w:widowControl w:val="0"/>
        <w:ind w:left="1494"/>
        <w:jc w:val="both"/>
        <w:rPr>
          <w:rFonts w:ascii="Arial" w:hAnsi="Arial" w:cs="Arial"/>
          <w:bCs/>
          <w:sz w:val="20"/>
          <w:szCs w:val="20"/>
        </w:rPr>
      </w:pPr>
    </w:p>
    <w:p w14:paraId="1FCFBFE9" w14:textId="77777777" w:rsidR="00BC2D78" w:rsidRDefault="00BC2D78" w:rsidP="0014302F">
      <w:pPr>
        <w:pStyle w:val="Prrafodelista"/>
        <w:widowControl w:val="0"/>
        <w:ind w:left="1494"/>
        <w:jc w:val="both"/>
        <w:rPr>
          <w:rFonts w:ascii="Arial" w:hAnsi="Arial" w:cs="Arial"/>
          <w:bCs/>
          <w:sz w:val="20"/>
          <w:szCs w:val="20"/>
        </w:rPr>
      </w:pPr>
    </w:p>
    <w:p w14:paraId="699860EC" w14:textId="77777777" w:rsidR="00BC2D78" w:rsidRDefault="00BC2D78" w:rsidP="0014302F">
      <w:pPr>
        <w:pStyle w:val="Prrafodelista"/>
        <w:widowControl w:val="0"/>
        <w:ind w:left="1494"/>
        <w:jc w:val="both"/>
        <w:rPr>
          <w:rFonts w:ascii="Arial" w:hAnsi="Arial" w:cs="Arial"/>
          <w:bCs/>
          <w:sz w:val="20"/>
          <w:szCs w:val="20"/>
        </w:rPr>
      </w:pPr>
    </w:p>
    <w:p w14:paraId="2C7694E0" w14:textId="77777777" w:rsidR="00BC2D78" w:rsidRDefault="00BC2D78" w:rsidP="0014302F">
      <w:pPr>
        <w:pStyle w:val="Prrafodelista"/>
        <w:widowControl w:val="0"/>
        <w:ind w:left="1494"/>
        <w:jc w:val="both"/>
        <w:rPr>
          <w:rFonts w:ascii="Arial" w:hAnsi="Arial" w:cs="Arial"/>
          <w:bCs/>
          <w:sz w:val="20"/>
          <w:szCs w:val="20"/>
        </w:rPr>
      </w:pPr>
    </w:p>
    <w:p w14:paraId="3DB6B3B9" w14:textId="77777777" w:rsidR="00BC2D78" w:rsidRDefault="00BC2D78" w:rsidP="0014302F">
      <w:pPr>
        <w:pStyle w:val="Prrafodelista"/>
        <w:widowControl w:val="0"/>
        <w:ind w:left="1494"/>
        <w:jc w:val="both"/>
        <w:rPr>
          <w:rFonts w:ascii="Arial" w:hAnsi="Arial" w:cs="Arial"/>
          <w:bCs/>
          <w:sz w:val="20"/>
          <w:szCs w:val="20"/>
        </w:rPr>
      </w:pPr>
    </w:p>
    <w:p w14:paraId="632EC4E8" w14:textId="77777777" w:rsidR="00BC2D78" w:rsidRDefault="00BC2D78" w:rsidP="0014302F">
      <w:pPr>
        <w:pStyle w:val="Prrafodelista"/>
        <w:widowControl w:val="0"/>
        <w:ind w:left="1494"/>
        <w:jc w:val="both"/>
        <w:rPr>
          <w:rFonts w:ascii="Arial" w:hAnsi="Arial" w:cs="Arial"/>
          <w:bCs/>
          <w:sz w:val="20"/>
          <w:szCs w:val="20"/>
        </w:rPr>
      </w:pPr>
    </w:p>
    <w:p w14:paraId="338D8F46" w14:textId="77777777" w:rsidR="00BC2D78" w:rsidRDefault="00BC2D78" w:rsidP="0014302F">
      <w:pPr>
        <w:pStyle w:val="Prrafodelista"/>
        <w:widowControl w:val="0"/>
        <w:ind w:left="1494"/>
        <w:jc w:val="both"/>
        <w:rPr>
          <w:rFonts w:ascii="Arial" w:hAnsi="Arial" w:cs="Arial"/>
          <w:bCs/>
          <w:sz w:val="20"/>
          <w:szCs w:val="20"/>
        </w:rPr>
      </w:pPr>
    </w:p>
    <w:p w14:paraId="15B2DC12" w14:textId="77777777" w:rsidR="00BC2D78" w:rsidRDefault="00BC2D78" w:rsidP="0014302F">
      <w:pPr>
        <w:pStyle w:val="Prrafodelista"/>
        <w:widowControl w:val="0"/>
        <w:ind w:left="1494"/>
        <w:jc w:val="both"/>
        <w:rPr>
          <w:rFonts w:ascii="Arial" w:hAnsi="Arial" w:cs="Arial"/>
          <w:bCs/>
          <w:sz w:val="20"/>
          <w:szCs w:val="20"/>
        </w:rPr>
      </w:pPr>
    </w:p>
    <w:p w14:paraId="74D79BC6" w14:textId="77777777" w:rsidR="00BC2D78" w:rsidRPr="0014302F" w:rsidRDefault="00BC2D78"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8A942" w14:textId="77777777" w:rsidR="00260981" w:rsidRDefault="00260981" w:rsidP="004C1215">
      <w:r>
        <w:separator/>
      </w:r>
    </w:p>
  </w:endnote>
  <w:endnote w:type="continuationSeparator" w:id="0">
    <w:p w14:paraId="459F97C3" w14:textId="77777777" w:rsidR="00260981" w:rsidRDefault="00260981"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83912" w14:textId="77777777" w:rsidR="00260981" w:rsidRDefault="00260981" w:rsidP="004C1215">
      <w:r>
        <w:separator/>
      </w:r>
    </w:p>
  </w:footnote>
  <w:footnote w:type="continuationSeparator" w:id="0">
    <w:p w14:paraId="30CEA2E7" w14:textId="77777777" w:rsidR="00260981" w:rsidRDefault="00260981"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DE23D9"/>
    <w:multiLevelType w:val="hybridMultilevel"/>
    <w:tmpl w:val="E6FABECA"/>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6"/>
  </w:num>
  <w:num w:numId="4" w16cid:durableId="395009985">
    <w:abstractNumId w:val="22"/>
  </w:num>
  <w:num w:numId="5" w16cid:durableId="1882553923">
    <w:abstractNumId w:val="44"/>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8"/>
  </w:num>
  <w:num w:numId="13" w16cid:durableId="1044913797">
    <w:abstractNumId w:val="41"/>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7"/>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3"/>
  </w:num>
  <w:num w:numId="47" w16cid:durableId="1049501854">
    <w:abstractNumId w:val="0"/>
  </w:num>
  <w:num w:numId="48" w16cid:durableId="1189877260">
    <w:abstractNumId w:val="6"/>
  </w:num>
  <w:num w:numId="49" w16cid:durableId="1548682115">
    <w:abstractNumId w:val="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1713"/>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3CE5"/>
    <w:rsid w:val="00245906"/>
    <w:rsid w:val="00247EA9"/>
    <w:rsid w:val="00260981"/>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D7814"/>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4C21"/>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1D60"/>
    <w:rsid w:val="00A5729C"/>
    <w:rsid w:val="00A60EE7"/>
    <w:rsid w:val="00A61F63"/>
    <w:rsid w:val="00A62931"/>
    <w:rsid w:val="00A635E7"/>
    <w:rsid w:val="00A64A75"/>
    <w:rsid w:val="00A64F7D"/>
    <w:rsid w:val="00A74A74"/>
    <w:rsid w:val="00A76502"/>
    <w:rsid w:val="00A7650C"/>
    <w:rsid w:val="00A85AC1"/>
    <w:rsid w:val="00A95A31"/>
    <w:rsid w:val="00AB58D2"/>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C2D78"/>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5</Pages>
  <Words>1464</Words>
  <Characters>8479</Characters>
  <Application>Microsoft Office Word</Application>
  <DocSecurity>0</DocSecurity>
  <Lines>368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318</cp:revision>
  <dcterms:created xsi:type="dcterms:W3CDTF">2025-04-16T18:08:00Z</dcterms:created>
  <dcterms:modified xsi:type="dcterms:W3CDTF">2026-02-04T15:18:00Z</dcterms:modified>
</cp:coreProperties>
</file>