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F33E56" w14:textId="77777777" w:rsidR="003664A4" w:rsidRDefault="003664A4" w:rsidP="003664A4">
      <w:pPr>
        <w:spacing w:after="0" w:line="240" w:lineRule="auto"/>
        <w:jc w:val="center"/>
        <w:rPr>
          <w:rFonts w:ascii="Arial Narrow" w:hAnsi="Arial Narrow"/>
          <w:b/>
          <w:bCs/>
          <w:sz w:val="20"/>
          <w:szCs w:val="20"/>
        </w:rPr>
      </w:pPr>
      <w:r w:rsidRPr="00621247">
        <w:rPr>
          <w:rFonts w:ascii="Arial Narrow" w:hAnsi="Arial Narrow"/>
          <w:b/>
          <w:bCs/>
          <w:sz w:val="20"/>
          <w:szCs w:val="20"/>
        </w:rPr>
        <w:t>ANEXO N° 01</w:t>
      </w:r>
    </w:p>
    <w:p w14:paraId="191B17DE" w14:textId="77777777" w:rsidR="00AB760F" w:rsidRPr="00621247" w:rsidRDefault="00AB760F" w:rsidP="003664A4">
      <w:pPr>
        <w:spacing w:after="0" w:line="240" w:lineRule="auto"/>
        <w:jc w:val="center"/>
        <w:rPr>
          <w:rFonts w:ascii="Arial Narrow" w:hAnsi="Arial Narrow"/>
          <w:b/>
          <w:bCs/>
          <w:sz w:val="20"/>
          <w:szCs w:val="20"/>
        </w:rPr>
      </w:pPr>
    </w:p>
    <w:p w14:paraId="4AAB6759" w14:textId="77777777" w:rsidR="003664A4" w:rsidRPr="00621247" w:rsidRDefault="003664A4" w:rsidP="003664A4">
      <w:pPr>
        <w:spacing w:after="0" w:line="240" w:lineRule="auto"/>
        <w:jc w:val="center"/>
        <w:rPr>
          <w:rFonts w:ascii="Arial Narrow" w:hAnsi="Arial Narrow"/>
          <w:b/>
          <w:bCs/>
          <w:sz w:val="20"/>
          <w:szCs w:val="20"/>
        </w:rPr>
      </w:pPr>
      <w:r w:rsidRPr="00621247">
        <w:rPr>
          <w:rFonts w:ascii="Arial Narrow" w:hAnsi="Arial Narrow"/>
          <w:b/>
          <w:bCs/>
          <w:sz w:val="20"/>
          <w:szCs w:val="20"/>
        </w:rPr>
        <w:t>FORMATO DE CONTRATO MENOR DE SERVICIOS Y CONSULTORÍAS</w:t>
      </w:r>
    </w:p>
    <w:p w14:paraId="2CA88FC9" w14:textId="77777777" w:rsidR="003664A4" w:rsidRPr="00621247" w:rsidRDefault="003664A4" w:rsidP="003664A4">
      <w:pPr>
        <w:autoSpaceDE w:val="0"/>
        <w:autoSpaceDN w:val="0"/>
        <w:adjustRightInd w:val="0"/>
        <w:spacing w:after="0" w:line="240" w:lineRule="auto"/>
        <w:rPr>
          <w:rFonts w:ascii="Arial Narrow" w:hAnsi="Arial Narrow" w:cs="Calibri"/>
          <w:sz w:val="20"/>
          <w:szCs w:val="20"/>
        </w:rPr>
      </w:pPr>
    </w:p>
    <w:tbl>
      <w:tblPr>
        <w:tblW w:w="892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02"/>
        <w:gridCol w:w="709"/>
        <w:gridCol w:w="4818"/>
      </w:tblGrid>
      <w:tr w:rsidR="003664A4" w:rsidRPr="00621247" w14:paraId="08CAFF0B" w14:textId="77777777" w:rsidTr="003108E9">
        <w:trPr>
          <w:trHeight w:val="430"/>
        </w:trPr>
        <w:tc>
          <w:tcPr>
            <w:tcW w:w="8929" w:type="dxa"/>
            <w:gridSpan w:val="3"/>
            <w:shd w:val="clear" w:color="auto" w:fill="D9D9D9"/>
            <w:vAlign w:val="center"/>
          </w:tcPr>
          <w:p w14:paraId="59A0CC50" w14:textId="77777777" w:rsidR="003664A4" w:rsidRPr="00621247" w:rsidRDefault="003664A4" w:rsidP="00B3740A">
            <w:pPr>
              <w:autoSpaceDE w:val="0"/>
              <w:autoSpaceDN w:val="0"/>
              <w:adjustRightInd w:val="0"/>
              <w:spacing w:after="0"/>
              <w:jc w:val="center"/>
              <w:rPr>
                <w:rFonts w:ascii="Arial Narrow" w:eastAsia="Calibri" w:hAnsi="Arial Narrow" w:cs="Calibri"/>
                <w:b/>
                <w:bCs/>
                <w:sz w:val="20"/>
                <w:szCs w:val="20"/>
              </w:rPr>
            </w:pPr>
            <w:r w:rsidRPr="00621247">
              <w:rPr>
                <w:rFonts w:ascii="Arial Narrow" w:eastAsia="Calibri" w:hAnsi="Arial Narrow" w:cs="Calibri"/>
                <w:b/>
                <w:bCs/>
                <w:sz w:val="20"/>
                <w:szCs w:val="20"/>
              </w:rPr>
              <w:t>DETALLE DEL REQUERIMIENTO</w:t>
            </w:r>
          </w:p>
        </w:tc>
      </w:tr>
      <w:tr w:rsidR="003664A4" w:rsidRPr="00621247" w14:paraId="2E983309" w14:textId="77777777" w:rsidTr="003108E9">
        <w:trPr>
          <w:trHeight w:val="368"/>
        </w:trPr>
        <w:tc>
          <w:tcPr>
            <w:tcW w:w="4111" w:type="dxa"/>
            <w:gridSpan w:val="2"/>
            <w:vAlign w:val="center"/>
          </w:tcPr>
          <w:p w14:paraId="6EA704A3" w14:textId="63357272" w:rsidR="003664A4" w:rsidRPr="00621247" w:rsidRDefault="003664A4" w:rsidP="003108E9">
            <w:pPr>
              <w:autoSpaceDE w:val="0"/>
              <w:autoSpaceDN w:val="0"/>
              <w:adjustRightInd w:val="0"/>
              <w:spacing w:after="0"/>
              <w:jc w:val="center"/>
              <w:rPr>
                <w:rFonts w:ascii="Arial Narrow" w:eastAsia="Calibri" w:hAnsi="Arial Narrow" w:cs="Calibri"/>
                <w:sz w:val="20"/>
                <w:szCs w:val="20"/>
              </w:rPr>
            </w:pPr>
            <w:r w:rsidRPr="00621247">
              <w:rPr>
                <w:rFonts w:ascii="Arial Narrow" w:eastAsia="Calibri" w:hAnsi="Arial Narrow" w:cs="Calibri"/>
                <w:sz w:val="20"/>
                <w:szCs w:val="20"/>
              </w:rPr>
              <w:t>Área usuaria</w:t>
            </w:r>
            <w:r w:rsidR="00121E7E">
              <w:rPr>
                <w:rFonts w:ascii="Arial Narrow" w:eastAsia="Calibri" w:hAnsi="Arial Narrow" w:cs="Calibri"/>
                <w:sz w:val="20"/>
                <w:szCs w:val="20"/>
              </w:rPr>
              <w:t xml:space="preserve"> (AU)</w:t>
            </w:r>
            <w:r w:rsidRPr="00621247">
              <w:rPr>
                <w:rFonts w:ascii="Arial Narrow" w:eastAsia="Calibri" w:hAnsi="Arial Narrow" w:cs="Calibri"/>
                <w:sz w:val="20"/>
                <w:szCs w:val="20"/>
              </w:rPr>
              <w:t xml:space="preserve"> </w:t>
            </w:r>
            <w:r w:rsidR="00121E7E">
              <w:rPr>
                <w:rFonts w:ascii="Arial Narrow" w:eastAsia="Calibri" w:hAnsi="Arial Narrow" w:cs="Calibri"/>
                <w:sz w:val="20"/>
                <w:szCs w:val="20"/>
              </w:rPr>
              <w:t>o</w:t>
            </w:r>
            <w:r w:rsidR="00121E7E" w:rsidRPr="00621247">
              <w:rPr>
                <w:rFonts w:ascii="Arial Narrow" w:eastAsia="Calibri" w:hAnsi="Arial Narrow" w:cs="Calibri"/>
                <w:sz w:val="20"/>
                <w:szCs w:val="20"/>
              </w:rPr>
              <w:t xml:space="preserve"> </w:t>
            </w:r>
            <w:r w:rsidRPr="00621247">
              <w:rPr>
                <w:rFonts w:ascii="Arial Narrow" w:eastAsia="Calibri" w:hAnsi="Arial Narrow" w:cs="Calibri"/>
                <w:sz w:val="20"/>
                <w:szCs w:val="20"/>
              </w:rPr>
              <w:t>Área técnica estratégica</w:t>
            </w:r>
            <w:r w:rsidR="00121E7E">
              <w:rPr>
                <w:rFonts w:ascii="Arial Narrow" w:eastAsia="Calibri" w:hAnsi="Arial Narrow" w:cs="Calibri"/>
                <w:sz w:val="20"/>
                <w:szCs w:val="20"/>
              </w:rPr>
              <w:t xml:space="preserve"> (ATE)</w:t>
            </w:r>
          </w:p>
        </w:tc>
        <w:tc>
          <w:tcPr>
            <w:tcW w:w="4818" w:type="dxa"/>
            <w:vAlign w:val="center"/>
          </w:tcPr>
          <w:p w14:paraId="1869D189" w14:textId="0FAE47F7" w:rsidR="003664A4" w:rsidRPr="00621247" w:rsidRDefault="00FC6A84" w:rsidP="003108E9">
            <w:pPr>
              <w:autoSpaceDE w:val="0"/>
              <w:autoSpaceDN w:val="0"/>
              <w:adjustRightInd w:val="0"/>
              <w:spacing w:after="0"/>
              <w:jc w:val="center"/>
              <w:rPr>
                <w:rFonts w:ascii="Arial Narrow" w:eastAsia="Calibri" w:hAnsi="Arial Narrow" w:cs="Calibri"/>
                <w:sz w:val="20"/>
                <w:szCs w:val="20"/>
              </w:rPr>
            </w:pPr>
            <w:r>
              <w:rPr>
                <w:rFonts w:ascii="Arial Narrow" w:eastAsia="Calibri" w:hAnsi="Arial Narrow" w:cs="Calibri"/>
                <w:sz w:val="20"/>
                <w:szCs w:val="20"/>
              </w:rPr>
              <w:t>Departamento de Comunicaciones e Imagen Institucional (DCII)</w:t>
            </w:r>
          </w:p>
        </w:tc>
      </w:tr>
      <w:tr w:rsidR="003664A4" w:rsidRPr="00621247" w14:paraId="19715A08" w14:textId="77777777" w:rsidTr="003108E9">
        <w:trPr>
          <w:trHeight w:val="368"/>
        </w:trPr>
        <w:tc>
          <w:tcPr>
            <w:tcW w:w="4111" w:type="dxa"/>
            <w:gridSpan w:val="2"/>
            <w:vAlign w:val="center"/>
          </w:tcPr>
          <w:p w14:paraId="1FEAB7F0" w14:textId="77777777" w:rsidR="003664A4" w:rsidRPr="00621247" w:rsidRDefault="003664A4" w:rsidP="003108E9">
            <w:pPr>
              <w:autoSpaceDE w:val="0"/>
              <w:autoSpaceDN w:val="0"/>
              <w:adjustRightInd w:val="0"/>
              <w:spacing w:after="0"/>
              <w:jc w:val="center"/>
              <w:rPr>
                <w:rFonts w:ascii="Arial Narrow" w:eastAsia="Calibri" w:hAnsi="Arial Narrow" w:cs="Calibri"/>
                <w:sz w:val="20"/>
                <w:szCs w:val="20"/>
              </w:rPr>
            </w:pPr>
            <w:r w:rsidRPr="00621247">
              <w:rPr>
                <w:rFonts w:ascii="Arial Narrow" w:eastAsia="Calibri" w:hAnsi="Arial Narrow" w:cs="Calibri"/>
                <w:sz w:val="20"/>
                <w:szCs w:val="20"/>
              </w:rPr>
              <w:t>Número de Cuadro Multianual de Necesidades</w:t>
            </w:r>
          </w:p>
        </w:tc>
        <w:tc>
          <w:tcPr>
            <w:tcW w:w="4818" w:type="dxa"/>
            <w:vAlign w:val="center"/>
          </w:tcPr>
          <w:p w14:paraId="0A9F3999" w14:textId="6F7AE592" w:rsidR="003664A4" w:rsidRPr="003108E9" w:rsidRDefault="001B7029" w:rsidP="003108E9">
            <w:pPr>
              <w:autoSpaceDE w:val="0"/>
              <w:autoSpaceDN w:val="0"/>
              <w:adjustRightInd w:val="0"/>
              <w:spacing w:after="0"/>
              <w:jc w:val="center"/>
              <w:rPr>
                <w:rFonts w:ascii="Arial Narrow" w:eastAsia="Calibri" w:hAnsi="Arial Narrow" w:cs="Calibri"/>
                <w:sz w:val="20"/>
                <w:szCs w:val="20"/>
              </w:rPr>
            </w:pPr>
            <w:r w:rsidRPr="003108E9">
              <w:rPr>
                <w:rFonts w:ascii="Arial Narrow" w:eastAsia="Calibri" w:hAnsi="Arial Narrow" w:cs="Calibri"/>
                <w:color w:val="000000" w:themeColor="text1"/>
                <w:sz w:val="20"/>
                <w:szCs w:val="20"/>
              </w:rPr>
              <w:t>539</w:t>
            </w:r>
            <w:r w:rsidR="00AB760F">
              <w:rPr>
                <w:rFonts w:ascii="Arial Narrow" w:eastAsia="Calibri" w:hAnsi="Arial Narrow" w:cs="Calibri"/>
                <w:color w:val="000000" w:themeColor="text1"/>
                <w:sz w:val="20"/>
                <w:szCs w:val="20"/>
              </w:rPr>
              <w:t>-2026</w:t>
            </w:r>
          </w:p>
        </w:tc>
      </w:tr>
      <w:tr w:rsidR="003664A4" w:rsidRPr="00621247" w14:paraId="31C93CA4" w14:textId="77777777" w:rsidTr="003108E9">
        <w:trPr>
          <w:trHeight w:val="368"/>
        </w:trPr>
        <w:tc>
          <w:tcPr>
            <w:tcW w:w="4111" w:type="dxa"/>
            <w:gridSpan w:val="2"/>
            <w:vAlign w:val="center"/>
          </w:tcPr>
          <w:p w14:paraId="2C97A845" w14:textId="77777777" w:rsidR="003664A4" w:rsidRPr="00621247" w:rsidRDefault="003664A4" w:rsidP="003108E9">
            <w:pPr>
              <w:autoSpaceDE w:val="0"/>
              <w:autoSpaceDN w:val="0"/>
              <w:adjustRightInd w:val="0"/>
              <w:spacing w:after="0"/>
              <w:jc w:val="center"/>
              <w:rPr>
                <w:rFonts w:ascii="Arial Narrow" w:eastAsia="Calibri" w:hAnsi="Arial Narrow" w:cs="Calibri"/>
                <w:sz w:val="20"/>
                <w:szCs w:val="20"/>
              </w:rPr>
            </w:pPr>
            <w:r w:rsidRPr="00621247">
              <w:rPr>
                <w:rFonts w:ascii="Arial Narrow" w:eastAsia="Calibri" w:hAnsi="Arial Narrow" w:cs="Calibri"/>
                <w:sz w:val="20"/>
                <w:szCs w:val="20"/>
              </w:rPr>
              <w:t>Objetivo estratégico</w:t>
            </w:r>
          </w:p>
        </w:tc>
        <w:tc>
          <w:tcPr>
            <w:tcW w:w="4818" w:type="dxa"/>
            <w:vAlign w:val="center"/>
          </w:tcPr>
          <w:p w14:paraId="10F01C52" w14:textId="13DE55F9" w:rsidR="00606E14" w:rsidRPr="00606E14" w:rsidRDefault="00606E14" w:rsidP="003108E9">
            <w:pPr>
              <w:autoSpaceDE w:val="0"/>
              <w:autoSpaceDN w:val="0"/>
              <w:adjustRightInd w:val="0"/>
              <w:spacing w:after="0"/>
              <w:jc w:val="center"/>
              <w:rPr>
                <w:rFonts w:ascii="Arial Narrow" w:eastAsia="Calibri" w:hAnsi="Arial Narrow" w:cs="Calibri"/>
                <w:sz w:val="20"/>
                <w:szCs w:val="20"/>
              </w:rPr>
            </w:pPr>
            <w:r w:rsidRPr="00606E14">
              <w:rPr>
                <w:rFonts w:ascii="Arial Narrow" w:eastAsia="Calibri" w:hAnsi="Arial Narrow" w:cs="Calibri"/>
                <w:sz w:val="20"/>
                <w:szCs w:val="20"/>
              </w:rPr>
              <w:t>5.0 Contar con personal altamente capacitado, comprometido y alineado a los valores institucionales para cumplir con los</w:t>
            </w:r>
          </w:p>
          <w:p w14:paraId="511F1DDB" w14:textId="464A677C" w:rsidR="003664A4" w:rsidRPr="00621247" w:rsidRDefault="00606E14" w:rsidP="003108E9">
            <w:pPr>
              <w:autoSpaceDE w:val="0"/>
              <w:autoSpaceDN w:val="0"/>
              <w:adjustRightInd w:val="0"/>
              <w:spacing w:after="0"/>
              <w:jc w:val="center"/>
              <w:rPr>
                <w:rFonts w:ascii="Arial Narrow" w:eastAsia="Calibri" w:hAnsi="Arial Narrow" w:cs="Calibri"/>
                <w:sz w:val="20"/>
                <w:szCs w:val="20"/>
              </w:rPr>
            </w:pPr>
            <w:r w:rsidRPr="00606E14">
              <w:rPr>
                <w:rFonts w:ascii="Arial Narrow" w:eastAsia="Calibri" w:hAnsi="Arial Narrow" w:cs="Calibri"/>
                <w:sz w:val="20"/>
                <w:szCs w:val="20"/>
              </w:rPr>
              <w:t>mandatos de la SBS.</w:t>
            </w:r>
          </w:p>
        </w:tc>
      </w:tr>
      <w:tr w:rsidR="003664A4" w:rsidRPr="00621247" w14:paraId="62E767E5" w14:textId="77777777" w:rsidTr="003108E9">
        <w:trPr>
          <w:trHeight w:val="368"/>
        </w:trPr>
        <w:tc>
          <w:tcPr>
            <w:tcW w:w="4111" w:type="dxa"/>
            <w:gridSpan w:val="2"/>
            <w:vAlign w:val="center"/>
          </w:tcPr>
          <w:p w14:paraId="10283081" w14:textId="77777777" w:rsidR="003664A4" w:rsidRPr="00621247" w:rsidRDefault="003664A4" w:rsidP="003108E9">
            <w:pPr>
              <w:autoSpaceDE w:val="0"/>
              <w:autoSpaceDN w:val="0"/>
              <w:adjustRightInd w:val="0"/>
              <w:spacing w:after="0"/>
              <w:jc w:val="center"/>
              <w:rPr>
                <w:rFonts w:ascii="Arial Narrow" w:eastAsia="Calibri" w:hAnsi="Arial Narrow" w:cs="Calibri"/>
                <w:sz w:val="20"/>
                <w:szCs w:val="20"/>
              </w:rPr>
            </w:pPr>
            <w:r w:rsidRPr="00621247">
              <w:rPr>
                <w:rFonts w:ascii="Arial Narrow" w:eastAsia="Calibri" w:hAnsi="Arial Narrow" w:cs="Calibri"/>
                <w:sz w:val="20"/>
                <w:szCs w:val="20"/>
              </w:rPr>
              <w:t>Denominación de la Contratación</w:t>
            </w:r>
          </w:p>
        </w:tc>
        <w:tc>
          <w:tcPr>
            <w:tcW w:w="4818" w:type="dxa"/>
            <w:vAlign w:val="center"/>
          </w:tcPr>
          <w:p w14:paraId="70D97EEE" w14:textId="19C4F2F3" w:rsidR="003664A4" w:rsidRPr="00621247" w:rsidRDefault="00DF167E" w:rsidP="003108E9">
            <w:pPr>
              <w:autoSpaceDE w:val="0"/>
              <w:autoSpaceDN w:val="0"/>
              <w:adjustRightInd w:val="0"/>
              <w:spacing w:after="0"/>
              <w:jc w:val="center"/>
              <w:rPr>
                <w:rFonts w:ascii="Arial Narrow" w:eastAsia="Calibri" w:hAnsi="Arial Narrow" w:cs="Calibri"/>
                <w:sz w:val="20"/>
                <w:szCs w:val="20"/>
              </w:rPr>
            </w:pPr>
            <w:r w:rsidRPr="00DF167E">
              <w:rPr>
                <w:rFonts w:ascii="Arial Narrow" w:eastAsia="Calibri" w:hAnsi="Arial Narrow" w:cs="Calibri"/>
                <w:sz w:val="20"/>
                <w:szCs w:val="20"/>
              </w:rPr>
              <w:t>Contratación del servicio de consultoría para la elaboración de un diagnóstico y propuesta de optimización de la organización y funciones del DCII con el fin de alinearlas a su rol estratégico dentro de la SBS, así como contar con una propuesta de perfiles idóneos de personal</w:t>
            </w:r>
            <w:r w:rsidR="00C46ECE">
              <w:rPr>
                <w:rFonts w:ascii="Arial Narrow" w:eastAsia="Calibri" w:hAnsi="Arial Narrow" w:cs="Calibri"/>
                <w:sz w:val="20"/>
                <w:szCs w:val="20"/>
              </w:rPr>
              <w:t>.</w:t>
            </w:r>
          </w:p>
        </w:tc>
      </w:tr>
      <w:tr w:rsidR="003664A4" w:rsidRPr="00621247" w14:paraId="43816AFA" w14:textId="77777777" w:rsidTr="00B4721B">
        <w:trPr>
          <w:trHeight w:val="510"/>
        </w:trPr>
        <w:tc>
          <w:tcPr>
            <w:tcW w:w="4111" w:type="dxa"/>
            <w:gridSpan w:val="2"/>
            <w:vAlign w:val="center"/>
          </w:tcPr>
          <w:p w14:paraId="6289AAB5" w14:textId="4F82596C" w:rsidR="003664A4" w:rsidRPr="00621247" w:rsidRDefault="003664A4" w:rsidP="003108E9">
            <w:pPr>
              <w:autoSpaceDE w:val="0"/>
              <w:autoSpaceDN w:val="0"/>
              <w:adjustRightInd w:val="0"/>
              <w:spacing w:after="0"/>
              <w:jc w:val="center"/>
              <w:rPr>
                <w:rFonts w:ascii="Arial Narrow" w:eastAsia="Calibri" w:hAnsi="Arial Narrow" w:cs="Calibri"/>
                <w:sz w:val="20"/>
                <w:szCs w:val="20"/>
              </w:rPr>
            </w:pPr>
            <w:r w:rsidRPr="00621247">
              <w:rPr>
                <w:rFonts w:ascii="Arial Narrow" w:eastAsia="Calibri" w:hAnsi="Arial Narrow" w:cs="Calibri"/>
                <w:sz w:val="20"/>
                <w:szCs w:val="20"/>
              </w:rPr>
              <w:t>Persona de contacto del AU</w:t>
            </w:r>
            <w:r w:rsidR="00121E7E">
              <w:rPr>
                <w:rFonts w:ascii="Arial Narrow" w:eastAsia="Calibri" w:hAnsi="Arial Narrow" w:cs="Calibri"/>
                <w:sz w:val="20"/>
                <w:szCs w:val="20"/>
              </w:rPr>
              <w:t xml:space="preserve"> o </w:t>
            </w:r>
            <w:r w:rsidRPr="00621247">
              <w:rPr>
                <w:rFonts w:ascii="Arial Narrow" w:eastAsia="Calibri" w:hAnsi="Arial Narrow" w:cs="Calibri"/>
                <w:sz w:val="20"/>
                <w:szCs w:val="20"/>
              </w:rPr>
              <w:t>ATE</w:t>
            </w:r>
          </w:p>
        </w:tc>
        <w:tc>
          <w:tcPr>
            <w:tcW w:w="4818" w:type="dxa"/>
            <w:vAlign w:val="center"/>
          </w:tcPr>
          <w:p w14:paraId="5666DEE2" w14:textId="7DC694E1" w:rsidR="003664A4" w:rsidRPr="00621247" w:rsidRDefault="003108E9" w:rsidP="003108E9">
            <w:pPr>
              <w:autoSpaceDE w:val="0"/>
              <w:autoSpaceDN w:val="0"/>
              <w:adjustRightInd w:val="0"/>
              <w:spacing w:after="0"/>
              <w:jc w:val="center"/>
              <w:rPr>
                <w:rFonts w:ascii="Arial Narrow" w:eastAsia="Calibri" w:hAnsi="Arial Narrow" w:cs="Calibri"/>
                <w:sz w:val="20"/>
                <w:szCs w:val="20"/>
              </w:rPr>
            </w:pPr>
            <w:r>
              <w:rPr>
                <w:rFonts w:ascii="Arial Narrow" w:eastAsia="Calibri" w:hAnsi="Arial Narrow" w:cs="Calibri"/>
                <w:sz w:val="20"/>
                <w:szCs w:val="20"/>
              </w:rPr>
              <w:t>Ariana Pauta Zapata</w:t>
            </w:r>
          </w:p>
        </w:tc>
      </w:tr>
      <w:tr w:rsidR="003664A4" w:rsidRPr="00621247" w14:paraId="1D6C62D7" w14:textId="77777777" w:rsidTr="003108E9">
        <w:trPr>
          <w:trHeight w:val="368"/>
        </w:trPr>
        <w:tc>
          <w:tcPr>
            <w:tcW w:w="8929" w:type="dxa"/>
            <w:gridSpan w:val="3"/>
            <w:tcBorders>
              <w:top w:val="nil"/>
              <w:left w:val="nil"/>
              <w:bottom w:val="single" w:sz="4" w:space="0" w:color="auto"/>
              <w:right w:val="nil"/>
            </w:tcBorders>
            <w:vAlign w:val="center"/>
          </w:tcPr>
          <w:p w14:paraId="19B059A9" w14:textId="3642602C" w:rsidR="003664A4" w:rsidRPr="003108E9" w:rsidRDefault="003664A4" w:rsidP="00B3740A">
            <w:pPr>
              <w:autoSpaceDE w:val="0"/>
              <w:autoSpaceDN w:val="0"/>
              <w:adjustRightInd w:val="0"/>
              <w:spacing w:before="120" w:after="120"/>
              <w:rPr>
                <w:rFonts w:ascii="Arial Narrow" w:eastAsia="Calibri" w:hAnsi="Arial Narrow" w:cs="Calibri"/>
                <w:b/>
                <w:bCs/>
                <w:sz w:val="20"/>
                <w:szCs w:val="20"/>
              </w:rPr>
            </w:pPr>
            <w:r w:rsidRPr="003108E9">
              <w:rPr>
                <w:rFonts w:ascii="Arial Narrow" w:eastAsia="Calibri" w:hAnsi="Arial Narrow" w:cs="Calibri"/>
                <w:b/>
                <w:bCs/>
                <w:sz w:val="20"/>
                <w:szCs w:val="20"/>
              </w:rPr>
              <w:t xml:space="preserve">En caso se trate de una consultoría, indicar lo siguiente: </w:t>
            </w:r>
          </w:p>
        </w:tc>
      </w:tr>
      <w:tr w:rsidR="003664A4" w:rsidRPr="00621247" w14:paraId="709761CF" w14:textId="77777777" w:rsidTr="00B45693">
        <w:trPr>
          <w:trHeight w:val="360"/>
        </w:trPr>
        <w:tc>
          <w:tcPr>
            <w:tcW w:w="3402" w:type="dxa"/>
            <w:tcBorders>
              <w:top w:val="single" w:sz="4" w:space="0" w:color="auto"/>
            </w:tcBorders>
            <w:vAlign w:val="center"/>
          </w:tcPr>
          <w:p w14:paraId="62189FA8" w14:textId="77777777" w:rsidR="003664A4" w:rsidRPr="003108E9" w:rsidRDefault="003664A4" w:rsidP="003108E9">
            <w:pPr>
              <w:autoSpaceDE w:val="0"/>
              <w:autoSpaceDN w:val="0"/>
              <w:adjustRightInd w:val="0"/>
              <w:spacing w:after="0"/>
              <w:rPr>
                <w:rFonts w:ascii="Arial Narrow" w:eastAsia="Calibri" w:hAnsi="Arial Narrow" w:cs="Calibri"/>
                <w:sz w:val="20"/>
                <w:szCs w:val="20"/>
              </w:rPr>
            </w:pPr>
            <w:r w:rsidRPr="003108E9">
              <w:rPr>
                <w:rFonts w:ascii="Arial Narrow" w:eastAsia="Calibri" w:hAnsi="Arial Narrow" w:cs="Calibri"/>
                <w:sz w:val="20"/>
                <w:szCs w:val="20"/>
              </w:rPr>
              <w:t>Indicar tipo de consultoría</w:t>
            </w:r>
          </w:p>
        </w:tc>
        <w:tc>
          <w:tcPr>
            <w:tcW w:w="5527" w:type="dxa"/>
            <w:gridSpan w:val="2"/>
            <w:tcBorders>
              <w:top w:val="single" w:sz="4" w:space="0" w:color="auto"/>
            </w:tcBorders>
            <w:vAlign w:val="center"/>
          </w:tcPr>
          <w:p w14:paraId="65B1C9CB" w14:textId="013F2B8F" w:rsidR="003664A4" w:rsidRPr="003108E9" w:rsidRDefault="003108E9" w:rsidP="003108E9">
            <w:pPr>
              <w:autoSpaceDE w:val="0"/>
              <w:autoSpaceDN w:val="0"/>
              <w:adjustRightInd w:val="0"/>
              <w:spacing w:after="0"/>
              <w:rPr>
                <w:rFonts w:ascii="Arial Narrow" w:eastAsia="Calibri" w:hAnsi="Arial Narrow" w:cs="Calibri"/>
                <w:sz w:val="20"/>
                <w:szCs w:val="20"/>
              </w:rPr>
            </w:pPr>
            <w:r w:rsidRPr="003108E9">
              <w:rPr>
                <w:rFonts w:ascii="Arial Narrow" w:eastAsia="Calibri" w:hAnsi="Arial Narrow" w:cs="Calibri"/>
                <w:sz w:val="20"/>
                <w:szCs w:val="20"/>
              </w:rPr>
              <w:t xml:space="preserve">Consultoría </w:t>
            </w:r>
          </w:p>
        </w:tc>
      </w:tr>
      <w:tr w:rsidR="003664A4" w:rsidRPr="00487004" w14:paraId="3B71FF77" w14:textId="77777777" w:rsidTr="00B45693">
        <w:trPr>
          <w:trHeight w:val="280"/>
        </w:trPr>
        <w:tc>
          <w:tcPr>
            <w:tcW w:w="3402" w:type="dxa"/>
            <w:vAlign w:val="center"/>
          </w:tcPr>
          <w:p w14:paraId="7A904612" w14:textId="77777777" w:rsidR="003664A4" w:rsidRPr="003108E9" w:rsidRDefault="003664A4" w:rsidP="003108E9">
            <w:pPr>
              <w:autoSpaceDE w:val="0"/>
              <w:autoSpaceDN w:val="0"/>
              <w:adjustRightInd w:val="0"/>
              <w:spacing w:after="0"/>
              <w:rPr>
                <w:rFonts w:ascii="Arial Narrow" w:eastAsia="Calibri" w:hAnsi="Arial Narrow" w:cs="Calibri"/>
                <w:sz w:val="20"/>
                <w:szCs w:val="20"/>
              </w:rPr>
            </w:pPr>
            <w:r w:rsidRPr="003108E9">
              <w:rPr>
                <w:rFonts w:ascii="Arial Narrow" w:eastAsia="Calibri" w:hAnsi="Arial Narrow" w:cs="Calibri"/>
                <w:sz w:val="20"/>
                <w:szCs w:val="20"/>
              </w:rPr>
              <w:t>Tipo de información de la consultoría</w:t>
            </w:r>
          </w:p>
        </w:tc>
        <w:tc>
          <w:tcPr>
            <w:tcW w:w="5527" w:type="dxa"/>
            <w:gridSpan w:val="2"/>
            <w:vAlign w:val="center"/>
          </w:tcPr>
          <w:p w14:paraId="0BDD14C2" w14:textId="6BCC701B" w:rsidR="003664A4" w:rsidRPr="003108E9" w:rsidRDefault="00830783" w:rsidP="003108E9">
            <w:pPr>
              <w:autoSpaceDE w:val="0"/>
              <w:autoSpaceDN w:val="0"/>
              <w:adjustRightInd w:val="0"/>
              <w:spacing w:after="0"/>
              <w:rPr>
                <w:rFonts w:ascii="Arial Narrow" w:eastAsia="Calibri" w:hAnsi="Arial Narrow" w:cs="Calibri"/>
                <w:sz w:val="20"/>
                <w:szCs w:val="20"/>
              </w:rPr>
            </w:pPr>
            <w:r w:rsidRPr="00732B9C">
              <w:rPr>
                <w:rFonts w:ascii="Arial Narrow" w:eastAsia="Calibri" w:hAnsi="Arial Narrow" w:cs="Calibri"/>
                <w:sz w:val="20"/>
                <w:szCs w:val="20"/>
              </w:rPr>
              <w:t>Pública</w:t>
            </w:r>
          </w:p>
        </w:tc>
      </w:tr>
    </w:tbl>
    <w:p w14:paraId="2666F69C" w14:textId="77777777" w:rsidR="00FC6A84" w:rsidRPr="00487004" w:rsidRDefault="00FC6A84" w:rsidP="003664A4">
      <w:pPr>
        <w:autoSpaceDE w:val="0"/>
        <w:autoSpaceDN w:val="0"/>
        <w:adjustRightInd w:val="0"/>
        <w:spacing w:after="0" w:line="240" w:lineRule="auto"/>
        <w:rPr>
          <w:rFonts w:ascii="Arial Narrow" w:hAnsi="Arial Narrow" w:cs="Calibri"/>
          <w:b/>
          <w:bCs/>
          <w:sz w:val="20"/>
          <w:szCs w:val="20"/>
        </w:rPr>
      </w:pP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02"/>
        <w:gridCol w:w="5529"/>
      </w:tblGrid>
      <w:tr w:rsidR="003664A4" w:rsidRPr="00487004" w14:paraId="01A13E23" w14:textId="77777777" w:rsidTr="00B3740A">
        <w:tc>
          <w:tcPr>
            <w:tcW w:w="3402" w:type="dxa"/>
            <w:vAlign w:val="center"/>
          </w:tcPr>
          <w:p w14:paraId="7514AA49" w14:textId="188E9DB1" w:rsidR="003664A4" w:rsidRPr="00AB760F" w:rsidRDefault="003664A4" w:rsidP="00AB760F">
            <w:pPr>
              <w:autoSpaceDE w:val="0"/>
              <w:autoSpaceDN w:val="0"/>
              <w:adjustRightInd w:val="0"/>
              <w:spacing w:after="0" w:line="240" w:lineRule="auto"/>
              <w:jc w:val="both"/>
              <w:rPr>
                <w:rFonts w:ascii="Arial Narrow" w:eastAsia="Calibri" w:hAnsi="Arial Narrow" w:cs="Calibri"/>
                <w:b/>
                <w:bCs/>
                <w:sz w:val="20"/>
                <w:szCs w:val="20"/>
              </w:rPr>
            </w:pPr>
            <w:bookmarkStart w:id="0" w:name="_Hlk196305482"/>
            <w:r w:rsidRPr="00AB760F">
              <w:rPr>
                <w:rFonts w:ascii="Arial Narrow" w:eastAsia="Calibri" w:hAnsi="Arial Narrow" w:cs="Calibri"/>
                <w:b/>
                <w:bCs/>
                <w:sz w:val="20"/>
                <w:szCs w:val="20"/>
              </w:rPr>
              <w:t>FINALIDAD P</w:t>
            </w:r>
            <w:r w:rsidR="003108E9" w:rsidRPr="00AB760F">
              <w:rPr>
                <w:rFonts w:ascii="Arial Narrow" w:eastAsia="Calibri" w:hAnsi="Arial Narrow" w:cs="Calibri"/>
                <w:b/>
                <w:bCs/>
                <w:sz w:val="20"/>
                <w:szCs w:val="20"/>
              </w:rPr>
              <w:t>Ú</w:t>
            </w:r>
            <w:r w:rsidRPr="00AB760F">
              <w:rPr>
                <w:rFonts w:ascii="Arial Narrow" w:eastAsia="Calibri" w:hAnsi="Arial Narrow" w:cs="Calibri"/>
                <w:b/>
                <w:bCs/>
                <w:sz w:val="20"/>
                <w:szCs w:val="20"/>
              </w:rPr>
              <w:t xml:space="preserve">BLICA  </w:t>
            </w:r>
          </w:p>
        </w:tc>
        <w:tc>
          <w:tcPr>
            <w:tcW w:w="5529" w:type="dxa"/>
            <w:vAlign w:val="center"/>
          </w:tcPr>
          <w:p w14:paraId="1141EAD3" w14:textId="77777777" w:rsidR="00C46ECE" w:rsidRPr="00AB760F" w:rsidRDefault="00C46ECE" w:rsidP="00AB760F">
            <w:pPr>
              <w:autoSpaceDE w:val="0"/>
              <w:autoSpaceDN w:val="0"/>
              <w:adjustRightInd w:val="0"/>
              <w:spacing w:after="0" w:line="240" w:lineRule="auto"/>
              <w:jc w:val="both"/>
              <w:rPr>
                <w:rFonts w:ascii="Arial Narrow" w:eastAsia="Calibri" w:hAnsi="Arial Narrow" w:cs="Calibri"/>
                <w:sz w:val="20"/>
                <w:szCs w:val="20"/>
              </w:rPr>
            </w:pPr>
            <w:r w:rsidRPr="00AB760F">
              <w:rPr>
                <w:rFonts w:ascii="Arial Narrow" w:eastAsia="Calibri" w:hAnsi="Arial Narrow" w:cs="Calibri"/>
                <w:sz w:val="20"/>
                <w:szCs w:val="20"/>
              </w:rPr>
              <w:t xml:space="preserve">El proyecto “Aspectos comunicacionales en torno a la modernización de la estructura de la SBS y la mejora de su posicionamiento institucional” tiene por objetivo incrementar la visibilidad y posicionamiento del Programa Máster Plan SBS con énfasis en la implementación de actividades comunicacionales que contribuyan la sostenibilidad de la nueva estructura organizativa en la SBS y genere un impacto positivo en los sistemas supervisados en el mediano y largo plazo. </w:t>
            </w:r>
          </w:p>
          <w:p w14:paraId="28DA59E6" w14:textId="77777777" w:rsidR="00C46ECE" w:rsidRPr="00AB760F" w:rsidRDefault="00C46ECE" w:rsidP="00AB760F">
            <w:pPr>
              <w:autoSpaceDE w:val="0"/>
              <w:autoSpaceDN w:val="0"/>
              <w:adjustRightInd w:val="0"/>
              <w:spacing w:after="0" w:line="240" w:lineRule="auto"/>
              <w:jc w:val="both"/>
              <w:rPr>
                <w:rFonts w:ascii="Arial Narrow" w:eastAsia="Calibri" w:hAnsi="Arial Narrow" w:cs="Calibri"/>
                <w:sz w:val="20"/>
                <w:szCs w:val="20"/>
              </w:rPr>
            </w:pPr>
          </w:p>
          <w:p w14:paraId="34D59AD2" w14:textId="4F395566" w:rsidR="003664A4" w:rsidRPr="00AB760F" w:rsidRDefault="00C46ECE" w:rsidP="00AB760F">
            <w:pPr>
              <w:autoSpaceDE w:val="0"/>
              <w:autoSpaceDN w:val="0"/>
              <w:adjustRightInd w:val="0"/>
              <w:spacing w:after="0" w:line="240" w:lineRule="auto"/>
              <w:jc w:val="both"/>
              <w:rPr>
                <w:rFonts w:ascii="Arial Narrow" w:eastAsia="Calibri" w:hAnsi="Arial Narrow" w:cs="Calibri"/>
                <w:b/>
                <w:bCs/>
                <w:sz w:val="20"/>
                <w:szCs w:val="20"/>
              </w:rPr>
            </w:pPr>
            <w:r w:rsidRPr="00AB760F">
              <w:rPr>
                <w:rFonts w:ascii="Arial Narrow" w:eastAsia="Calibri" w:hAnsi="Arial Narrow" w:cs="Calibri"/>
                <w:sz w:val="20"/>
                <w:szCs w:val="20"/>
              </w:rPr>
              <w:t xml:space="preserve">Para ello, se desarrollará una estrategia orientada a fortalecer y mejorar la imagen institucional hacia la ciudadanía. En este contexto, se requiere contar con un DCII alineado a los objetivos buscados. Parte fundamental de ese trabajo es contar con una adecuada organización al interno del DCII y tener clara las funciones a nivel de unidad orgánica, así como, revisar los perfiles de personal actuales del DCII e identificar, de ser el caso, nuevos perfiles que contribuyan a la consecución de los objetivos planteados. </w:t>
            </w:r>
          </w:p>
        </w:tc>
      </w:tr>
      <w:tr w:rsidR="003664A4" w:rsidRPr="00487004" w14:paraId="06E75387" w14:textId="77777777" w:rsidTr="00487004">
        <w:tc>
          <w:tcPr>
            <w:tcW w:w="3402" w:type="dxa"/>
            <w:vAlign w:val="center"/>
          </w:tcPr>
          <w:p w14:paraId="21D98202" w14:textId="6B31596E" w:rsidR="003664A4" w:rsidRPr="00AB760F" w:rsidRDefault="003664A4" w:rsidP="00AB760F">
            <w:pPr>
              <w:autoSpaceDE w:val="0"/>
              <w:autoSpaceDN w:val="0"/>
              <w:adjustRightInd w:val="0"/>
              <w:spacing w:after="0" w:line="240" w:lineRule="auto"/>
              <w:jc w:val="both"/>
              <w:rPr>
                <w:rFonts w:ascii="Arial Narrow" w:eastAsia="Calibri" w:hAnsi="Arial Narrow" w:cs="Calibri"/>
                <w:b/>
                <w:bCs/>
                <w:sz w:val="20"/>
                <w:szCs w:val="20"/>
              </w:rPr>
            </w:pPr>
            <w:r w:rsidRPr="00AB760F">
              <w:rPr>
                <w:rFonts w:ascii="Arial Narrow" w:eastAsia="Calibri" w:hAnsi="Arial Narrow" w:cs="Calibri"/>
                <w:b/>
                <w:bCs/>
                <w:sz w:val="20"/>
                <w:szCs w:val="20"/>
              </w:rPr>
              <w:t>OBJETIVO DE LA CONTRATACI</w:t>
            </w:r>
            <w:r w:rsidR="003108E9" w:rsidRPr="00AB760F">
              <w:rPr>
                <w:rFonts w:ascii="Arial Narrow" w:eastAsia="Calibri" w:hAnsi="Arial Narrow" w:cs="Calibri"/>
                <w:b/>
                <w:bCs/>
                <w:sz w:val="20"/>
                <w:szCs w:val="20"/>
              </w:rPr>
              <w:t>Ó</w:t>
            </w:r>
            <w:r w:rsidRPr="00AB760F">
              <w:rPr>
                <w:rFonts w:ascii="Arial Narrow" w:eastAsia="Calibri" w:hAnsi="Arial Narrow" w:cs="Calibri"/>
                <w:b/>
                <w:bCs/>
                <w:sz w:val="20"/>
                <w:szCs w:val="20"/>
              </w:rPr>
              <w:t xml:space="preserve">N </w:t>
            </w:r>
          </w:p>
        </w:tc>
        <w:tc>
          <w:tcPr>
            <w:tcW w:w="5529" w:type="dxa"/>
            <w:vAlign w:val="center"/>
          </w:tcPr>
          <w:p w14:paraId="305D5089" w14:textId="3D013D13" w:rsidR="003664A4" w:rsidRPr="00AB760F" w:rsidRDefault="00C46ECE" w:rsidP="00AB760F">
            <w:pPr>
              <w:autoSpaceDE w:val="0"/>
              <w:autoSpaceDN w:val="0"/>
              <w:adjustRightInd w:val="0"/>
              <w:spacing w:after="0" w:line="240" w:lineRule="auto"/>
              <w:jc w:val="both"/>
              <w:rPr>
                <w:rFonts w:ascii="Arial Narrow" w:eastAsia="Calibri" w:hAnsi="Arial Narrow" w:cs="Calibri"/>
                <w:b/>
                <w:bCs/>
                <w:sz w:val="20"/>
                <w:szCs w:val="20"/>
              </w:rPr>
            </w:pPr>
            <w:r w:rsidRPr="00AB760F">
              <w:rPr>
                <w:rFonts w:ascii="Arial Narrow" w:eastAsia="Calibri" w:hAnsi="Arial Narrow" w:cs="Calibri"/>
                <w:sz w:val="20"/>
                <w:szCs w:val="20"/>
              </w:rPr>
              <w:t>Optimizar el trabajo del DCII en su rol estratégico para el cumplimiento de los objetivos reputacionales de la SBS mediante la contratación de una consultora que elabore un diagnóstico y propuesta de optimización de su organización y funciones, así como contar con una propuesta de perfiles idóneos del personal que permita cumplir su labor de la manera más eficiente y contributiva.</w:t>
            </w:r>
          </w:p>
        </w:tc>
      </w:tr>
      <w:tr w:rsidR="003664A4" w:rsidRPr="00487004" w14:paraId="7C61D941" w14:textId="77777777" w:rsidTr="00B3740A">
        <w:trPr>
          <w:trHeight w:val="441"/>
        </w:trPr>
        <w:tc>
          <w:tcPr>
            <w:tcW w:w="8931" w:type="dxa"/>
            <w:gridSpan w:val="2"/>
            <w:tcBorders>
              <w:bottom w:val="single" w:sz="4" w:space="0" w:color="auto"/>
            </w:tcBorders>
            <w:vAlign w:val="center"/>
          </w:tcPr>
          <w:p w14:paraId="737C2344" w14:textId="17006118" w:rsidR="003664A4" w:rsidRPr="00487004" w:rsidRDefault="003108E9" w:rsidP="00B3740A">
            <w:pPr>
              <w:autoSpaceDE w:val="0"/>
              <w:autoSpaceDN w:val="0"/>
              <w:adjustRightInd w:val="0"/>
              <w:spacing w:after="0" w:line="240" w:lineRule="auto"/>
              <w:jc w:val="both"/>
              <w:rPr>
                <w:rFonts w:ascii="Arial Narrow" w:eastAsia="Calibri" w:hAnsi="Arial Narrow" w:cs="Calibri"/>
                <w:b/>
                <w:bCs/>
                <w:sz w:val="20"/>
                <w:szCs w:val="20"/>
              </w:rPr>
            </w:pPr>
            <w:r>
              <w:rPr>
                <w:rFonts w:ascii="Arial Narrow" w:eastAsia="Calibri" w:hAnsi="Arial Narrow" w:cs="Calibri"/>
                <w:b/>
                <w:bCs/>
                <w:sz w:val="20"/>
                <w:szCs w:val="20"/>
              </w:rPr>
              <w:t>CARACTER</w:t>
            </w:r>
            <w:r w:rsidRPr="00487004">
              <w:rPr>
                <w:rFonts w:ascii="Arial Narrow" w:eastAsia="Calibri" w:hAnsi="Arial Narrow" w:cs="Calibri"/>
                <w:b/>
                <w:bCs/>
                <w:sz w:val="20"/>
                <w:szCs w:val="20"/>
              </w:rPr>
              <w:t>ÍSTICAS</w:t>
            </w:r>
            <w:r w:rsidR="003664A4" w:rsidRPr="00487004">
              <w:rPr>
                <w:rFonts w:ascii="Arial Narrow" w:eastAsia="Calibri" w:hAnsi="Arial Narrow" w:cs="Calibri"/>
                <w:b/>
                <w:bCs/>
                <w:sz w:val="20"/>
                <w:szCs w:val="20"/>
              </w:rPr>
              <w:t xml:space="preserve"> DEL SERVICIO </w:t>
            </w:r>
          </w:p>
        </w:tc>
      </w:tr>
      <w:tr w:rsidR="003664A4" w:rsidRPr="00487004" w14:paraId="2E82AA77" w14:textId="77777777" w:rsidTr="009C4AA7">
        <w:trPr>
          <w:trHeight w:val="955"/>
        </w:trPr>
        <w:tc>
          <w:tcPr>
            <w:tcW w:w="8931" w:type="dxa"/>
            <w:gridSpan w:val="2"/>
          </w:tcPr>
          <w:p w14:paraId="50D88A46" w14:textId="77777777" w:rsidR="003664A4" w:rsidRPr="00487004" w:rsidRDefault="003664A4" w:rsidP="00B3740A">
            <w:pPr>
              <w:autoSpaceDE w:val="0"/>
              <w:autoSpaceDN w:val="0"/>
              <w:adjustRightInd w:val="0"/>
              <w:spacing w:after="0" w:line="240" w:lineRule="auto"/>
              <w:rPr>
                <w:rFonts w:ascii="Arial Narrow" w:eastAsia="Calibri" w:hAnsi="Arial Narrow" w:cs="Calibri"/>
                <w:sz w:val="20"/>
                <w:szCs w:val="20"/>
              </w:rPr>
            </w:pPr>
          </w:p>
          <w:p w14:paraId="5826AF0C" w14:textId="463B279F" w:rsidR="00606E14" w:rsidRPr="00606E14" w:rsidRDefault="00606E14" w:rsidP="00606E14">
            <w:pPr>
              <w:pStyle w:val="Prrafodelista"/>
              <w:numPr>
                <w:ilvl w:val="0"/>
                <w:numId w:val="11"/>
              </w:numPr>
              <w:autoSpaceDE w:val="0"/>
              <w:autoSpaceDN w:val="0"/>
              <w:adjustRightInd w:val="0"/>
              <w:spacing w:after="0" w:line="240" w:lineRule="auto"/>
              <w:rPr>
                <w:rFonts w:ascii="Arial Narrow" w:eastAsia="Calibri" w:hAnsi="Arial Narrow" w:cs="Calibri"/>
                <w:sz w:val="20"/>
                <w:szCs w:val="20"/>
              </w:rPr>
            </w:pPr>
            <w:r w:rsidRPr="00606E14">
              <w:rPr>
                <w:rFonts w:ascii="Arial Narrow" w:eastAsia="Calibri" w:hAnsi="Arial Narrow" w:cs="Calibri"/>
                <w:sz w:val="20"/>
                <w:szCs w:val="20"/>
              </w:rPr>
              <w:t xml:space="preserve">Organización del proyecto: en coordinación con el personal del área usuaria del servicio contratado deberá identificar los recursos humanos, físicos y digitales disponibles para el desarrollo del servicio. </w:t>
            </w:r>
          </w:p>
          <w:p w14:paraId="5F1656F1" w14:textId="6BCA51C1" w:rsidR="00606E14" w:rsidRPr="00606E14" w:rsidRDefault="00606E14" w:rsidP="00606E14">
            <w:pPr>
              <w:pStyle w:val="Prrafodelista"/>
              <w:numPr>
                <w:ilvl w:val="0"/>
                <w:numId w:val="11"/>
              </w:numPr>
              <w:autoSpaceDE w:val="0"/>
              <w:autoSpaceDN w:val="0"/>
              <w:adjustRightInd w:val="0"/>
              <w:spacing w:after="0" w:line="240" w:lineRule="auto"/>
              <w:rPr>
                <w:rFonts w:ascii="Arial Narrow" w:eastAsia="Calibri" w:hAnsi="Arial Narrow" w:cs="Calibri"/>
                <w:sz w:val="20"/>
                <w:szCs w:val="20"/>
              </w:rPr>
            </w:pPr>
            <w:r w:rsidRPr="00606E14">
              <w:rPr>
                <w:rFonts w:ascii="Arial Narrow" w:eastAsia="Calibri" w:hAnsi="Arial Narrow" w:cs="Calibri"/>
                <w:sz w:val="20"/>
                <w:szCs w:val="20"/>
              </w:rPr>
              <w:t xml:space="preserve">Elaboración del Plan de Trabajo: el contratista deberá elaborar un Plan de Trabajo por el periodo del servicio contratado, que contemple las actividades a desarrollar, duración y los principales hitos del servicio, el mismo que será revisado y validado por el área usuaria del servicio. </w:t>
            </w:r>
          </w:p>
          <w:p w14:paraId="771257DB" w14:textId="665B8A36" w:rsidR="00606E14" w:rsidRPr="00606E14" w:rsidRDefault="00606E14" w:rsidP="00606E14">
            <w:pPr>
              <w:pStyle w:val="Prrafodelista"/>
              <w:numPr>
                <w:ilvl w:val="0"/>
                <w:numId w:val="11"/>
              </w:numPr>
              <w:autoSpaceDE w:val="0"/>
              <w:autoSpaceDN w:val="0"/>
              <w:adjustRightInd w:val="0"/>
              <w:spacing w:after="0" w:line="240" w:lineRule="auto"/>
              <w:rPr>
                <w:rFonts w:ascii="Arial Narrow" w:eastAsia="Calibri" w:hAnsi="Arial Narrow" w:cs="Calibri"/>
                <w:sz w:val="20"/>
                <w:szCs w:val="20"/>
              </w:rPr>
            </w:pPr>
            <w:r w:rsidRPr="00606E14">
              <w:rPr>
                <w:rFonts w:ascii="Arial Narrow" w:eastAsia="Calibri" w:hAnsi="Arial Narrow" w:cs="Calibri"/>
                <w:sz w:val="20"/>
                <w:szCs w:val="20"/>
              </w:rPr>
              <w:t xml:space="preserve">Revisión de la normativa y documentación existente: el contratista deberá revisar la normativa y documentación vigente relacionada con los procesos a cargo del área usuaria (DCII) del servicio, así como los indicadores, POI, PEI, MOF, ROF, mapa de procesos, inventario de procesos, entre otros. </w:t>
            </w:r>
          </w:p>
          <w:p w14:paraId="15C15383" w14:textId="50016FF1" w:rsidR="00606E14" w:rsidRPr="00606E14" w:rsidRDefault="00606E14" w:rsidP="00606E14">
            <w:pPr>
              <w:pStyle w:val="Prrafodelista"/>
              <w:numPr>
                <w:ilvl w:val="0"/>
                <w:numId w:val="11"/>
              </w:numPr>
              <w:autoSpaceDE w:val="0"/>
              <w:autoSpaceDN w:val="0"/>
              <w:adjustRightInd w:val="0"/>
              <w:spacing w:after="0" w:line="240" w:lineRule="auto"/>
              <w:rPr>
                <w:rFonts w:ascii="Arial Narrow" w:eastAsia="Calibri" w:hAnsi="Arial Narrow" w:cs="Calibri"/>
                <w:sz w:val="20"/>
                <w:szCs w:val="20"/>
              </w:rPr>
            </w:pPr>
            <w:r w:rsidRPr="00606E14">
              <w:rPr>
                <w:rFonts w:ascii="Arial Narrow" w:eastAsia="Calibri" w:hAnsi="Arial Narrow" w:cs="Calibri"/>
                <w:sz w:val="20"/>
                <w:szCs w:val="20"/>
              </w:rPr>
              <w:lastRenderedPageBreak/>
              <w:t xml:space="preserve">Entrevistas con el personal del área usuaria (GAIC-DCII) y el DPO de la GCPIT: se deberán realizar entrevistas a fin de obtener información sobre la organización, estructura, procesos, puestos de trabajo entre otros. </w:t>
            </w:r>
          </w:p>
          <w:p w14:paraId="34AD923F" w14:textId="3A592525" w:rsidR="00606E14" w:rsidRPr="00606E14" w:rsidRDefault="00606E14" w:rsidP="00606E14">
            <w:pPr>
              <w:pStyle w:val="Prrafodelista"/>
              <w:numPr>
                <w:ilvl w:val="0"/>
                <w:numId w:val="11"/>
              </w:numPr>
              <w:autoSpaceDE w:val="0"/>
              <w:autoSpaceDN w:val="0"/>
              <w:adjustRightInd w:val="0"/>
              <w:spacing w:after="0" w:line="240" w:lineRule="auto"/>
              <w:rPr>
                <w:rFonts w:ascii="Arial Narrow" w:eastAsia="Calibri" w:hAnsi="Arial Narrow" w:cs="Calibri"/>
                <w:sz w:val="20"/>
                <w:szCs w:val="20"/>
              </w:rPr>
            </w:pPr>
            <w:r w:rsidRPr="00606E14">
              <w:rPr>
                <w:rFonts w:ascii="Arial Narrow" w:eastAsia="Calibri" w:hAnsi="Arial Narrow" w:cs="Calibri"/>
                <w:sz w:val="20"/>
                <w:szCs w:val="20"/>
              </w:rPr>
              <w:t xml:space="preserve">De la identificación de los procesos del DCII, elaborar una propuesta de mapa de procesos e inventario de procesos.  </w:t>
            </w:r>
          </w:p>
          <w:p w14:paraId="1E3D7C6B" w14:textId="081D723E" w:rsidR="003664A4" w:rsidRPr="00606E14" w:rsidRDefault="00606E14" w:rsidP="00606E14">
            <w:pPr>
              <w:pStyle w:val="Prrafodelista"/>
              <w:numPr>
                <w:ilvl w:val="0"/>
                <w:numId w:val="11"/>
              </w:numPr>
              <w:autoSpaceDE w:val="0"/>
              <w:autoSpaceDN w:val="0"/>
              <w:adjustRightInd w:val="0"/>
              <w:spacing w:after="0" w:line="240" w:lineRule="auto"/>
              <w:rPr>
                <w:rFonts w:ascii="Arial Narrow" w:eastAsia="Calibri" w:hAnsi="Arial Narrow" w:cs="Calibri"/>
                <w:sz w:val="20"/>
                <w:szCs w:val="20"/>
              </w:rPr>
            </w:pPr>
            <w:r w:rsidRPr="00606E14">
              <w:rPr>
                <w:rFonts w:ascii="Arial Narrow" w:eastAsia="Calibri" w:hAnsi="Arial Narrow" w:cs="Calibri"/>
                <w:sz w:val="20"/>
                <w:szCs w:val="20"/>
              </w:rPr>
              <w:t>Elaboración de la propuesta integral que incluya, nuevo modelo organizacional, nuevas funciones a nivel de unidad orgánica, nuevos perfiles de puestos y sus funciones, nuevo mapa de procesos e inventario de procesos, otras oportunidades de mejora que contribuyan a optimizar la gestión del DCII.</w:t>
            </w:r>
          </w:p>
          <w:p w14:paraId="61A91475" w14:textId="0096E64E" w:rsidR="003664A4" w:rsidRPr="00487004" w:rsidRDefault="003664A4" w:rsidP="00B3740A">
            <w:pPr>
              <w:autoSpaceDE w:val="0"/>
              <w:autoSpaceDN w:val="0"/>
              <w:adjustRightInd w:val="0"/>
              <w:spacing w:after="0" w:line="240" w:lineRule="auto"/>
              <w:rPr>
                <w:rFonts w:ascii="Arial Narrow" w:eastAsia="Calibri" w:hAnsi="Arial Narrow" w:cs="Calibri"/>
                <w:sz w:val="20"/>
                <w:szCs w:val="20"/>
              </w:rPr>
            </w:pPr>
          </w:p>
        </w:tc>
      </w:tr>
      <w:tr w:rsidR="003664A4" w:rsidRPr="00487004" w14:paraId="5400DFF4" w14:textId="77777777" w:rsidTr="00B3740A">
        <w:trPr>
          <w:trHeight w:val="618"/>
        </w:trPr>
        <w:tc>
          <w:tcPr>
            <w:tcW w:w="8931" w:type="dxa"/>
            <w:gridSpan w:val="2"/>
            <w:vAlign w:val="center"/>
          </w:tcPr>
          <w:p w14:paraId="65D26887" w14:textId="43E259C2" w:rsidR="003664A4" w:rsidRPr="00487004" w:rsidRDefault="003664A4" w:rsidP="00B3740A">
            <w:pPr>
              <w:autoSpaceDE w:val="0"/>
              <w:autoSpaceDN w:val="0"/>
              <w:adjustRightInd w:val="0"/>
              <w:spacing w:after="0" w:line="240" w:lineRule="auto"/>
              <w:jc w:val="both"/>
              <w:rPr>
                <w:rFonts w:ascii="Arial Narrow" w:eastAsia="Calibri" w:hAnsi="Arial Narrow" w:cs="Calibri"/>
                <w:b/>
                <w:bCs/>
                <w:sz w:val="20"/>
                <w:szCs w:val="20"/>
              </w:rPr>
            </w:pPr>
            <w:r w:rsidRPr="00487004">
              <w:rPr>
                <w:rFonts w:ascii="Arial Narrow" w:eastAsia="Calibri" w:hAnsi="Arial Narrow" w:cs="Calibri"/>
                <w:b/>
                <w:bCs/>
                <w:sz w:val="20"/>
                <w:szCs w:val="20"/>
              </w:rPr>
              <w:lastRenderedPageBreak/>
              <w:t xml:space="preserve">REQUISITOS DEL PROVEEDOR / PERFIL DEL CONSULTOR </w:t>
            </w:r>
          </w:p>
        </w:tc>
      </w:tr>
      <w:tr w:rsidR="003664A4" w:rsidRPr="00487004" w14:paraId="605B2165" w14:textId="77777777" w:rsidTr="00B3740A">
        <w:trPr>
          <w:trHeight w:val="288"/>
        </w:trPr>
        <w:tc>
          <w:tcPr>
            <w:tcW w:w="8931" w:type="dxa"/>
            <w:gridSpan w:val="2"/>
            <w:vAlign w:val="center"/>
          </w:tcPr>
          <w:p w14:paraId="409C7679" w14:textId="77777777" w:rsidR="003664A4" w:rsidRPr="00487004" w:rsidRDefault="003664A4" w:rsidP="00B3740A">
            <w:pPr>
              <w:autoSpaceDE w:val="0"/>
              <w:autoSpaceDN w:val="0"/>
              <w:adjustRightInd w:val="0"/>
              <w:spacing w:after="0" w:line="240" w:lineRule="auto"/>
              <w:jc w:val="both"/>
              <w:rPr>
                <w:rFonts w:ascii="Arial Narrow" w:eastAsia="Calibri" w:hAnsi="Arial Narrow" w:cs="Calibri"/>
                <w:sz w:val="20"/>
                <w:szCs w:val="20"/>
              </w:rPr>
            </w:pPr>
          </w:p>
          <w:p w14:paraId="0F351513" w14:textId="06728E65" w:rsidR="003108E9" w:rsidRDefault="00830783" w:rsidP="00830783">
            <w:pPr>
              <w:autoSpaceDE w:val="0"/>
              <w:autoSpaceDN w:val="0"/>
              <w:adjustRightInd w:val="0"/>
              <w:spacing w:after="0" w:line="240" w:lineRule="auto"/>
              <w:jc w:val="both"/>
              <w:rPr>
                <w:rFonts w:ascii="Arial Narrow" w:eastAsia="Calibri" w:hAnsi="Arial Narrow" w:cs="Calibri"/>
                <w:sz w:val="20"/>
                <w:szCs w:val="20"/>
              </w:rPr>
            </w:pPr>
            <w:r w:rsidRPr="00AB760F">
              <w:rPr>
                <w:rFonts w:ascii="Arial Narrow" w:eastAsia="Calibri" w:hAnsi="Arial Narrow" w:cs="Calibri"/>
                <w:sz w:val="20"/>
                <w:szCs w:val="20"/>
              </w:rPr>
              <w:t xml:space="preserve">El proveedor debe </w:t>
            </w:r>
            <w:r w:rsidR="006F11E9">
              <w:rPr>
                <w:rFonts w:ascii="Arial Narrow" w:eastAsia="Calibri" w:hAnsi="Arial Narrow" w:cs="Calibri"/>
                <w:sz w:val="20"/>
                <w:szCs w:val="20"/>
              </w:rPr>
              <w:t>tener</w:t>
            </w:r>
            <w:r w:rsidRPr="00AB760F">
              <w:rPr>
                <w:rFonts w:ascii="Arial Narrow" w:eastAsia="Calibri" w:hAnsi="Arial Narrow" w:cs="Calibri"/>
                <w:sz w:val="20"/>
                <w:szCs w:val="20"/>
              </w:rPr>
              <w:t xml:space="preserve"> </w:t>
            </w:r>
            <w:r w:rsidR="00C46ECE" w:rsidRPr="00AB760F">
              <w:rPr>
                <w:rFonts w:ascii="Arial Narrow" w:eastAsia="Calibri" w:hAnsi="Arial Narrow" w:cs="Calibri"/>
                <w:sz w:val="20"/>
                <w:szCs w:val="20"/>
              </w:rPr>
              <w:t>tres (3) años de experiencia laboral mínima, contabilizados desde la obtención de su condición de egresado o grado de Bachiller en las carreras de Ciencias de la Comunicación, Administración o afines, liderando proyectos de consultoría especializados en gestión estratégica, proyectos de mejora continua e innovación y diseño y/o rediseño de estructuras organizacionales</w:t>
            </w:r>
            <w:r w:rsidR="00DD3BF8">
              <w:rPr>
                <w:rFonts w:ascii="Arial Narrow" w:eastAsia="Calibri" w:hAnsi="Arial Narrow" w:cs="Calibri"/>
                <w:sz w:val="20"/>
                <w:szCs w:val="20"/>
              </w:rPr>
              <w:t>, en entidades públicas</w:t>
            </w:r>
            <w:r w:rsidR="00C46ECE" w:rsidRPr="00AB760F">
              <w:rPr>
                <w:rFonts w:ascii="Arial Narrow" w:eastAsia="Calibri" w:hAnsi="Arial Narrow" w:cs="Calibri"/>
                <w:sz w:val="20"/>
                <w:szCs w:val="20"/>
              </w:rPr>
              <w:t>.</w:t>
            </w:r>
          </w:p>
          <w:p w14:paraId="51247723" w14:textId="77777777" w:rsidR="000D602D" w:rsidRDefault="000D602D" w:rsidP="00830783">
            <w:pPr>
              <w:autoSpaceDE w:val="0"/>
              <w:autoSpaceDN w:val="0"/>
              <w:adjustRightInd w:val="0"/>
              <w:spacing w:after="0" w:line="240" w:lineRule="auto"/>
              <w:jc w:val="both"/>
              <w:rPr>
                <w:rFonts w:ascii="Arial Narrow" w:eastAsia="Calibri" w:hAnsi="Arial Narrow" w:cs="Calibri"/>
                <w:sz w:val="20"/>
                <w:szCs w:val="20"/>
              </w:rPr>
            </w:pPr>
          </w:p>
          <w:p w14:paraId="5AEA0F55" w14:textId="4BCAA5F2" w:rsidR="000D602D" w:rsidRPr="009F42EC" w:rsidRDefault="000D602D" w:rsidP="009F42EC">
            <w:pPr>
              <w:autoSpaceDE w:val="0"/>
              <w:autoSpaceDN w:val="0"/>
              <w:adjustRightInd w:val="0"/>
              <w:spacing w:after="0" w:line="240" w:lineRule="auto"/>
              <w:jc w:val="both"/>
              <w:rPr>
                <w:rFonts w:ascii="Arial Narrow" w:eastAsia="Calibri" w:hAnsi="Arial Narrow" w:cs="Calibri"/>
                <w:sz w:val="20"/>
                <w:szCs w:val="20"/>
              </w:rPr>
            </w:pPr>
            <w:r w:rsidRPr="009F42EC">
              <w:rPr>
                <w:rFonts w:ascii="Arial Narrow" w:eastAsia="Calibri" w:hAnsi="Arial Narrow" w:cs="Calibri"/>
                <w:sz w:val="20"/>
                <w:szCs w:val="20"/>
              </w:rPr>
              <w:t>Para acreditarlo, el proveedor deberá presentar copia simple del diploma de bachiller y de cualquiera de los siguientes documentos: (i) contratos y su respectiva conformidad; (</w:t>
            </w:r>
            <w:proofErr w:type="spellStart"/>
            <w:r w:rsidRPr="009F42EC">
              <w:rPr>
                <w:rFonts w:ascii="Arial Narrow" w:eastAsia="Calibri" w:hAnsi="Arial Narrow" w:cs="Calibri"/>
                <w:sz w:val="20"/>
                <w:szCs w:val="20"/>
              </w:rPr>
              <w:t>ii</w:t>
            </w:r>
            <w:proofErr w:type="spellEnd"/>
            <w:r w:rsidRPr="009F42EC">
              <w:rPr>
                <w:rFonts w:ascii="Arial Narrow" w:eastAsia="Calibri" w:hAnsi="Arial Narrow" w:cs="Calibri"/>
                <w:sz w:val="20"/>
                <w:szCs w:val="20"/>
              </w:rPr>
              <w:t>) constancias; (</w:t>
            </w:r>
            <w:proofErr w:type="spellStart"/>
            <w:r w:rsidRPr="009F42EC">
              <w:rPr>
                <w:rFonts w:ascii="Arial Narrow" w:eastAsia="Calibri" w:hAnsi="Arial Narrow" w:cs="Calibri"/>
                <w:sz w:val="20"/>
                <w:szCs w:val="20"/>
              </w:rPr>
              <w:t>iii</w:t>
            </w:r>
            <w:proofErr w:type="spellEnd"/>
            <w:r w:rsidRPr="009F42EC">
              <w:rPr>
                <w:rFonts w:ascii="Arial Narrow" w:eastAsia="Calibri" w:hAnsi="Arial Narrow" w:cs="Calibri"/>
                <w:sz w:val="20"/>
                <w:szCs w:val="20"/>
              </w:rPr>
              <w:t>) certificados; o (</w:t>
            </w:r>
            <w:proofErr w:type="spellStart"/>
            <w:r w:rsidRPr="009F42EC">
              <w:rPr>
                <w:rFonts w:ascii="Arial Narrow" w:eastAsia="Calibri" w:hAnsi="Arial Narrow" w:cs="Calibri"/>
                <w:sz w:val="20"/>
                <w:szCs w:val="20"/>
              </w:rPr>
              <w:t>iv</w:t>
            </w:r>
            <w:proofErr w:type="spellEnd"/>
            <w:r w:rsidRPr="009F42EC">
              <w:rPr>
                <w:rFonts w:ascii="Arial Narrow" w:eastAsia="Calibri" w:hAnsi="Arial Narrow" w:cs="Calibri"/>
                <w:sz w:val="20"/>
                <w:szCs w:val="20"/>
              </w:rPr>
              <w:t xml:space="preserve">) cualquier otra documentación que, de manera fehaciente, demuestre la experiencia requerida </w:t>
            </w:r>
          </w:p>
        </w:tc>
      </w:tr>
    </w:tbl>
    <w:p w14:paraId="231D00A7" w14:textId="77777777" w:rsidR="003664A4" w:rsidRPr="00487004" w:rsidRDefault="003664A4" w:rsidP="003664A4">
      <w:pPr>
        <w:spacing w:after="0"/>
        <w:rPr>
          <w:rFonts w:ascii="Arial Narrow" w:hAnsi="Arial Narrow"/>
          <w:sz w:val="20"/>
          <w:szCs w:val="20"/>
        </w:rPr>
      </w:pP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77"/>
        <w:gridCol w:w="5954"/>
      </w:tblGrid>
      <w:tr w:rsidR="003664A4" w:rsidRPr="00732B9C" w14:paraId="1E11AAC9" w14:textId="77777777" w:rsidTr="00B3740A">
        <w:trPr>
          <w:trHeight w:val="420"/>
        </w:trPr>
        <w:tc>
          <w:tcPr>
            <w:tcW w:w="2977" w:type="dxa"/>
            <w:vAlign w:val="center"/>
          </w:tcPr>
          <w:p w14:paraId="0C672C46" w14:textId="0D638605" w:rsidR="003664A4" w:rsidRPr="00732B9C" w:rsidRDefault="003664A4" w:rsidP="00B3740A">
            <w:pPr>
              <w:autoSpaceDE w:val="0"/>
              <w:autoSpaceDN w:val="0"/>
              <w:adjustRightInd w:val="0"/>
              <w:spacing w:after="0" w:line="240" w:lineRule="auto"/>
              <w:jc w:val="both"/>
              <w:rPr>
                <w:rFonts w:ascii="Arial Narrow" w:eastAsia="Calibri" w:hAnsi="Arial Narrow" w:cs="Calibri"/>
                <w:b/>
                <w:bCs/>
                <w:sz w:val="20"/>
                <w:szCs w:val="20"/>
              </w:rPr>
            </w:pPr>
            <w:r w:rsidRPr="00732B9C">
              <w:rPr>
                <w:rFonts w:ascii="Arial Narrow" w:eastAsia="Calibri" w:hAnsi="Arial Narrow" w:cs="Calibri"/>
                <w:b/>
                <w:bCs/>
                <w:sz w:val="20"/>
                <w:szCs w:val="20"/>
              </w:rPr>
              <w:t xml:space="preserve">LUGAR Y PLAZO DE EJECUCIÓN </w:t>
            </w:r>
          </w:p>
        </w:tc>
        <w:tc>
          <w:tcPr>
            <w:tcW w:w="5954" w:type="dxa"/>
            <w:vAlign w:val="center"/>
          </w:tcPr>
          <w:p w14:paraId="0078A029" w14:textId="3D3BACC0" w:rsidR="00C46ECE" w:rsidRPr="00732B9C" w:rsidRDefault="00AB760F" w:rsidP="00B3740A">
            <w:pPr>
              <w:autoSpaceDE w:val="0"/>
              <w:autoSpaceDN w:val="0"/>
              <w:adjustRightInd w:val="0"/>
              <w:spacing w:after="0" w:line="240" w:lineRule="auto"/>
              <w:jc w:val="both"/>
              <w:rPr>
                <w:rFonts w:ascii="Arial Narrow" w:eastAsia="Calibri" w:hAnsi="Arial Narrow" w:cs="Calibri"/>
                <w:sz w:val="20"/>
                <w:szCs w:val="20"/>
              </w:rPr>
            </w:pPr>
            <w:r w:rsidRPr="00732B9C">
              <w:rPr>
                <w:rFonts w:ascii="Arial Narrow" w:eastAsia="Calibri" w:hAnsi="Arial Narrow" w:cs="Calibri"/>
                <w:sz w:val="20"/>
                <w:szCs w:val="20"/>
              </w:rPr>
              <w:t xml:space="preserve">Lugar de ejecución: oficinas del proveedor y de la Superintedencia ubicadas en San Isidro. </w:t>
            </w:r>
          </w:p>
          <w:p w14:paraId="1C987A7F" w14:textId="141FD5C7" w:rsidR="00AB760F" w:rsidRPr="00732B9C" w:rsidRDefault="00AB760F" w:rsidP="00B3740A">
            <w:pPr>
              <w:autoSpaceDE w:val="0"/>
              <w:autoSpaceDN w:val="0"/>
              <w:adjustRightInd w:val="0"/>
              <w:spacing w:after="0" w:line="240" w:lineRule="auto"/>
              <w:jc w:val="both"/>
              <w:rPr>
                <w:rFonts w:ascii="Arial Narrow" w:eastAsia="Calibri" w:hAnsi="Arial Narrow" w:cs="Calibri"/>
                <w:sz w:val="20"/>
                <w:szCs w:val="20"/>
              </w:rPr>
            </w:pPr>
            <w:r w:rsidRPr="00732B9C">
              <w:rPr>
                <w:rFonts w:ascii="Arial Narrow" w:eastAsia="Calibri" w:hAnsi="Arial Narrow" w:cs="Calibri"/>
                <w:sz w:val="20"/>
                <w:szCs w:val="20"/>
              </w:rPr>
              <w:t xml:space="preserve">Plazo de presentación del plan de trabajo: 5 días calendario contados a partir de la recepción de la orden de servicio </w:t>
            </w:r>
          </w:p>
          <w:p w14:paraId="6D1A1E84" w14:textId="6397CDCE" w:rsidR="003664A4" w:rsidRPr="00732B9C" w:rsidRDefault="00AB760F" w:rsidP="00B3740A">
            <w:pPr>
              <w:autoSpaceDE w:val="0"/>
              <w:autoSpaceDN w:val="0"/>
              <w:adjustRightInd w:val="0"/>
              <w:spacing w:after="0" w:line="240" w:lineRule="auto"/>
              <w:jc w:val="both"/>
              <w:rPr>
                <w:rFonts w:ascii="Arial Narrow" w:eastAsia="Calibri" w:hAnsi="Arial Narrow" w:cs="Calibri"/>
                <w:sz w:val="20"/>
                <w:szCs w:val="20"/>
              </w:rPr>
            </w:pPr>
            <w:r w:rsidRPr="00732B9C">
              <w:rPr>
                <w:rFonts w:ascii="Arial Narrow" w:eastAsia="Calibri" w:hAnsi="Arial Narrow" w:cs="Calibri"/>
                <w:sz w:val="20"/>
                <w:szCs w:val="20"/>
              </w:rPr>
              <w:t xml:space="preserve">Plazo de presentación de propuesta final: </w:t>
            </w:r>
            <w:r w:rsidR="00C46ECE" w:rsidRPr="00732B9C">
              <w:rPr>
                <w:rFonts w:ascii="Arial Narrow" w:eastAsia="Calibri" w:hAnsi="Arial Narrow" w:cs="Calibri"/>
                <w:sz w:val="20"/>
                <w:szCs w:val="20"/>
              </w:rPr>
              <w:t>30 días</w:t>
            </w:r>
            <w:r w:rsidR="001D059B" w:rsidRPr="00732B9C">
              <w:rPr>
                <w:rFonts w:ascii="Arial Narrow" w:eastAsia="Calibri" w:hAnsi="Arial Narrow" w:cs="Calibri"/>
                <w:sz w:val="20"/>
                <w:szCs w:val="20"/>
              </w:rPr>
              <w:t xml:space="preserve"> calendario</w:t>
            </w:r>
            <w:r w:rsidR="00830783" w:rsidRPr="00732B9C">
              <w:rPr>
                <w:rFonts w:ascii="Arial Narrow" w:eastAsia="Calibri" w:hAnsi="Arial Narrow" w:cs="Calibri"/>
                <w:sz w:val="20"/>
                <w:szCs w:val="20"/>
              </w:rPr>
              <w:t>, contabilizados desde el día siguiente de</w:t>
            </w:r>
            <w:r w:rsidRPr="00732B9C">
              <w:rPr>
                <w:rFonts w:ascii="Arial Narrow" w:eastAsia="Calibri" w:hAnsi="Arial Narrow" w:cs="Calibri"/>
                <w:sz w:val="20"/>
                <w:szCs w:val="20"/>
              </w:rPr>
              <w:t xml:space="preserve"> la fecha de aprobación del plan de trabajo</w:t>
            </w:r>
          </w:p>
        </w:tc>
      </w:tr>
    </w:tbl>
    <w:p w14:paraId="26D1AC2D" w14:textId="77777777" w:rsidR="003664A4" w:rsidRPr="00732B9C" w:rsidRDefault="003664A4" w:rsidP="003664A4">
      <w:pPr>
        <w:spacing w:after="0"/>
        <w:rPr>
          <w:rFonts w:ascii="Arial Narrow" w:hAnsi="Arial Narrow"/>
          <w:sz w:val="20"/>
          <w:szCs w:val="20"/>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874189" w:rsidRPr="00732B9C" w14:paraId="6FAF9D09" w14:textId="77777777" w:rsidTr="006F11E9">
        <w:trPr>
          <w:trHeight w:val="312"/>
        </w:trPr>
        <w:tc>
          <w:tcPr>
            <w:tcW w:w="8926" w:type="dxa"/>
            <w:vAlign w:val="center"/>
          </w:tcPr>
          <w:p w14:paraId="54C6F4F1" w14:textId="0C84B2A2" w:rsidR="003664A4" w:rsidRPr="00732B9C" w:rsidRDefault="003664A4" w:rsidP="00B3740A">
            <w:pPr>
              <w:autoSpaceDE w:val="0"/>
              <w:autoSpaceDN w:val="0"/>
              <w:adjustRightInd w:val="0"/>
              <w:spacing w:after="0" w:line="240" w:lineRule="auto"/>
              <w:jc w:val="both"/>
              <w:rPr>
                <w:rFonts w:ascii="Arial Narrow" w:eastAsia="Calibri" w:hAnsi="Arial Narrow" w:cs="Calibri"/>
                <w:i/>
                <w:iCs/>
                <w:sz w:val="20"/>
                <w:szCs w:val="20"/>
              </w:rPr>
            </w:pPr>
            <w:r w:rsidRPr="00732B9C">
              <w:rPr>
                <w:rFonts w:ascii="Arial Narrow" w:eastAsia="Calibri" w:hAnsi="Arial Narrow" w:cs="Calibri"/>
                <w:b/>
                <w:bCs/>
                <w:sz w:val="20"/>
                <w:szCs w:val="20"/>
              </w:rPr>
              <w:t xml:space="preserve">ENTREGABLES </w:t>
            </w:r>
          </w:p>
        </w:tc>
      </w:tr>
      <w:tr w:rsidR="00874189" w:rsidRPr="00732B9C" w14:paraId="41FC4904" w14:textId="77777777" w:rsidTr="006F11E9">
        <w:trPr>
          <w:trHeight w:val="411"/>
        </w:trPr>
        <w:tc>
          <w:tcPr>
            <w:tcW w:w="8926" w:type="dxa"/>
            <w:vAlign w:val="center"/>
          </w:tcPr>
          <w:p w14:paraId="5F22E907" w14:textId="77777777" w:rsidR="00B4721B" w:rsidRPr="00732B9C" w:rsidRDefault="00B4721B" w:rsidP="00B4721B">
            <w:pPr>
              <w:spacing w:after="0" w:line="240" w:lineRule="auto"/>
              <w:jc w:val="both"/>
              <w:rPr>
                <w:rFonts w:ascii="Arial Narrow" w:eastAsia="Calibri" w:hAnsi="Arial Narrow" w:cs="Calibri"/>
                <w:sz w:val="20"/>
                <w:szCs w:val="20"/>
              </w:rPr>
            </w:pPr>
          </w:p>
          <w:p w14:paraId="2E1195B7" w14:textId="77777777" w:rsidR="00AB760F" w:rsidRPr="00732B9C" w:rsidRDefault="00C46ECE" w:rsidP="00AB760F">
            <w:pPr>
              <w:pStyle w:val="Prrafodelista"/>
              <w:numPr>
                <w:ilvl w:val="0"/>
                <w:numId w:val="15"/>
              </w:numPr>
              <w:autoSpaceDE w:val="0"/>
              <w:autoSpaceDN w:val="0"/>
              <w:adjustRightInd w:val="0"/>
              <w:spacing w:after="0" w:line="240" w:lineRule="auto"/>
              <w:jc w:val="both"/>
              <w:rPr>
                <w:rFonts w:ascii="Arial Narrow" w:eastAsia="Calibri" w:hAnsi="Arial Narrow" w:cs="Calibri"/>
                <w:sz w:val="20"/>
                <w:szCs w:val="20"/>
              </w:rPr>
            </w:pPr>
            <w:r w:rsidRPr="00732B9C">
              <w:rPr>
                <w:rFonts w:ascii="Arial Narrow" w:eastAsia="Calibri" w:hAnsi="Arial Narrow" w:cs="Calibri"/>
                <w:sz w:val="20"/>
                <w:szCs w:val="20"/>
              </w:rPr>
              <w:t xml:space="preserve">Entregable </w:t>
            </w:r>
            <w:r w:rsidR="00296890" w:rsidRPr="00732B9C">
              <w:rPr>
                <w:rFonts w:ascii="Arial Narrow" w:eastAsia="Calibri" w:hAnsi="Arial Narrow" w:cs="Calibri"/>
                <w:sz w:val="20"/>
                <w:szCs w:val="20"/>
              </w:rPr>
              <w:t>1: Plan</w:t>
            </w:r>
            <w:r w:rsidRPr="00732B9C">
              <w:rPr>
                <w:rFonts w:ascii="Arial Narrow" w:eastAsia="Calibri" w:hAnsi="Arial Narrow" w:cs="Calibri"/>
                <w:sz w:val="20"/>
                <w:szCs w:val="20"/>
              </w:rPr>
              <w:t xml:space="preserve"> de trabajo y cronograma – </w:t>
            </w:r>
            <w:r w:rsidR="00AB760F" w:rsidRPr="00732B9C">
              <w:rPr>
                <w:rFonts w:ascii="Arial Narrow" w:eastAsia="Calibri" w:hAnsi="Arial Narrow" w:cs="Calibri"/>
                <w:sz w:val="20"/>
                <w:szCs w:val="20"/>
              </w:rPr>
              <w:t>5 días calendario contados a partir de la recepción de la orden de servicio</w:t>
            </w:r>
          </w:p>
          <w:p w14:paraId="1624EE22" w14:textId="4A561B2E" w:rsidR="00C46ECE" w:rsidRPr="00732B9C" w:rsidRDefault="00C46ECE" w:rsidP="00AB760F">
            <w:pPr>
              <w:pStyle w:val="Prrafodelista"/>
              <w:numPr>
                <w:ilvl w:val="0"/>
                <w:numId w:val="15"/>
              </w:numPr>
              <w:autoSpaceDE w:val="0"/>
              <w:autoSpaceDN w:val="0"/>
              <w:adjustRightInd w:val="0"/>
              <w:spacing w:after="0" w:line="240" w:lineRule="auto"/>
              <w:jc w:val="both"/>
              <w:rPr>
                <w:rFonts w:ascii="Arial Narrow" w:eastAsia="Calibri" w:hAnsi="Arial Narrow" w:cs="Calibri"/>
                <w:sz w:val="20"/>
                <w:szCs w:val="20"/>
              </w:rPr>
            </w:pPr>
            <w:r w:rsidRPr="00732B9C">
              <w:rPr>
                <w:rFonts w:ascii="Arial Narrow" w:eastAsia="Calibri" w:hAnsi="Arial Narrow" w:cs="Calibri"/>
                <w:sz w:val="20"/>
                <w:szCs w:val="20"/>
              </w:rPr>
              <w:t xml:space="preserve">Entregable 2: Entrega de los documentos con la propuesta final – </w:t>
            </w:r>
            <w:r w:rsidR="00AB760F" w:rsidRPr="00732B9C">
              <w:rPr>
                <w:rFonts w:ascii="Arial Narrow" w:eastAsia="Calibri" w:hAnsi="Arial Narrow" w:cs="Calibri"/>
                <w:sz w:val="20"/>
                <w:szCs w:val="20"/>
              </w:rPr>
              <w:t xml:space="preserve">30 días calendario, contabilizados desde el día siguiente de la fecha de aprobación del plan de trabajo </w:t>
            </w:r>
          </w:p>
          <w:p w14:paraId="796E16E8" w14:textId="77777777" w:rsidR="00C37B32" w:rsidRPr="00732B9C" w:rsidRDefault="00C37B32" w:rsidP="00C37B32">
            <w:pPr>
              <w:autoSpaceDE w:val="0"/>
              <w:autoSpaceDN w:val="0"/>
              <w:adjustRightInd w:val="0"/>
              <w:spacing w:after="0" w:line="240" w:lineRule="auto"/>
              <w:ind w:left="34"/>
              <w:jc w:val="both"/>
              <w:rPr>
                <w:rFonts w:ascii="Arial Narrow" w:eastAsia="Calibri" w:hAnsi="Arial Narrow" w:cs="Calibri"/>
                <w:i/>
                <w:iCs/>
                <w:sz w:val="20"/>
                <w:szCs w:val="20"/>
              </w:rPr>
            </w:pPr>
          </w:p>
          <w:p w14:paraId="0A177BFD" w14:textId="4B99EB76" w:rsidR="00C37B32" w:rsidRPr="00732B9C" w:rsidRDefault="00C37B32" w:rsidP="006F11E9">
            <w:pPr>
              <w:autoSpaceDE w:val="0"/>
              <w:autoSpaceDN w:val="0"/>
              <w:adjustRightInd w:val="0"/>
              <w:spacing w:after="0" w:line="240" w:lineRule="auto"/>
              <w:jc w:val="both"/>
              <w:rPr>
                <w:rFonts w:ascii="Arial Narrow" w:eastAsia="Calibri" w:hAnsi="Arial Narrow" w:cs="Calibri"/>
                <w:i/>
                <w:iCs/>
                <w:sz w:val="20"/>
                <w:szCs w:val="20"/>
              </w:rPr>
            </w:pPr>
            <w:r w:rsidRPr="00732B9C">
              <w:rPr>
                <w:rFonts w:ascii="Arial Narrow" w:eastAsia="Calibri" w:hAnsi="Arial Narrow" w:cs="Calibri"/>
                <w:sz w:val="20"/>
                <w:szCs w:val="20"/>
              </w:rPr>
              <w:t xml:space="preserve">El contratista debe remitir sus entregables y cualquier documentación necesaria o adicional a través de la mesa de partes virtual de LA SUPERINTENDENCIA ubicada en la página web: </w:t>
            </w:r>
            <w:hyperlink r:id="rId11" w:history="1">
              <w:r w:rsidR="001D059B" w:rsidRPr="00732B9C">
                <w:rPr>
                  <w:rStyle w:val="Hipervnculo"/>
                  <w:rFonts w:ascii="Arial Narrow" w:eastAsia="Calibri" w:hAnsi="Arial Narrow" w:cs="Calibri"/>
                  <w:color w:val="auto"/>
                  <w:sz w:val="20"/>
                  <w:szCs w:val="20"/>
                </w:rPr>
                <w:t>https://www.sbs.gob.pe/mesa-de-partes-virtual</w:t>
              </w:r>
            </w:hyperlink>
          </w:p>
        </w:tc>
      </w:tr>
    </w:tbl>
    <w:p w14:paraId="35AF442F" w14:textId="77777777" w:rsidR="00FC6A84" w:rsidRPr="00487004" w:rsidRDefault="00FC6A84" w:rsidP="003664A4">
      <w:pPr>
        <w:spacing w:after="0"/>
        <w:rPr>
          <w:rFonts w:ascii="Arial Narrow" w:hAnsi="Arial Narrow"/>
          <w:sz w:val="20"/>
          <w:szCs w:val="20"/>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3664A4" w:rsidRPr="00487004" w14:paraId="40F6F869" w14:textId="77777777" w:rsidTr="00FC6A84">
        <w:trPr>
          <w:trHeight w:val="56"/>
        </w:trPr>
        <w:tc>
          <w:tcPr>
            <w:tcW w:w="8926" w:type="dxa"/>
            <w:vAlign w:val="center"/>
          </w:tcPr>
          <w:p w14:paraId="73CE0086" w14:textId="0452F6E2" w:rsidR="003664A4" w:rsidRPr="00487004" w:rsidRDefault="003664A4" w:rsidP="00B3740A">
            <w:pPr>
              <w:autoSpaceDE w:val="0"/>
              <w:autoSpaceDN w:val="0"/>
              <w:adjustRightInd w:val="0"/>
              <w:spacing w:after="0" w:line="240" w:lineRule="auto"/>
              <w:jc w:val="both"/>
              <w:rPr>
                <w:rFonts w:ascii="Arial Narrow" w:eastAsia="Calibri" w:hAnsi="Arial Narrow" w:cs="Calibri"/>
                <w:b/>
                <w:bCs/>
                <w:i/>
                <w:iCs/>
                <w:color w:val="0070C0"/>
                <w:sz w:val="20"/>
                <w:szCs w:val="20"/>
              </w:rPr>
            </w:pPr>
            <w:r w:rsidRPr="00487004">
              <w:rPr>
                <w:rFonts w:ascii="Arial Narrow" w:eastAsia="Calibri" w:hAnsi="Arial Narrow" w:cs="Calibri"/>
                <w:b/>
                <w:bCs/>
                <w:sz w:val="20"/>
                <w:szCs w:val="20"/>
              </w:rPr>
              <w:t xml:space="preserve">CONFORMIDAD </w:t>
            </w:r>
          </w:p>
        </w:tc>
      </w:tr>
      <w:tr w:rsidR="003664A4" w:rsidRPr="00487004" w14:paraId="7D3FE930" w14:textId="77777777" w:rsidTr="00B3740A">
        <w:trPr>
          <w:trHeight w:val="887"/>
        </w:trPr>
        <w:tc>
          <w:tcPr>
            <w:tcW w:w="8926" w:type="dxa"/>
            <w:vAlign w:val="center"/>
          </w:tcPr>
          <w:p w14:paraId="5DA4A4FE" w14:textId="77777777" w:rsidR="003664A4" w:rsidRPr="00487004" w:rsidRDefault="003664A4" w:rsidP="00B3740A">
            <w:pPr>
              <w:autoSpaceDE w:val="0"/>
              <w:autoSpaceDN w:val="0"/>
              <w:adjustRightInd w:val="0"/>
              <w:spacing w:after="0" w:line="240" w:lineRule="auto"/>
              <w:rPr>
                <w:rFonts w:ascii="Arial Narrow" w:eastAsia="Calibri" w:hAnsi="Arial Narrow" w:cs="Calibri"/>
                <w:sz w:val="20"/>
                <w:szCs w:val="20"/>
              </w:rPr>
            </w:pPr>
          </w:p>
          <w:p w14:paraId="105A7DBE" w14:textId="21BDB5D8" w:rsidR="003664A4" w:rsidRPr="00487004" w:rsidRDefault="00FC6A84" w:rsidP="00606E14">
            <w:pPr>
              <w:pStyle w:val="Prrafodelista"/>
              <w:numPr>
                <w:ilvl w:val="0"/>
                <w:numId w:val="1"/>
              </w:numPr>
              <w:autoSpaceDE w:val="0"/>
              <w:autoSpaceDN w:val="0"/>
              <w:adjustRightInd w:val="0"/>
              <w:spacing w:after="0" w:line="240" w:lineRule="auto"/>
              <w:rPr>
                <w:rFonts w:ascii="Arial Narrow" w:eastAsia="Calibri" w:hAnsi="Arial Narrow" w:cs="Calibri"/>
                <w:sz w:val="20"/>
                <w:szCs w:val="20"/>
              </w:rPr>
            </w:pPr>
            <w:r>
              <w:rPr>
                <w:rFonts w:ascii="Arial Narrow" w:eastAsia="Calibri" w:hAnsi="Arial Narrow" w:cs="Calibri"/>
                <w:sz w:val="20"/>
                <w:szCs w:val="20"/>
              </w:rPr>
              <w:t xml:space="preserve">Area responsable: </w:t>
            </w:r>
            <w:r w:rsidR="00606E14">
              <w:rPr>
                <w:rFonts w:ascii="Arial Narrow" w:eastAsia="Calibri" w:hAnsi="Arial Narrow" w:cs="Calibri"/>
                <w:sz w:val="20"/>
                <w:szCs w:val="20"/>
              </w:rPr>
              <w:t>Departamento de Comunicaciones e Imagen Institucional</w:t>
            </w:r>
          </w:p>
          <w:p w14:paraId="21E84850" w14:textId="27F236CB" w:rsidR="003664A4" w:rsidRDefault="003664A4" w:rsidP="00606E14">
            <w:pPr>
              <w:pStyle w:val="Prrafodelista"/>
              <w:numPr>
                <w:ilvl w:val="0"/>
                <w:numId w:val="1"/>
              </w:numPr>
              <w:autoSpaceDE w:val="0"/>
              <w:autoSpaceDN w:val="0"/>
              <w:adjustRightInd w:val="0"/>
              <w:spacing w:after="0" w:line="240" w:lineRule="auto"/>
              <w:rPr>
                <w:rFonts w:ascii="Arial Narrow" w:eastAsia="Calibri" w:hAnsi="Arial Narrow" w:cs="Calibri"/>
                <w:sz w:val="20"/>
                <w:szCs w:val="20"/>
              </w:rPr>
            </w:pPr>
            <w:r w:rsidRPr="00487004">
              <w:rPr>
                <w:rFonts w:ascii="Arial Narrow" w:eastAsia="Calibri" w:hAnsi="Arial Narrow" w:cs="Calibri"/>
                <w:sz w:val="20"/>
                <w:szCs w:val="20"/>
              </w:rPr>
              <w:t>Requisitos</w:t>
            </w:r>
            <w:r w:rsidR="00606E14">
              <w:rPr>
                <w:rFonts w:ascii="Arial Narrow" w:eastAsia="Calibri" w:hAnsi="Arial Narrow" w:cs="Calibri"/>
                <w:sz w:val="20"/>
                <w:szCs w:val="20"/>
              </w:rPr>
              <w:t>:</w:t>
            </w:r>
            <w:r w:rsidR="00FC6A84">
              <w:rPr>
                <w:rFonts w:ascii="Arial Narrow" w:eastAsia="Calibri" w:hAnsi="Arial Narrow" w:cs="Calibri"/>
                <w:sz w:val="20"/>
                <w:szCs w:val="20"/>
              </w:rPr>
              <w:t xml:space="preserve"> recepción de los entregables.</w:t>
            </w:r>
          </w:p>
          <w:p w14:paraId="7A9690DA" w14:textId="11A4901B" w:rsidR="00B4721B" w:rsidRPr="00296890" w:rsidRDefault="00B4721B" w:rsidP="00296890">
            <w:pPr>
              <w:spacing w:after="0" w:line="240" w:lineRule="auto"/>
              <w:jc w:val="both"/>
              <w:rPr>
                <w:rFonts w:ascii="Arial Narrow" w:eastAsia="Calibri" w:hAnsi="Arial Narrow" w:cs="Calibri"/>
                <w:sz w:val="20"/>
                <w:szCs w:val="20"/>
              </w:rPr>
            </w:pPr>
          </w:p>
        </w:tc>
      </w:tr>
    </w:tbl>
    <w:p w14:paraId="17E1C928" w14:textId="77777777" w:rsidR="003664A4" w:rsidRPr="00487004" w:rsidRDefault="003664A4" w:rsidP="003664A4">
      <w:pPr>
        <w:spacing w:after="0"/>
        <w:rPr>
          <w:rFonts w:ascii="Arial Narrow" w:hAnsi="Arial Narrow"/>
          <w:sz w:val="20"/>
          <w:szCs w:val="20"/>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3664A4" w:rsidRPr="00487004" w14:paraId="20799331" w14:textId="77777777" w:rsidTr="00B3740A">
        <w:trPr>
          <w:trHeight w:val="618"/>
        </w:trPr>
        <w:tc>
          <w:tcPr>
            <w:tcW w:w="8926" w:type="dxa"/>
            <w:vAlign w:val="center"/>
          </w:tcPr>
          <w:p w14:paraId="4BEEBA9A" w14:textId="78F53DB6" w:rsidR="003664A4" w:rsidRPr="00487004" w:rsidRDefault="003664A4" w:rsidP="00B3740A">
            <w:pPr>
              <w:autoSpaceDE w:val="0"/>
              <w:autoSpaceDN w:val="0"/>
              <w:adjustRightInd w:val="0"/>
              <w:spacing w:after="0" w:line="240" w:lineRule="auto"/>
              <w:jc w:val="both"/>
              <w:rPr>
                <w:rFonts w:ascii="Arial Narrow" w:eastAsia="Calibri" w:hAnsi="Arial Narrow" w:cs="Calibri"/>
                <w:b/>
                <w:bCs/>
                <w:sz w:val="20"/>
                <w:szCs w:val="20"/>
              </w:rPr>
            </w:pPr>
            <w:r w:rsidRPr="00487004">
              <w:rPr>
                <w:rFonts w:ascii="Arial Narrow" w:eastAsia="Calibri" w:hAnsi="Arial Narrow" w:cs="Calibri"/>
                <w:b/>
                <w:bCs/>
                <w:sz w:val="20"/>
                <w:szCs w:val="20"/>
              </w:rPr>
              <w:t>FORMA Y CONDICIONES DE PAGO</w:t>
            </w:r>
          </w:p>
        </w:tc>
      </w:tr>
      <w:tr w:rsidR="003664A4" w:rsidRPr="00487004" w14:paraId="4AC28F01" w14:textId="77777777" w:rsidTr="00B3740A">
        <w:trPr>
          <w:trHeight w:val="490"/>
        </w:trPr>
        <w:tc>
          <w:tcPr>
            <w:tcW w:w="8926" w:type="dxa"/>
            <w:vAlign w:val="center"/>
          </w:tcPr>
          <w:p w14:paraId="73109231" w14:textId="77777777" w:rsidR="003664A4" w:rsidRPr="00487004" w:rsidRDefault="003664A4" w:rsidP="00B3740A">
            <w:pPr>
              <w:autoSpaceDE w:val="0"/>
              <w:autoSpaceDN w:val="0"/>
              <w:adjustRightInd w:val="0"/>
              <w:spacing w:after="0" w:line="240" w:lineRule="auto"/>
              <w:rPr>
                <w:rFonts w:ascii="Arial Narrow" w:eastAsia="Calibri" w:hAnsi="Arial Narrow" w:cs="Calibri"/>
                <w:sz w:val="20"/>
                <w:szCs w:val="20"/>
              </w:rPr>
            </w:pPr>
          </w:p>
          <w:p w14:paraId="00EDFBA6" w14:textId="1B7802AB" w:rsidR="00FC6A84" w:rsidRDefault="003664A4" w:rsidP="00B2672E">
            <w:pPr>
              <w:pStyle w:val="Prrafodelista"/>
              <w:numPr>
                <w:ilvl w:val="0"/>
                <w:numId w:val="4"/>
              </w:numPr>
              <w:autoSpaceDE w:val="0"/>
              <w:autoSpaceDN w:val="0"/>
              <w:adjustRightInd w:val="0"/>
              <w:spacing w:after="0" w:line="240" w:lineRule="auto"/>
              <w:jc w:val="both"/>
              <w:rPr>
                <w:rFonts w:ascii="Arial Narrow" w:eastAsia="Calibri" w:hAnsi="Arial Narrow" w:cs="Calibri"/>
                <w:sz w:val="20"/>
                <w:szCs w:val="20"/>
              </w:rPr>
            </w:pPr>
            <w:r w:rsidRPr="00FC6A84">
              <w:rPr>
                <w:rFonts w:ascii="Arial Narrow" w:eastAsia="Calibri" w:hAnsi="Arial Narrow" w:cs="Calibri"/>
                <w:sz w:val="20"/>
                <w:szCs w:val="20"/>
              </w:rPr>
              <w:t>Forma</w:t>
            </w:r>
            <w:r w:rsidR="00C37B32" w:rsidRPr="00FC6A84">
              <w:rPr>
                <w:rFonts w:ascii="Arial Narrow" w:eastAsia="Calibri" w:hAnsi="Arial Narrow" w:cs="Calibri"/>
                <w:sz w:val="20"/>
                <w:szCs w:val="20"/>
              </w:rPr>
              <w:t>:</w:t>
            </w:r>
            <w:r w:rsidRPr="00FC6A84">
              <w:rPr>
                <w:rFonts w:ascii="Arial Narrow" w:eastAsia="Calibri" w:hAnsi="Arial Narrow" w:cs="Calibri"/>
                <w:sz w:val="20"/>
                <w:szCs w:val="20"/>
              </w:rPr>
              <w:t xml:space="preserve"> </w:t>
            </w:r>
            <w:r w:rsidR="00606E14" w:rsidRPr="00FC6A84">
              <w:rPr>
                <w:rFonts w:ascii="Arial Narrow" w:eastAsia="Calibri" w:hAnsi="Arial Narrow" w:cs="Calibri"/>
                <w:sz w:val="20"/>
                <w:szCs w:val="20"/>
              </w:rPr>
              <w:t xml:space="preserve">pago único </w:t>
            </w:r>
            <w:r w:rsidR="00FC6A84">
              <w:rPr>
                <w:rFonts w:ascii="Arial Narrow" w:eastAsia="Calibri" w:hAnsi="Arial Narrow" w:cs="Calibri"/>
                <w:sz w:val="20"/>
                <w:szCs w:val="20"/>
              </w:rPr>
              <w:t>por el monto total contratado.</w:t>
            </w:r>
          </w:p>
          <w:p w14:paraId="7941E70A" w14:textId="0BFEB8BE" w:rsidR="003664A4" w:rsidRPr="00FC6A84" w:rsidRDefault="00FC6A84" w:rsidP="00B2672E">
            <w:pPr>
              <w:pStyle w:val="Prrafodelista"/>
              <w:numPr>
                <w:ilvl w:val="0"/>
                <w:numId w:val="4"/>
              </w:numPr>
              <w:autoSpaceDE w:val="0"/>
              <w:autoSpaceDN w:val="0"/>
              <w:adjustRightInd w:val="0"/>
              <w:spacing w:after="0" w:line="240" w:lineRule="auto"/>
              <w:jc w:val="both"/>
              <w:rPr>
                <w:rFonts w:ascii="Arial Narrow" w:eastAsia="Calibri" w:hAnsi="Arial Narrow" w:cs="Calibri"/>
                <w:sz w:val="20"/>
                <w:szCs w:val="20"/>
              </w:rPr>
            </w:pPr>
            <w:r>
              <w:rPr>
                <w:rFonts w:ascii="Arial Narrow" w:eastAsia="Calibri" w:hAnsi="Arial Narrow" w:cs="Calibri"/>
                <w:sz w:val="20"/>
                <w:szCs w:val="20"/>
              </w:rPr>
              <w:t xml:space="preserve">Condiciones: </w:t>
            </w:r>
            <w:r w:rsidR="00606E14" w:rsidRPr="00FC6A84">
              <w:rPr>
                <w:rFonts w:ascii="Arial Narrow" w:eastAsia="Calibri" w:hAnsi="Arial Narrow" w:cs="Calibri"/>
                <w:sz w:val="20"/>
                <w:szCs w:val="20"/>
              </w:rPr>
              <w:t xml:space="preserve">contra la presentación del entregable final siempre que el contratista haya cumplido con </w:t>
            </w:r>
            <w:r w:rsidR="009E436A">
              <w:rPr>
                <w:rFonts w:ascii="Arial Narrow" w:eastAsia="Calibri" w:hAnsi="Arial Narrow" w:cs="Calibri"/>
                <w:sz w:val="20"/>
                <w:szCs w:val="20"/>
              </w:rPr>
              <w:t xml:space="preserve">ejecutar </w:t>
            </w:r>
            <w:r w:rsidR="00606E14" w:rsidRPr="00FC6A84">
              <w:rPr>
                <w:rFonts w:ascii="Arial Narrow" w:eastAsia="Calibri" w:hAnsi="Arial Narrow" w:cs="Calibri"/>
                <w:sz w:val="20"/>
                <w:szCs w:val="20"/>
              </w:rPr>
              <w:t xml:space="preserve">todas las acciones señaladas en </w:t>
            </w:r>
            <w:r>
              <w:rPr>
                <w:rFonts w:ascii="Arial Narrow" w:eastAsia="Calibri" w:hAnsi="Arial Narrow" w:cs="Calibri"/>
                <w:sz w:val="20"/>
                <w:szCs w:val="20"/>
              </w:rPr>
              <w:t xml:space="preserve">la sección Características del Servicio. </w:t>
            </w:r>
          </w:p>
          <w:p w14:paraId="36ECF66C" w14:textId="77777777" w:rsidR="003664A4" w:rsidRPr="00487004" w:rsidRDefault="003664A4" w:rsidP="00B3740A">
            <w:pPr>
              <w:autoSpaceDE w:val="0"/>
              <w:autoSpaceDN w:val="0"/>
              <w:adjustRightInd w:val="0"/>
              <w:spacing w:after="0" w:line="240" w:lineRule="auto"/>
              <w:jc w:val="both"/>
              <w:rPr>
                <w:rFonts w:ascii="Arial Narrow" w:eastAsia="Calibri" w:hAnsi="Arial Narrow" w:cs="Calibri"/>
                <w:b/>
                <w:bCs/>
                <w:sz w:val="20"/>
                <w:szCs w:val="20"/>
              </w:rPr>
            </w:pPr>
          </w:p>
          <w:p w14:paraId="4DA9F87E" w14:textId="77777777" w:rsidR="00C37B32" w:rsidRPr="00487004" w:rsidRDefault="00C37B32" w:rsidP="00C37B32">
            <w:pPr>
              <w:autoSpaceDE w:val="0"/>
              <w:autoSpaceDN w:val="0"/>
              <w:adjustRightInd w:val="0"/>
              <w:spacing w:after="0" w:line="240" w:lineRule="auto"/>
              <w:jc w:val="both"/>
              <w:rPr>
                <w:rFonts w:ascii="Arial Narrow" w:eastAsia="Calibri" w:hAnsi="Arial Narrow" w:cs="Calibri"/>
                <w:sz w:val="20"/>
                <w:szCs w:val="20"/>
              </w:rPr>
            </w:pPr>
            <w:r w:rsidRPr="00487004">
              <w:rPr>
                <w:rFonts w:ascii="Arial Narrow" w:eastAsia="Calibri" w:hAnsi="Arial Narrow" w:cs="Calibri"/>
                <w:sz w:val="20"/>
                <w:szCs w:val="20"/>
              </w:rPr>
              <w:t>Para efectos del pago de las contraprestaciones ejecutadas por EL CONTRATISTA, LA SUPERINTENDENCIA debe contar con la siguiente documentación:</w:t>
            </w:r>
          </w:p>
          <w:p w14:paraId="0CAED74A" w14:textId="77777777" w:rsidR="00C37B32" w:rsidRPr="00487004" w:rsidRDefault="00C37B32" w:rsidP="00C37B32">
            <w:pPr>
              <w:autoSpaceDE w:val="0"/>
              <w:autoSpaceDN w:val="0"/>
              <w:adjustRightInd w:val="0"/>
              <w:spacing w:after="0" w:line="240" w:lineRule="auto"/>
              <w:jc w:val="both"/>
              <w:rPr>
                <w:rFonts w:ascii="Arial Narrow" w:eastAsia="Calibri" w:hAnsi="Arial Narrow" w:cs="Calibri"/>
                <w:sz w:val="20"/>
                <w:szCs w:val="20"/>
              </w:rPr>
            </w:pPr>
          </w:p>
          <w:p w14:paraId="2A85D95F" w14:textId="47E733A1" w:rsidR="00C37B32" w:rsidRPr="00487004" w:rsidRDefault="00C37B32" w:rsidP="00C37B32">
            <w:pPr>
              <w:autoSpaceDE w:val="0"/>
              <w:autoSpaceDN w:val="0"/>
              <w:adjustRightInd w:val="0"/>
              <w:spacing w:after="0" w:line="240" w:lineRule="auto"/>
              <w:jc w:val="both"/>
              <w:rPr>
                <w:rFonts w:ascii="Arial Narrow" w:eastAsia="Calibri" w:hAnsi="Arial Narrow" w:cs="Calibri"/>
                <w:sz w:val="20"/>
                <w:szCs w:val="20"/>
              </w:rPr>
            </w:pPr>
            <w:r w:rsidRPr="00487004">
              <w:rPr>
                <w:rFonts w:ascii="Arial Narrow" w:eastAsia="Calibri" w:hAnsi="Arial Narrow" w:cs="Calibri"/>
                <w:sz w:val="20"/>
                <w:szCs w:val="20"/>
              </w:rPr>
              <w:t xml:space="preserve">- Documento en el que conste la conformidad de la prestación suscrita por el servidor responsable del </w:t>
            </w:r>
            <w:r w:rsidR="00606E14">
              <w:rPr>
                <w:rFonts w:ascii="Arial Narrow" w:eastAsia="Calibri" w:hAnsi="Arial Narrow" w:cs="Calibri"/>
                <w:sz w:val="20"/>
                <w:szCs w:val="20"/>
              </w:rPr>
              <w:t>DCII.</w:t>
            </w:r>
          </w:p>
          <w:p w14:paraId="6BF0E0C9" w14:textId="6B65D1A5" w:rsidR="00C37B32" w:rsidRPr="00487004" w:rsidRDefault="00C37B32" w:rsidP="00C37B32">
            <w:pPr>
              <w:autoSpaceDE w:val="0"/>
              <w:autoSpaceDN w:val="0"/>
              <w:adjustRightInd w:val="0"/>
              <w:spacing w:after="0" w:line="240" w:lineRule="auto"/>
              <w:jc w:val="both"/>
              <w:rPr>
                <w:rFonts w:ascii="Arial Narrow" w:eastAsia="Calibri" w:hAnsi="Arial Narrow" w:cs="Calibri"/>
                <w:sz w:val="20"/>
                <w:szCs w:val="20"/>
              </w:rPr>
            </w:pPr>
            <w:r w:rsidRPr="00487004">
              <w:rPr>
                <w:rFonts w:ascii="Arial Narrow" w:eastAsia="Calibri" w:hAnsi="Arial Narrow" w:cs="Calibri"/>
                <w:sz w:val="20"/>
                <w:szCs w:val="20"/>
              </w:rPr>
              <w:t>- Comprobante de pago.</w:t>
            </w:r>
          </w:p>
          <w:p w14:paraId="12EC5F9B" w14:textId="77777777" w:rsidR="00C37B32" w:rsidRPr="00487004" w:rsidRDefault="00C37B32" w:rsidP="00C37B32">
            <w:pPr>
              <w:autoSpaceDE w:val="0"/>
              <w:autoSpaceDN w:val="0"/>
              <w:adjustRightInd w:val="0"/>
              <w:spacing w:after="0" w:line="240" w:lineRule="auto"/>
              <w:jc w:val="both"/>
              <w:rPr>
                <w:rFonts w:ascii="Arial Narrow" w:eastAsia="Calibri" w:hAnsi="Arial Narrow" w:cs="Calibri"/>
                <w:sz w:val="20"/>
                <w:szCs w:val="20"/>
              </w:rPr>
            </w:pPr>
          </w:p>
          <w:p w14:paraId="7049655D" w14:textId="12B8BDF2" w:rsidR="00C37B32" w:rsidRPr="00487004" w:rsidRDefault="009E436A" w:rsidP="00C37B32">
            <w:pPr>
              <w:autoSpaceDE w:val="0"/>
              <w:autoSpaceDN w:val="0"/>
              <w:adjustRightInd w:val="0"/>
              <w:spacing w:after="0" w:line="240" w:lineRule="auto"/>
              <w:jc w:val="both"/>
              <w:rPr>
                <w:rFonts w:ascii="Arial Narrow" w:eastAsia="Calibri" w:hAnsi="Arial Narrow" w:cs="Calibri"/>
                <w:sz w:val="20"/>
                <w:szCs w:val="20"/>
              </w:rPr>
            </w:pPr>
            <w:r w:rsidRPr="00C32B3E">
              <w:rPr>
                <w:rFonts w:ascii="Arial Narrow" w:eastAsia="Calibri" w:hAnsi="Arial Narrow" w:cs="Calibri"/>
                <w:sz w:val="20"/>
                <w:szCs w:val="20"/>
              </w:rPr>
              <w:lastRenderedPageBreak/>
              <w:t xml:space="preserve">El contratista deberá remitir su Comprobante de pago, conformidad u otros documentos exigidos en las bases y requerimiento, a través de la Mesa de Partes Virtual de La Superintendencia ubicada en la página web: </w:t>
            </w:r>
            <w:hyperlink r:id="rId12" w:history="1">
              <w:r w:rsidRPr="00746F79">
                <w:rPr>
                  <w:rStyle w:val="Hipervnculo"/>
                  <w:rFonts w:ascii="Arial Narrow" w:eastAsia="Calibri" w:hAnsi="Arial Narrow" w:cs="Calibri"/>
                  <w:sz w:val="20"/>
                  <w:szCs w:val="20"/>
                </w:rPr>
                <w:t>https://www.sbs.gob.pe/mesa-de-partes-virtual</w:t>
              </w:r>
            </w:hyperlink>
            <w:r>
              <w:rPr>
                <w:rFonts w:ascii="Arial Narrow" w:eastAsia="Calibri" w:hAnsi="Arial Narrow" w:cs="Calibri"/>
                <w:sz w:val="20"/>
                <w:szCs w:val="20"/>
              </w:rPr>
              <w:t xml:space="preserve"> </w:t>
            </w:r>
            <w:r w:rsidRPr="00C32B3E">
              <w:rPr>
                <w:rFonts w:ascii="Arial Narrow" w:eastAsia="Calibri" w:hAnsi="Arial Narrow" w:cs="Calibri"/>
                <w:sz w:val="20"/>
                <w:szCs w:val="20"/>
              </w:rPr>
              <w:t xml:space="preserve">dirigida a la Subgerencia de Logística con copia al correo: </w:t>
            </w:r>
            <w:hyperlink r:id="rId13" w:history="1">
              <w:r w:rsidRPr="00746F79">
                <w:rPr>
                  <w:rStyle w:val="Hipervnculo"/>
                  <w:rFonts w:ascii="Arial Narrow" w:eastAsia="Calibri" w:hAnsi="Arial Narrow" w:cs="Calibri"/>
                  <w:sz w:val="20"/>
                  <w:szCs w:val="20"/>
                </w:rPr>
                <w:t>facturación_logistica@sbs.gob.pe</w:t>
              </w:r>
            </w:hyperlink>
          </w:p>
        </w:tc>
      </w:tr>
      <w:bookmarkEnd w:id="0"/>
    </w:tbl>
    <w:p w14:paraId="24F4FAB2" w14:textId="77777777" w:rsidR="003664A4" w:rsidRPr="00487004" w:rsidRDefault="003664A4" w:rsidP="003664A4">
      <w:pPr>
        <w:spacing w:after="0"/>
        <w:rPr>
          <w:rFonts w:ascii="Arial Narrow" w:hAnsi="Arial Narrow"/>
          <w:sz w:val="20"/>
          <w:szCs w:val="20"/>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3664A4" w:rsidRPr="00487004" w14:paraId="3D0241C5" w14:textId="77777777" w:rsidTr="00B3740A">
        <w:trPr>
          <w:trHeight w:val="618"/>
        </w:trPr>
        <w:tc>
          <w:tcPr>
            <w:tcW w:w="8926" w:type="dxa"/>
            <w:vAlign w:val="center"/>
          </w:tcPr>
          <w:p w14:paraId="654256A1" w14:textId="77777777" w:rsidR="003664A4" w:rsidRPr="00487004" w:rsidRDefault="003664A4" w:rsidP="00B3740A">
            <w:pPr>
              <w:autoSpaceDE w:val="0"/>
              <w:autoSpaceDN w:val="0"/>
              <w:adjustRightInd w:val="0"/>
              <w:spacing w:after="0" w:line="240" w:lineRule="auto"/>
              <w:jc w:val="both"/>
              <w:rPr>
                <w:rFonts w:ascii="Arial Narrow" w:eastAsia="Calibri" w:hAnsi="Arial Narrow" w:cs="Calibri"/>
                <w:b/>
                <w:bCs/>
                <w:sz w:val="20"/>
                <w:szCs w:val="20"/>
              </w:rPr>
            </w:pPr>
            <w:r w:rsidRPr="00487004">
              <w:rPr>
                <w:rFonts w:ascii="Arial Narrow" w:eastAsia="Calibri" w:hAnsi="Arial Narrow" w:cs="Calibri"/>
                <w:b/>
                <w:bCs/>
                <w:sz w:val="20"/>
                <w:szCs w:val="20"/>
              </w:rPr>
              <w:t xml:space="preserve">RESPONSABILIDAD POR VICIOS OCULTOS </w:t>
            </w:r>
            <w:r w:rsidRPr="00487004">
              <w:rPr>
                <w:rFonts w:ascii="Arial Narrow" w:eastAsia="Calibri" w:hAnsi="Arial Narrow" w:cs="Calibri"/>
                <w:sz w:val="20"/>
                <w:szCs w:val="20"/>
              </w:rPr>
              <w:t>(</w:t>
            </w:r>
            <w:r w:rsidRPr="00487004">
              <w:rPr>
                <w:rFonts w:ascii="Arial Narrow" w:eastAsia="Calibri" w:hAnsi="Arial Narrow" w:cs="Calibri"/>
                <w:i/>
                <w:iCs/>
                <w:sz w:val="20"/>
                <w:szCs w:val="20"/>
              </w:rPr>
              <w:t>El proveedor es el responsable por la calidad ofrecida y por los vicios ocultos del servicio ofertado, de acuerdo con lo dispuesto por el literal c) del numeral 69.2 del artículo 69 de la Ley y el artículo 144 de su Reglamento)</w:t>
            </w:r>
          </w:p>
        </w:tc>
      </w:tr>
      <w:tr w:rsidR="003664A4" w:rsidRPr="00487004" w14:paraId="517CE90D" w14:textId="77777777" w:rsidTr="00B3740A">
        <w:trPr>
          <w:trHeight w:val="368"/>
        </w:trPr>
        <w:tc>
          <w:tcPr>
            <w:tcW w:w="8926" w:type="dxa"/>
            <w:vAlign w:val="center"/>
          </w:tcPr>
          <w:p w14:paraId="1AA1EFE5" w14:textId="229DE0C9" w:rsidR="003664A4" w:rsidRPr="009E436A" w:rsidRDefault="009E436A" w:rsidP="00B3740A">
            <w:pPr>
              <w:autoSpaceDE w:val="0"/>
              <w:autoSpaceDN w:val="0"/>
              <w:adjustRightInd w:val="0"/>
              <w:spacing w:after="0" w:line="240" w:lineRule="auto"/>
              <w:jc w:val="both"/>
              <w:rPr>
                <w:rFonts w:ascii="Arial Narrow" w:eastAsia="Calibri" w:hAnsi="Arial Narrow" w:cs="Calibri"/>
                <w:sz w:val="20"/>
                <w:szCs w:val="20"/>
              </w:rPr>
            </w:pPr>
            <w:r w:rsidRPr="009E436A">
              <w:rPr>
                <w:rFonts w:ascii="Arial Narrow" w:eastAsia="Calibri" w:hAnsi="Arial Narrow" w:cs="Calibri"/>
                <w:sz w:val="20"/>
                <w:szCs w:val="20"/>
              </w:rPr>
              <w:t>Un (</w:t>
            </w:r>
            <w:r w:rsidR="001D059B" w:rsidRPr="009E436A">
              <w:rPr>
                <w:rFonts w:ascii="Arial Narrow" w:eastAsia="Calibri" w:hAnsi="Arial Narrow" w:cs="Calibri"/>
                <w:sz w:val="20"/>
                <w:szCs w:val="20"/>
              </w:rPr>
              <w:t>1</w:t>
            </w:r>
            <w:proofErr w:type="gramStart"/>
            <w:r w:rsidRPr="009E436A">
              <w:rPr>
                <w:rFonts w:ascii="Arial Narrow" w:eastAsia="Calibri" w:hAnsi="Arial Narrow" w:cs="Calibri"/>
                <w:sz w:val="20"/>
                <w:szCs w:val="20"/>
              </w:rPr>
              <w:t xml:space="preserve">) </w:t>
            </w:r>
            <w:r w:rsidR="003664A4" w:rsidRPr="009E436A">
              <w:rPr>
                <w:rFonts w:ascii="Arial Narrow" w:eastAsia="Calibri" w:hAnsi="Arial Narrow" w:cs="Calibri"/>
                <w:sz w:val="20"/>
                <w:szCs w:val="20"/>
              </w:rPr>
              <w:t xml:space="preserve"> año</w:t>
            </w:r>
            <w:proofErr w:type="gramEnd"/>
            <w:r w:rsidR="003664A4" w:rsidRPr="009E436A">
              <w:rPr>
                <w:rFonts w:ascii="Arial Narrow" w:eastAsia="Calibri" w:hAnsi="Arial Narrow" w:cs="Calibri"/>
                <w:sz w:val="20"/>
                <w:szCs w:val="20"/>
              </w:rPr>
              <w:t>, contado a partir de la conformidad otorgada por la Entidad</w:t>
            </w:r>
          </w:p>
        </w:tc>
      </w:tr>
    </w:tbl>
    <w:p w14:paraId="40056ECA" w14:textId="77777777" w:rsidR="003664A4" w:rsidRPr="00487004" w:rsidRDefault="003664A4" w:rsidP="003664A4">
      <w:pPr>
        <w:autoSpaceDE w:val="0"/>
        <w:autoSpaceDN w:val="0"/>
        <w:adjustRightInd w:val="0"/>
        <w:spacing w:after="0" w:line="240" w:lineRule="auto"/>
        <w:rPr>
          <w:rFonts w:ascii="Arial Narrow" w:hAnsi="Arial Narrow" w:cs="Calibri"/>
          <w:b/>
          <w:bCs/>
          <w:sz w:val="20"/>
          <w:szCs w:val="20"/>
        </w:rPr>
      </w:pPr>
    </w:p>
    <w:p w14:paraId="1FFD36B2" w14:textId="24EDE039" w:rsidR="00652377" w:rsidRPr="00487004" w:rsidRDefault="00652377" w:rsidP="00652377">
      <w:pPr>
        <w:spacing w:after="160" w:line="259" w:lineRule="auto"/>
        <w:rPr>
          <w:rFonts w:ascii="Arial Narrow" w:hAnsi="Arial Narrow" w:cs="Calibri"/>
          <w:b/>
          <w:bCs/>
          <w:sz w:val="20"/>
          <w:szCs w:val="20"/>
        </w:rPr>
      </w:pPr>
      <w:r w:rsidRPr="00487004">
        <w:rPr>
          <w:rFonts w:ascii="Arial Narrow" w:hAnsi="Arial Narrow" w:cs="Calibri"/>
          <w:b/>
          <w:bCs/>
          <w:sz w:val="20"/>
          <w:szCs w:val="20"/>
        </w:rPr>
        <w:t xml:space="preserve">CLÁUSULAS ESPECIALES </w:t>
      </w:r>
    </w:p>
    <w:p w14:paraId="5028160B" w14:textId="77777777" w:rsidR="00652377" w:rsidRPr="00487004" w:rsidRDefault="00652377" w:rsidP="00C25995">
      <w:pPr>
        <w:pStyle w:val="Prrafodelista"/>
        <w:numPr>
          <w:ilvl w:val="0"/>
          <w:numId w:val="5"/>
        </w:numPr>
        <w:autoSpaceDE w:val="0"/>
        <w:autoSpaceDN w:val="0"/>
        <w:adjustRightInd w:val="0"/>
        <w:spacing w:after="0" w:line="240" w:lineRule="auto"/>
        <w:ind w:left="426" w:hanging="426"/>
        <w:jc w:val="both"/>
        <w:rPr>
          <w:rFonts w:ascii="Arial Narrow" w:hAnsi="Arial Narrow" w:cs="Calibri"/>
          <w:b/>
          <w:bCs/>
          <w:sz w:val="20"/>
          <w:szCs w:val="20"/>
        </w:rPr>
      </w:pPr>
      <w:r w:rsidRPr="00487004">
        <w:rPr>
          <w:rFonts w:ascii="Arial Narrow" w:hAnsi="Arial Narrow" w:cs="Calibri"/>
          <w:b/>
          <w:bCs/>
          <w:sz w:val="20"/>
          <w:szCs w:val="20"/>
        </w:rPr>
        <w:t>RESOLUCIÓN CONTRACTUAL</w:t>
      </w:r>
    </w:p>
    <w:p w14:paraId="2CE2737F" w14:textId="77777777" w:rsidR="00652377" w:rsidRPr="00487004" w:rsidRDefault="00652377" w:rsidP="00C25995">
      <w:pPr>
        <w:pStyle w:val="Prrafodelista"/>
        <w:autoSpaceDE w:val="0"/>
        <w:autoSpaceDN w:val="0"/>
        <w:adjustRightInd w:val="0"/>
        <w:spacing w:after="0" w:line="240" w:lineRule="auto"/>
        <w:ind w:left="426"/>
        <w:jc w:val="both"/>
        <w:rPr>
          <w:rFonts w:ascii="Arial Narrow" w:hAnsi="Arial Narrow" w:cs="Calibri"/>
          <w:sz w:val="20"/>
          <w:szCs w:val="20"/>
        </w:rPr>
      </w:pPr>
      <w:r w:rsidRPr="00487004">
        <w:rPr>
          <w:rFonts w:ascii="Arial Narrow" w:hAnsi="Arial Narrow" w:cs="Calibri"/>
          <w:sz w:val="20"/>
          <w:szCs w:val="20"/>
        </w:rPr>
        <w:t xml:space="preserve">Cualquiera de las partes puede resolver el contrato, de conformidad con el numeral 68.1 del artículo 68 de la Ley N° 32069, Ley General de Contrataciones Públicas, y numeral 229.3 del artículo 229 de su Reglamento. </w:t>
      </w:r>
    </w:p>
    <w:p w14:paraId="2DC2231E" w14:textId="4A134726" w:rsidR="00726F5C" w:rsidRPr="00487004" w:rsidRDefault="00726F5C" w:rsidP="00C25995">
      <w:pPr>
        <w:pStyle w:val="Prrafodelista"/>
        <w:autoSpaceDE w:val="0"/>
        <w:autoSpaceDN w:val="0"/>
        <w:adjustRightInd w:val="0"/>
        <w:spacing w:after="0" w:line="240" w:lineRule="auto"/>
        <w:ind w:left="426"/>
        <w:jc w:val="both"/>
        <w:rPr>
          <w:rFonts w:ascii="Arial Narrow" w:hAnsi="Arial Narrow" w:cs="Calibri"/>
          <w:sz w:val="20"/>
          <w:szCs w:val="20"/>
        </w:rPr>
      </w:pPr>
      <w:r w:rsidRPr="00487004">
        <w:rPr>
          <w:rFonts w:ascii="Arial Narrow" w:hAnsi="Arial Narrow" w:cs="Calibri"/>
          <w:sz w:val="20"/>
          <w:szCs w:val="20"/>
        </w:rPr>
        <w:t>Asimismo, puede resolverse de forma total o parcial el contrato por mutuo acuerdo entre las partes, previa opinión del área usuaria</w:t>
      </w:r>
    </w:p>
    <w:p w14:paraId="06759E44" w14:textId="77777777" w:rsidR="00652377" w:rsidRPr="00487004" w:rsidRDefault="00652377" w:rsidP="00C25995">
      <w:pPr>
        <w:autoSpaceDE w:val="0"/>
        <w:autoSpaceDN w:val="0"/>
        <w:adjustRightInd w:val="0"/>
        <w:spacing w:after="0" w:line="240" w:lineRule="auto"/>
        <w:ind w:left="426" w:hanging="426"/>
        <w:jc w:val="both"/>
        <w:rPr>
          <w:rFonts w:ascii="Arial Narrow" w:hAnsi="Arial Narrow" w:cs="Calibri"/>
          <w:b/>
          <w:bCs/>
          <w:sz w:val="20"/>
          <w:szCs w:val="20"/>
        </w:rPr>
      </w:pPr>
    </w:p>
    <w:p w14:paraId="694542FC" w14:textId="77777777" w:rsidR="00652377" w:rsidRPr="00487004" w:rsidRDefault="00652377" w:rsidP="00C25995">
      <w:pPr>
        <w:pStyle w:val="Prrafodelista"/>
        <w:numPr>
          <w:ilvl w:val="0"/>
          <w:numId w:val="5"/>
        </w:numPr>
        <w:autoSpaceDE w:val="0"/>
        <w:autoSpaceDN w:val="0"/>
        <w:adjustRightInd w:val="0"/>
        <w:spacing w:after="0" w:line="240" w:lineRule="auto"/>
        <w:ind w:left="426" w:hanging="426"/>
        <w:jc w:val="both"/>
        <w:rPr>
          <w:rFonts w:ascii="Arial Narrow" w:hAnsi="Arial Narrow" w:cs="Calibri"/>
          <w:b/>
          <w:bCs/>
          <w:sz w:val="20"/>
          <w:szCs w:val="20"/>
        </w:rPr>
      </w:pPr>
      <w:r w:rsidRPr="00487004">
        <w:rPr>
          <w:rFonts w:ascii="Arial Narrow" w:hAnsi="Arial Narrow" w:cs="Calibri"/>
          <w:b/>
          <w:bCs/>
          <w:sz w:val="20"/>
          <w:szCs w:val="20"/>
        </w:rPr>
        <w:t>ANTICORRUPCIÓN Y ANTISOBORNO</w:t>
      </w:r>
    </w:p>
    <w:p w14:paraId="2127A4CD" w14:textId="18C7165C" w:rsidR="00652377" w:rsidRPr="00487004" w:rsidRDefault="00652377" w:rsidP="00C25995">
      <w:pPr>
        <w:pStyle w:val="Prrafodelista"/>
        <w:autoSpaceDE w:val="0"/>
        <w:autoSpaceDN w:val="0"/>
        <w:adjustRightInd w:val="0"/>
        <w:spacing w:after="0" w:line="240" w:lineRule="auto"/>
        <w:ind w:left="426"/>
        <w:jc w:val="both"/>
        <w:rPr>
          <w:rFonts w:ascii="Arial Narrow" w:hAnsi="Arial Narrow" w:cs="Calibri"/>
          <w:sz w:val="20"/>
          <w:szCs w:val="20"/>
        </w:rPr>
      </w:pPr>
      <w:r w:rsidRPr="00487004">
        <w:rPr>
          <w:rFonts w:ascii="Arial Narrow" w:hAnsi="Arial Narrow" w:cs="Calibri"/>
          <w:sz w:val="20"/>
          <w:szCs w:val="20"/>
        </w:rPr>
        <w:t xml:space="preserve">A la suscripción del contrato, EL CONTRATISTA declara y garantiza no haber ofrecido, negociado, prometido o efectuado ningún pago o entrega de cualquier beneficio o incentivo ilegal, de manera directa o indirecta, a los evaluadores del proceso de contratación o cualquier servidor de LA SUPERINTENDENCIA </w:t>
      </w:r>
      <w:r w:rsidR="00C25995" w:rsidRPr="00487004">
        <w:rPr>
          <w:rFonts w:ascii="Arial Narrow" w:hAnsi="Arial Narrow" w:cs="Calibri"/>
          <w:sz w:val="20"/>
          <w:szCs w:val="20"/>
        </w:rPr>
        <w:t>en relación con el</w:t>
      </w:r>
      <w:r w:rsidRPr="00487004">
        <w:rPr>
          <w:rFonts w:ascii="Arial Narrow" w:hAnsi="Arial Narrow" w:cs="Calibri"/>
          <w:sz w:val="20"/>
          <w:szCs w:val="20"/>
        </w:rPr>
        <w:t xml:space="preserve"> contrato.</w:t>
      </w:r>
    </w:p>
    <w:p w14:paraId="3522E4AC" w14:textId="77777777" w:rsidR="009E436A" w:rsidRDefault="009E436A" w:rsidP="00C25995">
      <w:pPr>
        <w:pStyle w:val="Prrafodelista"/>
        <w:autoSpaceDE w:val="0"/>
        <w:autoSpaceDN w:val="0"/>
        <w:adjustRightInd w:val="0"/>
        <w:spacing w:after="0" w:line="240" w:lineRule="auto"/>
        <w:ind w:left="426"/>
        <w:jc w:val="both"/>
        <w:rPr>
          <w:rFonts w:ascii="Arial Narrow" w:hAnsi="Arial Narrow" w:cs="Calibri"/>
          <w:sz w:val="20"/>
          <w:szCs w:val="20"/>
        </w:rPr>
      </w:pPr>
    </w:p>
    <w:p w14:paraId="08EA0B7E" w14:textId="1DC54CE0" w:rsidR="00652377" w:rsidRPr="00487004" w:rsidRDefault="00652377" w:rsidP="00C25995">
      <w:pPr>
        <w:pStyle w:val="Prrafodelista"/>
        <w:autoSpaceDE w:val="0"/>
        <w:autoSpaceDN w:val="0"/>
        <w:adjustRightInd w:val="0"/>
        <w:spacing w:after="0" w:line="240" w:lineRule="auto"/>
        <w:ind w:left="426"/>
        <w:jc w:val="both"/>
        <w:rPr>
          <w:rFonts w:ascii="Arial Narrow" w:hAnsi="Arial Narrow" w:cs="Calibri"/>
          <w:b/>
          <w:bCs/>
          <w:sz w:val="20"/>
          <w:szCs w:val="20"/>
        </w:rPr>
      </w:pPr>
      <w:r w:rsidRPr="00487004">
        <w:rPr>
          <w:rFonts w:ascii="Arial Narrow" w:hAnsi="Arial Narrow" w:cs="Calibri"/>
          <w:sz w:val="20"/>
          <w:szCs w:val="20"/>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4AE52276" w14:textId="77777777" w:rsidR="009E436A" w:rsidRDefault="009E436A" w:rsidP="00C25995">
      <w:pPr>
        <w:pStyle w:val="Prrafodelista"/>
        <w:autoSpaceDE w:val="0"/>
        <w:autoSpaceDN w:val="0"/>
        <w:adjustRightInd w:val="0"/>
        <w:spacing w:after="0" w:line="240" w:lineRule="auto"/>
        <w:ind w:left="426"/>
        <w:jc w:val="both"/>
        <w:rPr>
          <w:rFonts w:ascii="Arial Narrow" w:hAnsi="Arial Narrow" w:cs="Calibri"/>
          <w:sz w:val="20"/>
          <w:szCs w:val="20"/>
        </w:rPr>
      </w:pPr>
    </w:p>
    <w:p w14:paraId="15C78B09" w14:textId="16AB7646" w:rsidR="00652377" w:rsidRPr="00487004" w:rsidRDefault="00652377" w:rsidP="00C25995">
      <w:pPr>
        <w:pStyle w:val="Prrafodelista"/>
        <w:autoSpaceDE w:val="0"/>
        <w:autoSpaceDN w:val="0"/>
        <w:adjustRightInd w:val="0"/>
        <w:spacing w:after="0" w:line="240" w:lineRule="auto"/>
        <w:ind w:left="426"/>
        <w:jc w:val="both"/>
        <w:rPr>
          <w:rFonts w:ascii="Arial Narrow" w:hAnsi="Arial Narrow" w:cs="Calibri"/>
          <w:sz w:val="20"/>
          <w:szCs w:val="20"/>
        </w:rPr>
      </w:pPr>
      <w:r w:rsidRPr="00487004">
        <w:rPr>
          <w:rFonts w:ascii="Arial Narrow" w:hAnsi="Arial Narrow" w:cs="Calibri"/>
          <w:sz w:val="20"/>
          <w:szCs w:val="20"/>
        </w:rP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SUPERINTENDENCIA, con la finalidad de obtener alguna ventaja indebida o beneficio ilícito.  En esa línea, se obliga a adoptar las medidas técnicas, organizativas y/o de personal necesarias para asegurar que no se practiquen los actos previamente señalados.</w:t>
      </w:r>
    </w:p>
    <w:p w14:paraId="24E3507F" w14:textId="77777777" w:rsidR="00B45693" w:rsidRDefault="00B45693" w:rsidP="00AF6E33">
      <w:pPr>
        <w:pStyle w:val="Prrafodelista"/>
        <w:autoSpaceDE w:val="0"/>
        <w:autoSpaceDN w:val="0"/>
        <w:adjustRightInd w:val="0"/>
        <w:spacing w:after="0" w:line="240" w:lineRule="auto"/>
        <w:ind w:left="426"/>
        <w:jc w:val="both"/>
        <w:rPr>
          <w:rFonts w:ascii="Arial Narrow" w:hAnsi="Arial Narrow" w:cs="Calibri"/>
          <w:sz w:val="20"/>
          <w:szCs w:val="20"/>
        </w:rPr>
      </w:pPr>
    </w:p>
    <w:p w14:paraId="232D9CD5" w14:textId="1707E4DB" w:rsidR="00652377" w:rsidRPr="00487004" w:rsidRDefault="00652377" w:rsidP="00AF6E33">
      <w:pPr>
        <w:pStyle w:val="Prrafodelista"/>
        <w:autoSpaceDE w:val="0"/>
        <w:autoSpaceDN w:val="0"/>
        <w:adjustRightInd w:val="0"/>
        <w:spacing w:after="0" w:line="240" w:lineRule="auto"/>
        <w:ind w:left="426"/>
        <w:jc w:val="both"/>
        <w:rPr>
          <w:rFonts w:ascii="Arial Narrow" w:hAnsi="Arial Narrow" w:cs="Calibri"/>
          <w:sz w:val="20"/>
          <w:szCs w:val="20"/>
        </w:rPr>
      </w:pPr>
      <w:r w:rsidRPr="00487004">
        <w:rPr>
          <w:rFonts w:ascii="Arial Narrow" w:hAnsi="Arial Narrow" w:cs="Calibri"/>
          <w:sz w:val="20"/>
          <w:szCs w:val="20"/>
        </w:rPr>
        <w:t>Adicionalmente, EL CONTRATISTA se compromete a denunciar oportunamente ante las autoridades competentes los actos de corrupción o de inconducta funcional de los cuales tuviera conocimiento durante la ejecución del contrato con LA SUPERINTENDENCIA.</w:t>
      </w:r>
    </w:p>
    <w:p w14:paraId="54907E7E" w14:textId="77777777" w:rsidR="009E436A" w:rsidRDefault="009E436A" w:rsidP="00AF6E33">
      <w:pPr>
        <w:pStyle w:val="Prrafodelista"/>
        <w:autoSpaceDE w:val="0"/>
        <w:autoSpaceDN w:val="0"/>
        <w:adjustRightInd w:val="0"/>
        <w:spacing w:after="0" w:line="240" w:lineRule="auto"/>
        <w:ind w:left="426"/>
        <w:jc w:val="both"/>
        <w:rPr>
          <w:rFonts w:ascii="Arial Narrow" w:hAnsi="Arial Narrow" w:cs="Calibri"/>
          <w:sz w:val="20"/>
          <w:szCs w:val="20"/>
        </w:rPr>
      </w:pPr>
    </w:p>
    <w:p w14:paraId="27E65293" w14:textId="5367EA33" w:rsidR="00652377" w:rsidRPr="00487004" w:rsidRDefault="00652377" w:rsidP="00AF6E33">
      <w:pPr>
        <w:pStyle w:val="Prrafodelista"/>
        <w:autoSpaceDE w:val="0"/>
        <w:autoSpaceDN w:val="0"/>
        <w:adjustRightInd w:val="0"/>
        <w:spacing w:after="0" w:line="240" w:lineRule="auto"/>
        <w:ind w:left="426"/>
        <w:jc w:val="both"/>
        <w:rPr>
          <w:rFonts w:ascii="Arial Narrow" w:hAnsi="Arial Narrow" w:cs="Calibri"/>
          <w:sz w:val="20"/>
          <w:szCs w:val="20"/>
        </w:rPr>
      </w:pPr>
      <w:r w:rsidRPr="00487004">
        <w:rPr>
          <w:rFonts w:ascii="Arial Narrow" w:hAnsi="Arial Narrow" w:cs="Calibri"/>
          <w:sz w:val="20"/>
          <w:szCs w:val="20"/>
        </w:rPr>
        <w:t xml:space="preserve">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4150656A" w14:textId="77777777" w:rsidR="009E436A" w:rsidRDefault="009E436A" w:rsidP="00AF6E33">
      <w:pPr>
        <w:pStyle w:val="Prrafodelista"/>
        <w:autoSpaceDE w:val="0"/>
        <w:autoSpaceDN w:val="0"/>
        <w:adjustRightInd w:val="0"/>
        <w:spacing w:after="0" w:line="240" w:lineRule="auto"/>
        <w:ind w:left="426"/>
        <w:jc w:val="both"/>
        <w:rPr>
          <w:rFonts w:ascii="Arial Narrow" w:hAnsi="Arial Narrow" w:cs="Calibri"/>
          <w:sz w:val="20"/>
          <w:szCs w:val="20"/>
        </w:rPr>
      </w:pPr>
    </w:p>
    <w:p w14:paraId="49FA97E9" w14:textId="46518B0E" w:rsidR="00652377" w:rsidRPr="00487004" w:rsidRDefault="00652377" w:rsidP="00AF6E33">
      <w:pPr>
        <w:pStyle w:val="Prrafodelista"/>
        <w:autoSpaceDE w:val="0"/>
        <w:autoSpaceDN w:val="0"/>
        <w:adjustRightInd w:val="0"/>
        <w:spacing w:after="0" w:line="240" w:lineRule="auto"/>
        <w:ind w:left="426"/>
        <w:jc w:val="both"/>
        <w:rPr>
          <w:rFonts w:ascii="Arial Narrow" w:hAnsi="Arial Narrow" w:cs="Calibri"/>
          <w:sz w:val="20"/>
          <w:szCs w:val="20"/>
        </w:rPr>
      </w:pPr>
      <w:r w:rsidRPr="00487004">
        <w:rPr>
          <w:rFonts w:ascii="Arial Narrow" w:hAnsi="Arial Narrow" w:cs="Calibri"/>
          <w:sz w:val="20"/>
          <w:szCs w:val="20"/>
        </w:rPr>
        <w:t xml:space="preserve">Finalmente, el incumplimiento de las obligaciones establecidas en esta cláusula, durante la ejecución contractual, otorga a LA SUPERINTENDENCIA el derecho de resolver total o parcialmente el contrato. En ningún caso, dichas medidas impiden el inicio de las acciones civiles, penales y administrativas a que hubiera lugar. </w:t>
      </w:r>
    </w:p>
    <w:p w14:paraId="30C743A9" w14:textId="77777777" w:rsidR="00B4721B" w:rsidRPr="00487004" w:rsidRDefault="00B4721B" w:rsidP="00652377">
      <w:pPr>
        <w:autoSpaceDE w:val="0"/>
        <w:autoSpaceDN w:val="0"/>
        <w:adjustRightInd w:val="0"/>
        <w:spacing w:after="0" w:line="240" w:lineRule="auto"/>
        <w:jc w:val="both"/>
        <w:rPr>
          <w:rFonts w:ascii="Arial Narrow" w:hAnsi="Arial Narrow" w:cs="Calibri"/>
          <w:b/>
          <w:bCs/>
          <w:sz w:val="20"/>
          <w:szCs w:val="20"/>
        </w:rPr>
      </w:pPr>
    </w:p>
    <w:p w14:paraId="525D0EC3" w14:textId="77777777" w:rsidR="00652377" w:rsidRPr="00487004" w:rsidRDefault="00652377" w:rsidP="00AF6E33">
      <w:pPr>
        <w:pStyle w:val="Prrafodelista"/>
        <w:numPr>
          <w:ilvl w:val="0"/>
          <w:numId w:val="5"/>
        </w:numPr>
        <w:autoSpaceDE w:val="0"/>
        <w:autoSpaceDN w:val="0"/>
        <w:adjustRightInd w:val="0"/>
        <w:spacing w:after="0" w:line="240" w:lineRule="auto"/>
        <w:ind w:left="426" w:hanging="426"/>
        <w:jc w:val="both"/>
        <w:rPr>
          <w:rFonts w:ascii="Arial Narrow" w:hAnsi="Arial Narrow" w:cs="Calibri"/>
          <w:b/>
          <w:bCs/>
          <w:sz w:val="20"/>
          <w:szCs w:val="20"/>
        </w:rPr>
      </w:pPr>
      <w:r w:rsidRPr="00487004">
        <w:rPr>
          <w:rFonts w:ascii="Arial Narrow" w:hAnsi="Arial Narrow" w:cs="Calibri"/>
          <w:b/>
          <w:bCs/>
          <w:sz w:val="20"/>
          <w:szCs w:val="20"/>
        </w:rPr>
        <w:t>SOLUCIÓN DE CONTROVERSIAS:</w:t>
      </w:r>
    </w:p>
    <w:p w14:paraId="570C2F7F" w14:textId="77777777" w:rsidR="00652377" w:rsidRPr="00487004" w:rsidRDefault="00652377" w:rsidP="00AF6E33">
      <w:pPr>
        <w:pStyle w:val="Prrafodelista"/>
        <w:autoSpaceDE w:val="0"/>
        <w:autoSpaceDN w:val="0"/>
        <w:adjustRightInd w:val="0"/>
        <w:spacing w:after="0" w:line="240" w:lineRule="auto"/>
        <w:ind w:left="426"/>
        <w:jc w:val="both"/>
        <w:rPr>
          <w:rFonts w:ascii="Arial Narrow" w:hAnsi="Arial Narrow" w:cs="Calibri"/>
          <w:sz w:val="20"/>
          <w:szCs w:val="20"/>
        </w:rPr>
      </w:pPr>
      <w:r w:rsidRPr="00487004">
        <w:rPr>
          <w:rFonts w:ascii="Arial Narrow" w:hAnsi="Arial Narrow" w:cs="Calibri"/>
          <w:sz w:val="20"/>
          <w:szCs w:val="20"/>
        </w:rPr>
        <w:t xml:space="preserve">Todos los conflictos que se deriven de la ejecución e interpretación de la presente contratación son resueltos mediante conciliación. </w:t>
      </w:r>
    </w:p>
    <w:p w14:paraId="2D8C1555" w14:textId="77777777" w:rsidR="00652377" w:rsidRPr="00487004" w:rsidRDefault="00652377" w:rsidP="00652377">
      <w:pPr>
        <w:autoSpaceDE w:val="0"/>
        <w:autoSpaceDN w:val="0"/>
        <w:adjustRightInd w:val="0"/>
        <w:spacing w:after="0" w:line="240" w:lineRule="auto"/>
        <w:jc w:val="both"/>
        <w:rPr>
          <w:rFonts w:ascii="Arial Narrow" w:hAnsi="Arial Narrow" w:cs="Calibri"/>
          <w:sz w:val="20"/>
          <w:szCs w:val="20"/>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gridCol w:w="6"/>
      </w:tblGrid>
      <w:tr w:rsidR="00652377" w:rsidRPr="00487004" w14:paraId="17D6AF4C" w14:textId="77777777" w:rsidTr="00B3740A">
        <w:trPr>
          <w:gridAfter w:val="1"/>
          <w:wAfter w:w="6" w:type="dxa"/>
          <w:trHeight w:val="208"/>
        </w:trPr>
        <w:tc>
          <w:tcPr>
            <w:tcW w:w="8494" w:type="dxa"/>
            <w:shd w:val="clear" w:color="auto" w:fill="FFFFFF"/>
            <w:vAlign w:val="center"/>
          </w:tcPr>
          <w:p w14:paraId="721B2E93" w14:textId="77777777" w:rsidR="00652377" w:rsidRPr="00487004" w:rsidRDefault="00652377" w:rsidP="00B3740A">
            <w:pPr>
              <w:autoSpaceDE w:val="0"/>
              <w:autoSpaceDN w:val="0"/>
              <w:adjustRightInd w:val="0"/>
              <w:spacing w:after="0"/>
              <w:jc w:val="center"/>
              <w:rPr>
                <w:rFonts w:ascii="Arial Narrow" w:eastAsia="Calibri" w:hAnsi="Arial Narrow" w:cs="Calibri"/>
                <w:sz w:val="20"/>
                <w:szCs w:val="20"/>
              </w:rPr>
            </w:pPr>
            <w:r w:rsidRPr="00487004">
              <w:rPr>
                <w:rFonts w:ascii="Arial Narrow" w:eastAsia="Calibri" w:hAnsi="Arial Narrow" w:cs="Calibri"/>
                <w:b/>
                <w:bCs/>
                <w:sz w:val="20"/>
                <w:szCs w:val="20"/>
              </w:rPr>
              <w:t>NOMBRE COMPLETO DEL RESPONSABLE DEL AREA USUARIA / AREA TÉCNICA ESTRATEGICA</w:t>
            </w:r>
          </w:p>
        </w:tc>
      </w:tr>
      <w:tr w:rsidR="00652377" w:rsidRPr="00487004" w14:paraId="4E86D975" w14:textId="77777777" w:rsidTr="004C5597">
        <w:trPr>
          <w:gridAfter w:val="1"/>
          <w:wAfter w:w="6" w:type="dxa"/>
          <w:trHeight w:val="338"/>
        </w:trPr>
        <w:tc>
          <w:tcPr>
            <w:tcW w:w="8494" w:type="dxa"/>
            <w:vAlign w:val="center"/>
          </w:tcPr>
          <w:p w14:paraId="220FADAF" w14:textId="76D857AD" w:rsidR="00652377" w:rsidRPr="00487004" w:rsidRDefault="00A577A4" w:rsidP="004C5597">
            <w:pPr>
              <w:autoSpaceDE w:val="0"/>
              <w:autoSpaceDN w:val="0"/>
              <w:adjustRightInd w:val="0"/>
              <w:jc w:val="both"/>
              <w:rPr>
                <w:rFonts w:ascii="Arial Narrow" w:eastAsia="Calibri" w:hAnsi="Arial Narrow" w:cs="Calibri"/>
                <w:sz w:val="20"/>
                <w:szCs w:val="20"/>
              </w:rPr>
            </w:pPr>
            <w:r w:rsidRPr="00B4721B">
              <w:rPr>
                <w:rFonts w:ascii="Arial Narrow" w:eastAsia="Calibri" w:hAnsi="Arial Narrow" w:cs="Calibri"/>
              </w:rPr>
              <w:t>Diana Luisa Mujica Maguiña</w:t>
            </w:r>
          </w:p>
        </w:tc>
      </w:tr>
      <w:tr w:rsidR="00652377" w:rsidRPr="00487004" w14:paraId="13CDC7C4" w14:textId="77777777" w:rsidTr="004C5597">
        <w:trPr>
          <w:trHeight w:val="119"/>
        </w:trPr>
        <w:tc>
          <w:tcPr>
            <w:tcW w:w="8500" w:type="dxa"/>
            <w:gridSpan w:val="2"/>
            <w:shd w:val="clear" w:color="auto" w:fill="FFFFFF"/>
            <w:vAlign w:val="center"/>
          </w:tcPr>
          <w:p w14:paraId="265130E7" w14:textId="3DA72DBC" w:rsidR="00652377" w:rsidRPr="00487004" w:rsidRDefault="00652377" w:rsidP="00B3740A">
            <w:pPr>
              <w:autoSpaceDE w:val="0"/>
              <w:autoSpaceDN w:val="0"/>
              <w:adjustRightInd w:val="0"/>
              <w:spacing w:after="0"/>
              <w:jc w:val="both"/>
              <w:rPr>
                <w:rFonts w:ascii="Arial Narrow" w:eastAsia="Calibri" w:hAnsi="Arial Narrow" w:cs="Calibri"/>
                <w:b/>
                <w:bCs/>
                <w:sz w:val="20"/>
                <w:szCs w:val="20"/>
              </w:rPr>
            </w:pPr>
            <w:r w:rsidRPr="00487004">
              <w:rPr>
                <w:rFonts w:ascii="Arial Narrow" w:eastAsia="Calibri" w:hAnsi="Arial Narrow" w:cs="Calibri"/>
                <w:b/>
                <w:bCs/>
                <w:sz w:val="20"/>
                <w:szCs w:val="20"/>
              </w:rPr>
              <w:t xml:space="preserve">FECHA: </w:t>
            </w:r>
            <w:r w:rsidR="00A577A4">
              <w:rPr>
                <w:rFonts w:ascii="Arial Narrow" w:eastAsia="Calibri" w:hAnsi="Arial Narrow" w:cs="Calibri"/>
                <w:b/>
                <w:bCs/>
                <w:sz w:val="20"/>
                <w:szCs w:val="20"/>
              </w:rPr>
              <w:t>2</w:t>
            </w:r>
            <w:r w:rsidR="00467F05">
              <w:rPr>
                <w:rFonts w:ascii="Arial Narrow" w:eastAsia="Calibri" w:hAnsi="Arial Narrow" w:cs="Calibri"/>
                <w:b/>
                <w:bCs/>
                <w:sz w:val="20"/>
                <w:szCs w:val="20"/>
              </w:rPr>
              <w:t>6</w:t>
            </w:r>
            <w:r w:rsidR="00916FA9">
              <w:rPr>
                <w:rFonts w:ascii="Arial Narrow" w:eastAsia="Calibri" w:hAnsi="Arial Narrow" w:cs="Calibri"/>
                <w:b/>
                <w:bCs/>
                <w:sz w:val="20"/>
                <w:szCs w:val="20"/>
              </w:rPr>
              <w:t>/01/2026</w:t>
            </w:r>
          </w:p>
        </w:tc>
      </w:tr>
    </w:tbl>
    <w:p w14:paraId="07DA9157" w14:textId="77777777" w:rsidR="0030582D" w:rsidRPr="00621247" w:rsidRDefault="0030582D" w:rsidP="003664A4">
      <w:pPr>
        <w:rPr>
          <w:rFonts w:ascii="Arial Narrow" w:hAnsi="Arial Narrow"/>
          <w:sz w:val="20"/>
          <w:szCs w:val="20"/>
        </w:rPr>
      </w:pPr>
    </w:p>
    <w:sectPr w:rsidR="0030582D" w:rsidRPr="0062124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86B78F" w14:textId="77777777" w:rsidR="00B65BA4" w:rsidRDefault="00B65BA4" w:rsidP="003664A4">
      <w:pPr>
        <w:spacing w:after="0" w:line="240" w:lineRule="auto"/>
      </w:pPr>
      <w:r>
        <w:separator/>
      </w:r>
    </w:p>
  </w:endnote>
  <w:endnote w:type="continuationSeparator" w:id="0">
    <w:p w14:paraId="7EC26253" w14:textId="77777777" w:rsidR="00B65BA4" w:rsidRDefault="00B65BA4" w:rsidP="003664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DA7817" w14:textId="77777777" w:rsidR="00B65BA4" w:rsidRDefault="00B65BA4" w:rsidP="003664A4">
      <w:pPr>
        <w:spacing w:after="0" w:line="240" w:lineRule="auto"/>
      </w:pPr>
      <w:r>
        <w:separator/>
      </w:r>
    </w:p>
  </w:footnote>
  <w:footnote w:type="continuationSeparator" w:id="0">
    <w:p w14:paraId="72729E55" w14:textId="77777777" w:rsidR="00B65BA4" w:rsidRDefault="00B65BA4" w:rsidP="003664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636F0"/>
    <w:multiLevelType w:val="hybridMultilevel"/>
    <w:tmpl w:val="3CE0ADCA"/>
    <w:lvl w:ilvl="0" w:tplc="0C0A000F">
      <w:start w:val="1"/>
      <w:numFmt w:val="decimal"/>
      <w:lvlText w:val="%1."/>
      <w:lvlJc w:val="left"/>
      <w:pPr>
        <w:ind w:left="686" w:hanging="360"/>
      </w:pPr>
      <w:rPr>
        <w:rFonts w:hint="default"/>
        <w:color w:val="auto"/>
      </w:rPr>
    </w:lvl>
    <w:lvl w:ilvl="1" w:tplc="0C0A0019" w:tentative="1">
      <w:start w:val="1"/>
      <w:numFmt w:val="lowerLetter"/>
      <w:lvlText w:val="%2."/>
      <w:lvlJc w:val="left"/>
      <w:pPr>
        <w:ind w:left="1406" w:hanging="360"/>
      </w:pPr>
    </w:lvl>
    <w:lvl w:ilvl="2" w:tplc="0C0A001B" w:tentative="1">
      <w:start w:val="1"/>
      <w:numFmt w:val="lowerRoman"/>
      <w:lvlText w:val="%3."/>
      <w:lvlJc w:val="right"/>
      <w:pPr>
        <w:ind w:left="2126" w:hanging="180"/>
      </w:pPr>
    </w:lvl>
    <w:lvl w:ilvl="3" w:tplc="0C0A000F" w:tentative="1">
      <w:start w:val="1"/>
      <w:numFmt w:val="decimal"/>
      <w:lvlText w:val="%4."/>
      <w:lvlJc w:val="left"/>
      <w:pPr>
        <w:ind w:left="2846" w:hanging="360"/>
      </w:pPr>
    </w:lvl>
    <w:lvl w:ilvl="4" w:tplc="0C0A0019" w:tentative="1">
      <w:start w:val="1"/>
      <w:numFmt w:val="lowerLetter"/>
      <w:lvlText w:val="%5."/>
      <w:lvlJc w:val="left"/>
      <w:pPr>
        <w:ind w:left="3566" w:hanging="360"/>
      </w:pPr>
    </w:lvl>
    <w:lvl w:ilvl="5" w:tplc="0C0A001B" w:tentative="1">
      <w:start w:val="1"/>
      <w:numFmt w:val="lowerRoman"/>
      <w:lvlText w:val="%6."/>
      <w:lvlJc w:val="right"/>
      <w:pPr>
        <w:ind w:left="4286" w:hanging="180"/>
      </w:pPr>
    </w:lvl>
    <w:lvl w:ilvl="6" w:tplc="0C0A000F" w:tentative="1">
      <w:start w:val="1"/>
      <w:numFmt w:val="decimal"/>
      <w:lvlText w:val="%7."/>
      <w:lvlJc w:val="left"/>
      <w:pPr>
        <w:ind w:left="5006" w:hanging="360"/>
      </w:pPr>
    </w:lvl>
    <w:lvl w:ilvl="7" w:tplc="0C0A0019" w:tentative="1">
      <w:start w:val="1"/>
      <w:numFmt w:val="lowerLetter"/>
      <w:lvlText w:val="%8."/>
      <w:lvlJc w:val="left"/>
      <w:pPr>
        <w:ind w:left="5726" w:hanging="360"/>
      </w:pPr>
    </w:lvl>
    <w:lvl w:ilvl="8" w:tplc="0C0A001B" w:tentative="1">
      <w:start w:val="1"/>
      <w:numFmt w:val="lowerRoman"/>
      <w:lvlText w:val="%9."/>
      <w:lvlJc w:val="right"/>
      <w:pPr>
        <w:ind w:left="6446" w:hanging="180"/>
      </w:pPr>
    </w:lvl>
  </w:abstractNum>
  <w:abstractNum w:abstractNumId="1" w15:restartNumberingAfterBreak="0">
    <w:nsid w:val="16987225"/>
    <w:multiLevelType w:val="hybridMultilevel"/>
    <w:tmpl w:val="ABEE3F7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20F51B25"/>
    <w:multiLevelType w:val="hybridMultilevel"/>
    <w:tmpl w:val="0168495A"/>
    <w:lvl w:ilvl="0" w:tplc="E2568CA4">
      <w:start w:val="4"/>
      <w:numFmt w:val="bullet"/>
      <w:lvlText w:val="-"/>
      <w:lvlJc w:val="left"/>
      <w:pPr>
        <w:ind w:left="1440" w:hanging="360"/>
      </w:pPr>
      <w:rPr>
        <w:rFonts w:ascii="Arial" w:eastAsia="Calibri" w:hAnsi="Arial" w:cs="Aria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3" w15:restartNumberingAfterBreak="0">
    <w:nsid w:val="21D108D1"/>
    <w:multiLevelType w:val="hybridMultilevel"/>
    <w:tmpl w:val="6D48D036"/>
    <w:lvl w:ilvl="0" w:tplc="FFFFFFFF">
      <w:start w:val="1"/>
      <w:numFmt w:val="decimal"/>
      <w:lvlText w:val="%1."/>
      <w:lvlJc w:val="left"/>
      <w:pPr>
        <w:ind w:left="394" w:hanging="360"/>
      </w:pPr>
      <w:rPr>
        <w:rFonts w:hint="default"/>
      </w:rPr>
    </w:lvl>
    <w:lvl w:ilvl="1" w:tplc="FFFFFFFF" w:tentative="1">
      <w:start w:val="1"/>
      <w:numFmt w:val="lowerLetter"/>
      <w:lvlText w:val="%2."/>
      <w:lvlJc w:val="left"/>
      <w:pPr>
        <w:ind w:left="1114" w:hanging="360"/>
      </w:pPr>
    </w:lvl>
    <w:lvl w:ilvl="2" w:tplc="FFFFFFFF" w:tentative="1">
      <w:start w:val="1"/>
      <w:numFmt w:val="lowerRoman"/>
      <w:lvlText w:val="%3."/>
      <w:lvlJc w:val="right"/>
      <w:pPr>
        <w:ind w:left="1834" w:hanging="180"/>
      </w:pPr>
    </w:lvl>
    <w:lvl w:ilvl="3" w:tplc="FFFFFFFF" w:tentative="1">
      <w:start w:val="1"/>
      <w:numFmt w:val="decimal"/>
      <w:lvlText w:val="%4."/>
      <w:lvlJc w:val="left"/>
      <w:pPr>
        <w:ind w:left="2554" w:hanging="360"/>
      </w:pPr>
    </w:lvl>
    <w:lvl w:ilvl="4" w:tplc="FFFFFFFF" w:tentative="1">
      <w:start w:val="1"/>
      <w:numFmt w:val="lowerLetter"/>
      <w:lvlText w:val="%5."/>
      <w:lvlJc w:val="left"/>
      <w:pPr>
        <w:ind w:left="3274" w:hanging="360"/>
      </w:pPr>
    </w:lvl>
    <w:lvl w:ilvl="5" w:tplc="FFFFFFFF" w:tentative="1">
      <w:start w:val="1"/>
      <w:numFmt w:val="lowerRoman"/>
      <w:lvlText w:val="%6."/>
      <w:lvlJc w:val="right"/>
      <w:pPr>
        <w:ind w:left="3994" w:hanging="180"/>
      </w:pPr>
    </w:lvl>
    <w:lvl w:ilvl="6" w:tplc="FFFFFFFF" w:tentative="1">
      <w:start w:val="1"/>
      <w:numFmt w:val="decimal"/>
      <w:lvlText w:val="%7."/>
      <w:lvlJc w:val="left"/>
      <w:pPr>
        <w:ind w:left="4714" w:hanging="360"/>
      </w:pPr>
    </w:lvl>
    <w:lvl w:ilvl="7" w:tplc="FFFFFFFF" w:tentative="1">
      <w:start w:val="1"/>
      <w:numFmt w:val="lowerLetter"/>
      <w:lvlText w:val="%8."/>
      <w:lvlJc w:val="left"/>
      <w:pPr>
        <w:ind w:left="5434" w:hanging="360"/>
      </w:pPr>
    </w:lvl>
    <w:lvl w:ilvl="8" w:tplc="FFFFFFFF" w:tentative="1">
      <w:start w:val="1"/>
      <w:numFmt w:val="lowerRoman"/>
      <w:lvlText w:val="%9."/>
      <w:lvlJc w:val="right"/>
      <w:pPr>
        <w:ind w:left="6154" w:hanging="180"/>
      </w:pPr>
    </w:lvl>
  </w:abstractNum>
  <w:abstractNum w:abstractNumId="4" w15:restartNumberingAfterBreak="0">
    <w:nsid w:val="22B07952"/>
    <w:multiLevelType w:val="hybridMultilevel"/>
    <w:tmpl w:val="583A38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6F53420"/>
    <w:multiLevelType w:val="hybridMultilevel"/>
    <w:tmpl w:val="F7FABA0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3AD95AE2"/>
    <w:multiLevelType w:val="hybridMultilevel"/>
    <w:tmpl w:val="96C8EF2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3CC759B8"/>
    <w:multiLevelType w:val="hybridMultilevel"/>
    <w:tmpl w:val="7374AC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45F466C0"/>
    <w:multiLevelType w:val="hybridMultilevel"/>
    <w:tmpl w:val="4482B286"/>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9" w15:restartNumberingAfterBreak="0">
    <w:nsid w:val="4710057B"/>
    <w:multiLevelType w:val="hybridMultilevel"/>
    <w:tmpl w:val="9B1CE602"/>
    <w:lvl w:ilvl="0" w:tplc="1C380858">
      <w:numFmt w:val="bullet"/>
      <w:lvlText w:val="-"/>
      <w:lvlJc w:val="left"/>
      <w:pPr>
        <w:ind w:left="720" w:hanging="360"/>
      </w:pPr>
      <w:rPr>
        <w:rFonts w:ascii="Aptos" w:eastAsia="Aptos" w:hAnsi="Aptos" w:cs="Times New Roman"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10" w15:restartNumberingAfterBreak="0">
    <w:nsid w:val="4B624455"/>
    <w:multiLevelType w:val="hybridMultilevel"/>
    <w:tmpl w:val="EDF6AC82"/>
    <w:lvl w:ilvl="0" w:tplc="98ACA9CE">
      <w:numFmt w:val="bullet"/>
      <w:lvlText w:val="-"/>
      <w:lvlJc w:val="left"/>
      <w:pPr>
        <w:ind w:left="1068" w:hanging="708"/>
      </w:pPr>
      <w:rPr>
        <w:rFonts w:ascii="Arial Narrow" w:eastAsia="Calibri" w:hAnsi="Arial Narrow"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62B7502B"/>
    <w:multiLevelType w:val="hybridMultilevel"/>
    <w:tmpl w:val="AD4E1D1E"/>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2" w15:restartNumberingAfterBreak="0">
    <w:nsid w:val="6CF67687"/>
    <w:multiLevelType w:val="hybridMultilevel"/>
    <w:tmpl w:val="D93C6E92"/>
    <w:lvl w:ilvl="0" w:tplc="28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72A32FA2"/>
    <w:multiLevelType w:val="hybridMultilevel"/>
    <w:tmpl w:val="6D48D036"/>
    <w:lvl w:ilvl="0" w:tplc="DECA6ED6">
      <w:start w:val="1"/>
      <w:numFmt w:val="decimal"/>
      <w:lvlText w:val="%1."/>
      <w:lvlJc w:val="left"/>
      <w:pPr>
        <w:ind w:left="394" w:hanging="360"/>
      </w:pPr>
      <w:rPr>
        <w:rFonts w:hint="default"/>
      </w:rPr>
    </w:lvl>
    <w:lvl w:ilvl="1" w:tplc="0C0A0019" w:tentative="1">
      <w:start w:val="1"/>
      <w:numFmt w:val="lowerLetter"/>
      <w:lvlText w:val="%2."/>
      <w:lvlJc w:val="left"/>
      <w:pPr>
        <w:ind w:left="1114" w:hanging="360"/>
      </w:pPr>
    </w:lvl>
    <w:lvl w:ilvl="2" w:tplc="0C0A001B" w:tentative="1">
      <w:start w:val="1"/>
      <w:numFmt w:val="lowerRoman"/>
      <w:lvlText w:val="%3."/>
      <w:lvlJc w:val="right"/>
      <w:pPr>
        <w:ind w:left="1834" w:hanging="180"/>
      </w:pPr>
    </w:lvl>
    <w:lvl w:ilvl="3" w:tplc="0C0A000F" w:tentative="1">
      <w:start w:val="1"/>
      <w:numFmt w:val="decimal"/>
      <w:lvlText w:val="%4."/>
      <w:lvlJc w:val="left"/>
      <w:pPr>
        <w:ind w:left="2554" w:hanging="360"/>
      </w:pPr>
    </w:lvl>
    <w:lvl w:ilvl="4" w:tplc="0C0A0019" w:tentative="1">
      <w:start w:val="1"/>
      <w:numFmt w:val="lowerLetter"/>
      <w:lvlText w:val="%5."/>
      <w:lvlJc w:val="left"/>
      <w:pPr>
        <w:ind w:left="3274" w:hanging="360"/>
      </w:pPr>
    </w:lvl>
    <w:lvl w:ilvl="5" w:tplc="0C0A001B" w:tentative="1">
      <w:start w:val="1"/>
      <w:numFmt w:val="lowerRoman"/>
      <w:lvlText w:val="%6."/>
      <w:lvlJc w:val="right"/>
      <w:pPr>
        <w:ind w:left="3994" w:hanging="180"/>
      </w:pPr>
    </w:lvl>
    <w:lvl w:ilvl="6" w:tplc="0C0A000F" w:tentative="1">
      <w:start w:val="1"/>
      <w:numFmt w:val="decimal"/>
      <w:lvlText w:val="%7."/>
      <w:lvlJc w:val="left"/>
      <w:pPr>
        <w:ind w:left="4714" w:hanging="360"/>
      </w:pPr>
    </w:lvl>
    <w:lvl w:ilvl="7" w:tplc="0C0A0019" w:tentative="1">
      <w:start w:val="1"/>
      <w:numFmt w:val="lowerLetter"/>
      <w:lvlText w:val="%8."/>
      <w:lvlJc w:val="left"/>
      <w:pPr>
        <w:ind w:left="5434" w:hanging="360"/>
      </w:pPr>
    </w:lvl>
    <w:lvl w:ilvl="8" w:tplc="0C0A001B" w:tentative="1">
      <w:start w:val="1"/>
      <w:numFmt w:val="lowerRoman"/>
      <w:lvlText w:val="%9."/>
      <w:lvlJc w:val="right"/>
      <w:pPr>
        <w:ind w:left="6154" w:hanging="180"/>
      </w:pPr>
    </w:lvl>
  </w:abstractNum>
  <w:num w:numId="1" w16cid:durableId="1206598578">
    <w:abstractNumId w:val="4"/>
  </w:num>
  <w:num w:numId="2" w16cid:durableId="1500609126">
    <w:abstractNumId w:val="0"/>
  </w:num>
  <w:num w:numId="3" w16cid:durableId="1896355742">
    <w:abstractNumId w:val="7"/>
  </w:num>
  <w:num w:numId="4" w16cid:durableId="1068917780">
    <w:abstractNumId w:val="13"/>
  </w:num>
  <w:num w:numId="5" w16cid:durableId="752164263">
    <w:abstractNumId w:val="12"/>
  </w:num>
  <w:num w:numId="6" w16cid:durableId="128089986">
    <w:abstractNumId w:val="9"/>
  </w:num>
  <w:num w:numId="7" w16cid:durableId="723866379">
    <w:abstractNumId w:val="9"/>
  </w:num>
  <w:num w:numId="8" w16cid:durableId="352463254">
    <w:abstractNumId w:val="1"/>
  </w:num>
  <w:num w:numId="9" w16cid:durableId="1950618890">
    <w:abstractNumId w:val="3"/>
  </w:num>
  <w:num w:numId="10" w16cid:durableId="1766152704">
    <w:abstractNumId w:val="2"/>
  </w:num>
  <w:num w:numId="11" w16cid:durableId="751050408">
    <w:abstractNumId w:val="6"/>
  </w:num>
  <w:num w:numId="12" w16cid:durableId="384259526">
    <w:abstractNumId w:val="10"/>
  </w:num>
  <w:num w:numId="13" w16cid:durableId="1459446081">
    <w:abstractNumId w:val="8"/>
  </w:num>
  <w:num w:numId="14" w16cid:durableId="1769734975">
    <w:abstractNumId w:val="5"/>
  </w:num>
  <w:num w:numId="15" w16cid:durableId="9613498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1A4"/>
    <w:rsid w:val="00034F34"/>
    <w:rsid w:val="000358D4"/>
    <w:rsid w:val="00044DAF"/>
    <w:rsid w:val="0005577E"/>
    <w:rsid w:val="00073DC8"/>
    <w:rsid w:val="00097502"/>
    <w:rsid w:val="000A0C2D"/>
    <w:rsid w:val="000D602D"/>
    <w:rsid w:val="000E2A46"/>
    <w:rsid w:val="000E2D77"/>
    <w:rsid w:val="000E43E2"/>
    <w:rsid w:val="000F5F4E"/>
    <w:rsid w:val="00121E7E"/>
    <w:rsid w:val="00123975"/>
    <w:rsid w:val="0013571D"/>
    <w:rsid w:val="00155E95"/>
    <w:rsid w:val="001563E8"/>
    <w:rsid w:val="00163A12"/>
    <w:rsid w:val="001B7029"/>
    <w:rsid w:val="001D059B"/>
    <w:rsid w:val="001D3212"/>
    <w:rsid w:val="001D7B09"/>
    <w:rsid w:val="001E327A"/>
    <w:rsid w:val="001E5AA1"/>
    <w:rsid w:val="001F1878"/>
    <w:rsid w:val="00282B27"/>
    <w:rsid w:val="00296890"/>
    <w:rsid w:val="002A51CD"/>
    <w:rsid w:val="002C43A9"/>
    <w:rsid w:val="002D5FAE"/>
    <w:rsid w:val="002F4BEF"/>
    <w:rsid w:val="002F5494"/>
    <w:rsid w:val="0030582D"/>
    <w:rsid w:val="003108E9"/>
    <w:rsid w:val="00341581"/>
    <w:rsid w:val="003664A4"/>
    <w:rsid w:val="00380CD2"/>
    <w:rsid w:val="00391B9A"/>
    <w:rsid w:val="00392B2C"/>
    <w:rsid w:val="003D2C12"/>
    <w:rsid w:val="0040059F"/>
    <w:rsid w:val="0041158D"/>
    <w:rsid w:val="004404EF"/>
    <w:rsid w:val="00467D5B"/>
    <w:rsid w:val="00467F05"/>
    <w:rsid w:val="0047144C"/>
    <w:rsid w:val="004731A4"/>
    <w:rsid w:val="00487004"/>
    <w:rsid w:val="00494D57"/>
    <w:rsid w:val="004A23D5"/>
    <w:rsid w:val="004C5597"/>
    <w:rsid w:val="004D5423"/>
    <w:rsid w:val="004E2B5F"/>
    <w:rsid w:val="004E2F36"/>
    <w:rsid w:val="0050513A"/>
    <w:rsid w:val="00513CAD"/>
    <w:rsid w:val="0059462A"/>
    <w:rsid w:val="005B56AB"/>
    <w:rsid w:val="005C14DE"/>
    <w:rsid w:val="005C3279"/>
    <w:rsid w:val="005C765D"/>
    <w:rsid w:val="00601421"/>
    <w:rsid w:val="00606E14"/>
    <w:rsid w:val="00607E66"/>
    <w:rsid w:val="00621247"/>
    <w:rsid w:val="00627EF7"/>
    <w:rsid w:val="006435E2"/>
    <w:rsid w:val="0064640A"/>
    <w:rsid w:val="00650BB8"/>
    <w:rsid w:val="00652377"/>
    <w:rsid w:val="006A0355"/>
    <w:rsid w:val="006B3913"/>
    <w:rsid w:val="006C4489"/>
    <w:rsid w:val="006F11E9"/>
    <w:rsid w:val="006F5BE6"/>
    <w:rsid w:val="0070396A"/>
    <w:rsid w:val="00706A81"/>
    <w:rsid w:val="00710315"/>
    <w:rsid w:val="00726F5C"/>
    <w:rsid w:val="00732B9C"/>
    <w:rsid w:val="0074074F"/>
    <w:rsid w:val="00755966"/>
    <w:rsid w:val="0077154D"/>
    <w:rsid w:val="0077354C"/>
    <w:rsid w:val="00782C0D"/>
    <w:rsid w:val="00787F48"/>
    <w:rsid w:val="007909BF"/>
    <w:rsid w:val="007B654F"/>
    <w:rsid w:val="007C559C"/>
    <w:rsid w:val="007D2190"/>
    <w:rsid w:val="007E0199"/>
    <w:rsid w:val="007E44FD"/>
    <w:rsid w:val="007F0AE1"/>
    <w:rsid w:val="008073D2"/>
    <w:rsid w:val="008169A4"/>
    <w:rsid w:val="00830783"/>
    <w:rsid w:val="008416DD"/>
    <w:rsid w:val="00855466"/>
    <w:rsid w:val="0086310B"/>
    <w:rsid w:val="0086431B"/>
    <w:rsid w:val="0087318C"/>
    <w:rsid w:val="00874189"/>
    <w:rsid w:val="00886A60"/>
    <w:rsid w:val="008F4CC6"/>
    <w:rsid w:val="00916FA9"/>
    <w:rsid w:val="009315A8"/>
    <w:rsid w:val="00945606"/>
    <w:rsid w:val="009533AA"/>
    <w:rsid w:val="00972362"/>
    <w:rsid w:val="00985137"/>
    <w:rsid w:val="0099767E"/>
    <w:rsid w:val="009A05BC"/>
    <w:rsid w:val="009A4299"/>
    <w:rsid w:val="009C4AA7"/>
    <w:rsid w:val="009E19BF"/>
    <w:rsid w:val="009E32FF"/>
    <w:rsid w:val="009E436A"/>
    <w:rsid w:val="009E6056"/>
    <w:rsid w:val="009F42EC"/>
    <w:rsid w:val="00A3444D"/>
    <w:rsid w:val="00A577A4"/>
    <w:rsid w:val="00A82317"/>
    <w:rsid w:val="00AA4456"/>
    <w:rsid w:val="00AB760F"/>
    <w:rsid w:val="00AC45CF"/>
    <w:rsid w:val="00AD7F57"/>
    <w:rsid w:val="00AE408E"/>
    <w:rsid w:val="00AE7A2B"/>
    <w:rsid w:val="00AF6E33"/>
    <w:rsid w:val="00B13C3A"/>
    <w:rsid w:val="00B2672E"/>
    <w:rsid w:val="00B35C7F"/>
    <w:rsid w:val="00B45693"/>
    <w:rsid w:val="00B4721B"/>
    <w:rsid w:val="00B54758"/>
    <w:rsid w:val="00B65BA4"/>
    <w:rsid w:val="00BA12D7"/>
    <w:rsid w:val="00BA1A43"/>
    <w:rsid w:val="00BD3EC0"/>
    <w:rsid w:val="00BF2913"/>
    <w:rsid w:val="00BF747D"/>
    <w:rsid w:val="00C01528"/>
    <w:rsid w:val="00C07928"/>
    <w:rsid w:val="00C13D10"/>
    <w:rsid w:val="00C25995"/>
    <w:rsid w:val="00C37B32"/>
    <w:rsid w:val="00C46ECE"/>
    <w:rsid w:val="00C73F1A"/>
    <w:rsid w:val="00C951D3"/>
    <w:rsid w:val="00CA767B"/>
    <w:rsid w:val="00CB35BA"/>
    <w:rsid w:val="00CF4A5C"/>
    <w:rsid w:val="00D05AC1"/>
    <w:rsid w:val="00D12CC0"/>
    <w:rsid w:val="00D21754"/>
    <w:rsid w:val="00D40212"/>
    <w:rsid w:val="00D407FF"/>
    <w:rsid w:val="00D50381"/>
    <w:rsid w:val="00D674ED"/>
    <w:rsid w:val="00D7360A"/>
    <w:rsid w:val="00DA4595"/>
    <w:rsid w:val="00DB0FED"/>
    <w:rsid w:val="00DD3BF8"/>
    <w:rsid w:val="00DE169D"/>
    <w:rsid w:val="00DF167E"/>
    <w:rsid w:val="00DF2B24"/>
    <w:rsid w:val="00DF7795"/>
    <w:rsid w:val="00E03CB7"/>
    <w:rsid w:val="00E048CC"/>
    <w:rsid w:val="00E04F7B"/>
    <w:rsid w:val="00E1520D"/>
    <w:rsid w:val="00E715B8"/>
    <w:rsid w:val="00E7715D"/>
    <w:rsid w:val="00E82A89"/>
    <w:rsid w:val="00E82AE7"/>
    <w:rsid w:val="00E92CDB"/>
    <w:rsid w:val="00E95A24"/>
    <w:rsid w:val="00EA5810"/>
    <w:rsid w:val="00F0183F"/>
    <w:rsid w:val="00F2602E"/>
    <w:rsid w:val="00F57B9E"/>
    <w:rsid w:val="00FA602E"/>
    <w:rsid w:val="00FC1E24"/>
    <w:rsid w:val="00FC47B4"/>
    <w:rsid w:val="00FC6A84"/>
    <w:rsid w:val="00FD0A14"/>
    <w:rsid w:val="00FD0F4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DA210"/>
  <w15:chartTrackingRefBased/>
  <w15:docId w15:val="{A3E01778-1C43-42C9-A535-950000753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31A4"/>
    <w:pPr>
      <w:spacing w:after="200" w:line="276" w:lineRule="auto"/>
    </w:pPr>
    <w:rPr>
      <w:rFonts w:ascii="Calibri" w:eastAsia="Batang" w:hAnsi="Calibri" w:cs="Times New Roman"/>
      <w:kern w:val="0"/>
      <w:sz w:val="22"/>
      <w:szCs w:val="22"/>
      <w14:ligatures w14:val="none"/>
    </w:rPr>
  </w:style>
  <w:style w:type="paragraph" w:styleId="Ttulo1">
    <w:name w:val="heading 1"/>
    <w:basedOn w:val="Normal"/>
    <w:next w:val="Normal"/>
    <w:link w:val="Ttulo1Car"/>
    <w:uiPriority w:val="9"/>
    <w:qFormat/>
    <w:rsid w:val="004731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731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731A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731A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731A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731A4"/>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731A4"/>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731A4"/>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731A4"/>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731A4"/>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731A4"/>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731A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731A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731A4"/>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731A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731A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731A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731A4"/>
    <w:rPr>
      <w:rFonts w:eastAsiaTheme="majorEastAsia" w:cstheme="majorBidi"/>
      <w:color w:val="272727" w:themeColor="text1" w:themeTint="D8"/>
    </w:rPr>
  </w:style>
  <w:style w:type="paragraph" w:styleId="Ttulo">
    <w:name w:val="Title"/>
    <w:basedOn w:val="Normal"/>
    <w:next w:val="Normal"/>
    <w:link w:val="TtuloCar"/>
    <w:uiPriority w:val="10"/>
    <w:qFormat/>
    <w:rsid w:val="004731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731A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731A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731A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731A4"/>
    <w:pPr>
      <w:spacing w:before="160"/>
      <w:jc w:val="center"/>
    </w:pPr>
    <w:rPr>
      <w:i/>
      <w:iCs/>
      <w:color w:val="404040" w:themeColor="text1" w:themeTint="BF"/>
    </w:rPr>
  </w:style>
  <w:style w:type="character" w:customStyle="1" w:styleId="CitaCar">
    <w:name w:val="Cita Car"/>
    <w:basedOn w:val="Fuentedeprrafopredeter"/>
    <w:link w:val="Cita"/>
    <w:uiPriority w:val="29"/>
    <w:rsid w:val="004731A4"/>
    <w:rPr>
      <w:i/>
      <w:iCs/>
      <w:color w:val="404040" w:themeColor="text1" w:themeTint="BF"/>
    </w:rPr>
  </w:style>
  <w:style w:type="paragraph" w:styleId="Prrafodelista">
    <w:name w:val="List Paragraph"/>
    <w:aliases w:val="Titulo de Fígura,TITULO A,Párrafo de lista2,Párrafo de lista4,Párrafo de lista21,Cuadro 2-1,Fundamentacion,Bulleted List,Lista vistosa - Énfasis 11,Titulo parrafo,Punto,3,Iz - Párrafo de lista,Sivsa Parrafo,Footnote,List Paragraph1,列出段落"/>
    <w:basedOn w:val="Normal"/>
    <w:link w:val="PrrafodelistaCar"/>
    <w:uiPriority w:val="34"/>
    <w:qFormat/>
    <w:rsid w:val="004731A4"/>
    <w:pPr>
      <w:ind w:left="720"/>
      <w:contextualSpacing/>
    </w:pPr>
  </w:style>
  <w:style w:type="character" w:styleId="nfasisintenso">
    <w:name w:val="Intense Emphasis"/>
    <w:basedOn w:val="Fuentedeprrafopredeter"/>
    <w:uiPriority w:val="21"/>
    <w:qFormat/>
    <w:rsid w:val="004731A4"/>
    <w:rPr>
      <w:i/>
      <w:iCs/>
      <w:color w:val="0F4761" w:themeColor="accent1" w:themeShade="BF"/>
    </w:rPr>
  </w:style>
  <w:style w:type="paragraph" w:styleId="Citadestacada">
    <w:name w:val="Intense Quote"/>
    <w:basedOn w:val="Normal"/>
    <w:next w:val="Normal"/>
    <w:link w:val="CitadestacadaCar"/>
    <w:uiPriority w:val="30"/>
    <w:qFormat/>
    <w:rsid w:val="004731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731A4"/>
    <w:rPr>
      <w:i/>
      <w:iCs/>
      <w:color w:val="0F4761" w:themeColor="accent1" w:themeShade="BF"/>
    </w:rPr>
  </w:style>
  <w:style w:type="character" w:styleId="Referenciaintensa">
    <w:name w:val="Intense Reference"/>
    <w:basedOn w:val="Fuentedeprrafopredeter"/>
    <w:uiPriority w:val="32"/>
    <w:qFormat/>
    <w:rsid w:val="004731A4"/>
    <w:rPr>
      <w:b/>
      <w:bCs/>
      <w:smallCaps/>
      <w:color w:val="0F4761" w:themeColor="accent1" w:themeShade="BF"/>
      <w:spacing w:val="5"/>
    </w:rPr>
  </w:style>
  <w:style w:type="paragraph" w:styleId="Revisin">
    <w:name w:val="Revision"/>
    <w:hidden/>
    <w:uiPriority w:val="99"/>
    <w:semiHidden/>
    <w:rsid w:val="00E95A24"/>
    <w:pPr>
      <w:spacing w:after="0" w:line="240" w:lineRule="auto"/>
    </w:pPr>
    <w:rPr>
      <w:rFonts w:ascii="Calibri" w:eastAsia="Batang" w:hAnsi="Calibri" w:cs="Times New Roman"/>
      <w:kern w:val="0"/>
      <w:sz w:val="22"/>
      <w:szCs w:val="22"/>
      <w14:ligatures w14:val="none"/>
    </w:rPr>
  </w:style>
  <w:style w:type="character" w:customStyle="1" w:styleId="PrrafodelistaCar">
    <w:name w:val="Párrafo de lista Car"/>
    <w:aliases w:val="Titulo de Fígura Car,TITULO A Car,Párrafo de lista2 Car,Párrafo de lista4 Car,Párrafo de lista21 Car,Cuadro 2-1 Car,Fundamentacion Car,Bulleted List Car,Lista vistosa - Énfasis 11 Car,Titulo parrafo Car,Punto Car,3 Car,Footnote Car"/>
    <w:link w:val="Prrafodelista"/>
    <w:uiPriority w:val="34"/>
    <w:qFormat/>
    <w:rsid w:val="003664A4"/>
    <w:rPr>
      <w:rFonts w:ascii="Calibri" w:eastAsia="Batang" w:hAnsi="Calibri" w:cs="Times New Roman"/>
      <w:kern w:val="0"/>
      <w:sz w:val="22"/>
      <w:szCs w:val="22"/>
      <w14:ligatures w14:val="none"/>
    </w:rPr>
  </w:style>
  <w:style w:type="paragraph" w:styleId="Sangra3detindependiente">
    <w:name w:val="Body Text Indent 3"/>
    <w:basedOn w:val="Normal"/>
    <w:link w:val="Sangra3detindependienteCar"/>
    <w:rsid w:val="003664A4"/>
    <w:pPr>
      <w:overflowPunct w:val="0"/>
      <w:autoSpaceDE w:val="0"/>
      <w:autoSpaceDN w:val="0"/>
      <w:adjustRightInd w:val="0"/>
      <w:spacing w:after="0" w:line="240" w:lineRule="auto"/>
      <w:ind w:left="2127" w:hanging="714"/>
      <w:jc w:val="both"/>
      <w:textAlignment w:val="baseline"/>
    </w:pPr>
    <w:rPr>
      <w:rFonts w:ascii="Arial Narrow" w:eastAsia="Times New Roman" w:hAnsi="Arial Narrow"/>
      <w:szCs w:val="20"/>
      <w:lang w:val="es-ES_tradnl"/>
    </w:rPr>
  </w:style>
  <w:style w:type="character" w:customStyle="1" w:styleId="Sangra3detindependienteCar">
    <w:name w:val="Sangría 3 de t. independiente Car"/>
    <w:basedOn w:val="Fuentedeprrafopredeter"/>
    <w:link w:val="Sangra3detindependiente"/>
    <w:rsid w:val="003664A4"/>
    <w:rPr>
      <w:rFonts w:ascii="Arial Narrow" w:eastAsia="Times New Roman" w:hAnsi="Arial Narrow" w:cs="Times New Roman"/>
      <w:kern w:val="0"/>
      <w:sz w:val="22"/>
      <w:szCs w:val="20"/>
      <w:lang w:val="es-ES_tradnl"/>
      <w14:ligatures w14:val="none"/>
    </w:rPr>
  </w:style>
  <w:style w:type="character" w:styleId="Refdenotaalpie">
    <w:name w:val="footnote reference"/>
    <w:aliases w:val="FC,16 Point,Superscript 6 Point,referencia nota al pie,BVI fnr,BVI fnr Car Car,BVI fnr Car,BVI fnr Car Car Car Car,BVI fnr Car Car Car Car Char Char,BVI fnr Car Car Car Car Char Char Char Char Char,BVI fnr Car Car Car Car Char, BVI f"/>
    <w:uiPriority w:val="99"/>
    <w:qFormat/>
    <w:rsid w:val="003664A4"/>
    <w:rPr>
      <w:vertAlign w:val="superscript"/>
    </w:rPr>
  </w:style>
  <w:style w:type="character" w:styleId="Hipervnculo">
    <w:name w:val="Hyperlink"/>
    <w:basedOn w:val="Fuentedeprrafopredeter"/>
    <w:uiPriority w:val="99"/>
    <w:unhideWhenUsed/>
    <w:rsid w:val="00916FA9"/>
    <w:rPr>
      <w:color w:val="467886" w:themeColor="hyperlink"/>
      <w:u w:val="single"/>
    </w:rPr>
  </w:style>
  <w:style w:type="character" w:styleId="Mencinsinresolver">
    <w:name w:val="Unresolved Mention"/>
    <w:basedOn w:val="Fuentedeprrafopredeter"/>
    <w:uiPriority w:val="99"/>
    <w:semiHidden/>
    <w:unhideWhenUsed/>
    <w:rsid w:val="00916FA9"/>
    <w:rPr>
      <w:color w:val="605E5C"/>
      <w:shd w:val="clear" w:color="auto" w:fill="E1DFDD"/>
    </w:rPr>
  </w:style>
  <w:style w:type="character" w:styleId="Hipervnculovisitado">
    <w:name w:val="FollowedHyperlink"/>
    <w:basedOn w:val="Fuentedeprrafopredeter"/>
    <w:uiPriority w:val="99"/>
    <w:semiHidden/>
    <w:unhideWhenUsed/>
    <w:rsid w:val="001D059B"/>
    <w:rPr>
      <w:color w:val="96607D" w:themeColor="followedHyperlink"/>
      <w:u w:val="single"/>
    </w:rPr>
  </w:style>
  <w:style w:type="character" w:styleId="Refdecomentario">
    <w:name w:val="annotation reference"/>
    <w:basedOn w:val="Fuentedeprrafopredeter"/>
    <w:uiPriority w:val="99"/>
    <w:semiHidden/>
    <w:unhideWhenUsed/>
    <w:rsid w:val="00830783"/>
    <w:rPr>
      <w:sz w:val="16"/>
      <w:szCs w:val="16"/>
    </w:rPr>
  </w:style>
  <w:style w:type="paragraph" w:styleId="Textocomentario">
    <w:name w:val="annotation text"/>
    <w:basedOn w:val="Normal"/>
    <w:link w:val="TextocomentarioCar"/>
    <w:uiPriority w:val="99"/>
    <w:unhideWhenUsed/>
    <w:rsid w:val="00830783"/>
    <w:pPr>
      <w:spacing w:line="240" w:lineRule="auto"/>
    </w:pPr>
    <w:rPr>
      <w:sz w:val="20"/>
      <w:szCs w:val="20"/>
    </w:rPr>
  </w:style>
  <w:style w:type="character" w:customStyle="1" w:styleId="TextocomentarioCar">
    <w:name w:val="Texto comentario Car"/>
    <w:basedOn w:val="Fuentedeprrafopredeter"/>
    <w:link w:val="Textocomentario"/>
    <w:uiPriority w:val="99"/>
    <w:rsid w:val="00830783"/>
    <w:rPr>
      <w:rFonts w:ascii="Calibri" w:eastAsia="Batang" w:hAnsi="Calibri" w:cs="Times New Roman"/>
      <w:kern w:val="0"/>
      <w:sz w:val="20"/>
      <w:szCs w:val="20"/>
      <w14:ligatures w14:val="none"/>
    </w:rPr>
  </w:style>
  <w:style w:type="paragraph" w:styleId="Asuntodelcomentario">
    <w:name w:val="annotation subject"/>
    <w:basedOn w:val="Textocomentario"/>
    <w:next w:val="Textocomentario"/>
    <w:link w:val="AsuntodelcomentarioCar"/>
    <w:uiPriority w:val="99"/>
    <w:semiHidden/>
    <w:unhideWhenUsed/>
    <w:rsid w:val="00830783"/>
    <w:rPr>
      <w:b/>
      <w:bCs/>
    </w:rPr>
  </w:style>
  <w:style w:type="character" w:customStyle="1" w:styleId="AsuntodelcomentarioCar">
    <w:name w:val="Asunto del comentario Car"/>
    <w:basedOn w:val="TextocomentarioCar"/>
    <w:link w:val="Asuntodelcomentario"/>
    <w:uiPriority w:val="99"/>
    <w:semiHidden/>
    <w:rsid w:val="00830783"/>
    <w:rPr>
      <w:rFonts w:ascii="Calibri" w:eastAsia="Batang" w:hAnsi="Calibri" w:cs="Times New Roman"/>
      <w:b/>
      <w:bCs/>
      <w:kern w:val="0"/>
      <w:sz w:val="20"/>
      <w:szCs w:val="20"/>
      <w14:ligatures w14:val="none"/>
    </w:rPr>
  </w:style>
  <w:style w:type="paragraph" w:styleId="Textonotapie">
    <w:name w:val="footnote text"/>
    <w:basedOn w:val="Normal"/>
    <w:link w:val="TextonotapieCar"/>
    <w:uiPriority w:val="99"/>
    <w:semiHidden/>
    <w:unhideWhenUsed/>
    <w:rsid w:val="00FC6A8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FC6A84"/>
    <w:rPr>
      <w:rFonts w:ascii="Calibri" w:eastAsia="Batang" w:hAnsi="Calibri" w:cs="Times New Roman"/>
      <w:kern w:val="0"/>
      <w:sz w:val="20"/>
      <w:szCs w:val="20"/>
      <w14:ligatures w14:val="none"/>
    </w:rPr>
  </w:style>
  <w:style w:type="paragraph" w:styleId="Sinespaciado">
    <w:name w:val="No Spacing"/>
    <w:uiPriority w:val="1"/>
    <w:qFormat/>
    <w:rsid w:val="00FC6A84"/>
    <w:pPr>
      <w:spacing w:after="0" w:line="240" w:lineRule="auto"/>
    </w:pPr>
    <w:rPr>
      <w:rFonts w:ascii="Calibri" w:eastAsia="Batang" w:hAnsi="Calibri" w:cs="Times New Roman"/>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facturaci&#243;n_logistica@sbs.gob.pe"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bs.gob.pe/mesa-de-partes-virtual"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bs.gob.pe/mesa-de-partes-virtual"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32B43B379539104FBE9BAC648669DE8F" ma:contentTypeVersion="0" ma:contentTypeDescription="Crear nuevo documento." ma:contentTypeScope="" ma:versionID="716f1eab16a33e6580255c8495ba3bb2">
  <xsd:schema xmlns:xsd="http://www.w3.org/2001/XMLSchema" xmlns:xs="http://www.w3.org/2001/XMLSchema" xmlns:p="http://schemas.microsoft.com/office/2006/metadata/properties" targetNamespace="http://schemas.microsoft.com/office/2006/metadata/properties" ma:root="true" ma:fieldsID="6d5dc154ea01490bf84125b8fc32eef9">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E6D40FD-DA4F-4606-92D0-072C55A8C8A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D681D4B-D65E-48FE-AD37-1CC05300BD7E}">
  <ds:schemaRefs>
    <ds:schemaRef ds:uri="http://schemas.openxmlformats.org/officeDocument/2006/bibliography"/>
  </ds:schemaRefs>
</ds:datastoreItem>
</file>

<file path=customXml/itemProps3.xml><?xml version="1.0" encoding="utf-8"?>
<ds:datastoreItem xmlns:ds="http://schemas.openxmlformats.org/officeDocument/2006/customXml" ds:itemID="{3522D983-CC8C-4CAE-8827-0149D6DAA2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19787151-74D4-4018-B35E-E5D1D99D933E}">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Normal</Template>
  <TotalTime>10</TotalTime>
  <Pages>3</Pages>
  <Words>1460</Words>
  <Characters>8368</Characters>
  <Application>Microsoft Office Word</Application>
  <DocSecurity>0</DocSecurity>
  <Lines>174</Lines>
  <Paragraphs>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Julissa Sanchez Seminario</dc:creator>
  <cp:keywords/>
  <dc:description/>
  <cp:lastModifiedBy>Jose Luis Fernandez Gamarra</cp:lastModifiedBy>
  <cp:revision>15</cp:revision>
  <cp:lastPrinted>2026-01-29T16:51:00Z</cp:lastPrinted>
  <dcterms:created xsi:type="dcterms:W3CDTF">2026-01-29T17:27:00Z</dcterms:created>
  <dcterms:modified xsi:type="dcterms:W3CDTF">2026-02-04T15:17:00Z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0x01010032B43B379539104FBE9BAC648669DE8F</vt:lpwstr>
  </property>
</Properties>
</file>