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550C18A" w14:textId="37BD66F5" w:rsidR="00D4346B" w:rsidRDefault="00C04D5C" w:rsidP="00FE32B6">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D0526E">
        <w:rPr>
          <w:rFonts w:ascii="Arial" w:hAnsi="Arial" w:cs="Arial"/>
          <w:color w:val="000000" w:themeColor="text1"/>
          <w:sz w:val="20"/>
        </w:rPr>
        <w:t xml:space="preserve">el </w:t>
      </w:r>
      <w:r w:rsidR="00D0526E" w:rsidRPr="00D0526E">
        <w:rPr>
          <w:rFonts w:ascii="Arial" w:hAnsi="Arial" w:cs="Arial"/>
          <w:color w:val="000000" w:themeColor="text1"/>
          <w:sz w:val="20"/>
        </w:rPr>
        <w:t xml:space="preserve">servicio de consultoría para la elaboración de un diagnóstico y propuesta de optimización de la organización y funciones del </w:t>
      </w:r>
      <w:r w:rsidR="0042636B" w:rsidRPr="0042636B">
        <w:rPr>
          <w:rFonts w:ascii="Arial" w:hAnsi="Arial" w:cs="Arial"/>
          <w:color w:val="000000" w:themeColor="text1"/>
          <w:sz w:val="20"/>
        </w:rPr>
        <w:t>Departamento de Comunicaciones e Imagen Institucional</w:t>
      </w:r>
      <w:r w:rsidR="0042636B">
        <w:rPr>
          <w:rFonts w:ascii="Arial" w:hAnsi="Arial" w:cs="Arial"/>
          <w:color w:val="000000" w:themeColor="text1"/>
          <w:sz w:val="20"/>
        </w:rPr>
        <w:t>.</w:t>
      </w:r>
    </w:p>
    <w:p w14:paraId="48F21FB6" w14:textId="77777777" w:rsidR="00FE32B6" w:rsidRPr="00D4344A" w:rsidRDefault="00FE32B6" w:rsidP="00FE32B6">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01B5A54A" w14:textId="77777777" w:rsidR="006B2067" w:rsidRDefault="006B2067" w:rsidP="00374381">
      <w:pPr>
        <w:widowControl w:val="0"/>
        <w:jc w:val="center"/>
        <w:rPr>
          <w:rFonts w:ascii="Arial" w:hAnsi="Arial" w:cs="Arial"/>
          <w:b/>
          <w:color w:val="000000" w:themeColor="text1"/>
          <w:sz w:val="20"/>
        </w:rPr>
      </w:pPr>
    </w:p>
    <w:p w14:paraId="54F0CFBA" w14:textId="77777777" w:rsidR="00A84D65" w:rsidRDefault="00A84D65" w:rsidP="006B2067">
      <w:pPr>
        <w:widowControl w:val="0"/>
        <w:jc w:val="both"/>
        <w:rPr>
          <w:rFonts w:ascii="Arial" w:hAnsi="Arial" w:cs="Arial"/>
          <w:b/>
          <w:color w:val="EE0000"/>
          <w:sz w:val="20"/>
          <w:u w:val="single"/>
        </w:rPr>
      </w:pPr>
    </w:p>
    <w:p w14:paraId="0530CC5F" w14:textId="68EFDCA7" w:rsidR="006B2067" w:rsidRPr="006A4F71" w:rsidRDefault="006B2067" w:rsidP="006B2067">
      <w:pPr>
        <w:widowControl w:val="0"/>
        <w:jc w:val="both"/>
        <w:rPr>
          <w:rFonts w:ascii="Arial" w:hAnsi="Arial" w:cs="Arial"/>
          <w:b/>
          <w:color w:val="EE0000"/>
          <w:sz w:val="20"/>
        </w:rPr>
      </w:pPr>
      <w:r w:rsidRPr="006A4F71">
        <w:rPr>
          <w:rFonts w:ascii="Arial" w:hAnsi="Arial" w:cs="Arial"/>
          <w:b/>
          <w:color w:val="EE0000"/>
          <w:sz w:val="20"/>
          <w:u w:val="single"/>
        </w:rPr>
        <w:t>IMPORTANTE</w:t>
      </w:r>
      <w:r w:rsidRPr="006A4F71">
        <w:rPr>
          <w:rFonts w:ascii="Arial" w:hAnsi="Arial" w:cs="Arial"/>
          <w:b/>
          <w:color w:val="EE0000"/>
          <w:sz w:val="20"/>
        </w:rPr>
        <w:t>:</w:t>
      </w:r>
    </w:p>
    <w:p w14:paraId="19CD9DDC" w14:textId="77777777" w:rsidR="006B2067" w:rsidRPr="006A4F71" w:rsidRDefault="006B2067" w:rsidP="006B2067">
      <w:pPr>
        <w:widowControl w:val="0"/>
        <w:jc w:val="both"/>
        <w:rPr>
          <w:rFonts w:ascii="Arial" w:hAnsi="Arial" w:cs="Arial"/>
          <w:b/>
          <w:color w:val="EE0000"/>
          <w:sz w:val="20"/>
        </w:rPr>
      </w:pPr>
    </w:p>
    <w:p w14:paraId="0ED4D3E4" w14:textId="77777777" w:rsidR="006B2067" w:rsidRPr="006A4F71" w:rsidRDefault="006B2067" w:rsidP="006B2067">
      <w:pPr>
        <w:autoSpaceDE w:val="0"/>
        <w:autoSpaceDN w:val="0"/>
        <w:adjustRightInd w:val="0"/>
        <w:jc w:val="both"/>
        <w:rPr>
          <w:rFonts w:ascii="Arial Narrow" w:eastAsia="Calibri" w:hAnsi="Arial Narrow" w:cs="Calibri"/>
          <w:b/>
          <w:bCs/>
          <w:color w:val="EE0000"/>
          <w:sz w:val="20"/>
        </w:rPr>
      </w:pPr>
      <w:r w:rsidRPr="006A4F71">
        <w:rPr>
          <w:rFonts w:ascii="Arial Narrow" w:eastAsia="Calibri" w:hAnsi="Arial Narrow" w:cs="Calibri"/>
          <w:b/>
          <w:bCs/>
          <w:color w:val="EE0000"/>
          <w:sz w:val="20"/>
        </w:rPr>
        <w:t>El proveedor debe tener tres (3) años de experiencia laboral mínima, contabilizados desde la obtención de su condición de egresado o grado de Bachiller en las carreras de Ciencias de la Comunicación, Administración o afines, liderando proyectos de consultoría especializados en gestión estratégica, proyectos de mejora continua e innovación y diseño y/o rediseño de estructuras organizacionales, en entidades públicas.</w:t>
      </w:r>
    </w:p>
    <w:p w14:paraId="15D180D0" w14:textId="77777777" w:rsidR="006B2067" w:rsidRPr="006A4F71" w:rsidRDefault="006B2067" w:rsidP="006B2067">
      <w:pPr>
        <w:autoSpaceDE w:val="0"/>
        <w:autoSpaceDN w:val="0"/>
        <w:adjustRightInd w:val="0"/>
        <w:jc w:val="both"/>
        <w:rPr>
          <w:rFonts w:ascii="Arial Narrow" w:eastAsia="Calibri" w:hAnsi="Arial Narrow" w:cs="Calibri"/>
          <w:b/>
          <w:bCs/>
          <w:color w:val="EE0000"/>
          <w:sz w:val="20"/>
        </w:rPr>
      </w:pPr>
    </w:p>
    <w:p w14:paraId="62D587D8" w14:textId="77777777" w:rsidR="006B2067" w:rsidRPr="006A4F71" w:rsidRDefault="006B2067" w:rsidP="006B2067">
      <w:pPr>
        <w:widowControl w:val="0"/>
        <w:jc w:val="both"/>
        <w:rPr>
          <w:rFonts w:ascii="Arial Narrow" w:eastAsia="Calibri" w:hAnsi="Arial Narrow" w:cs="Calibri"/>
          <w:b/>
          <w:bCs/>
          <w:color w:val="EE0000"/>
          <w:sz w:val="20"/>
        </w:rPr>
      </w:pPr>
      <w:r w:rsidRPr="006A4F71">
        <w:rPr>
          <w:rFonts w:ascii="Arial Narrow" w:eastAsia="Calibri" w:hAnsi="Arial Narrow" w:cs="Calibri"/>
          <w:b/>
          <w:bCs/>
          <w:color w:val="EE0000"/>
          <w:sz w:val="20"/>
        </w:rPr>
        <w:t>Para acreditarlo, el proveedor deberá presentar</w:t>
      </w:r>
      <w:r w:rsidRPr="006A4F71">
        <w:rPr>
          <w:rFonts w:ascii="Arial Narrow" w:eastAsia="Calibri" w:hAnsi="Arial Narrow" w:cs="Calibri"/>
          <w:b/>
          <w:bCs/>
          <w:color w:val="EE0000"/>
          <w:sz w:val="20"/>
        </w:rPr>
        <w:t>:</w:t>
      </w:r>
    </w:p>
    <w:p w14:paraId="36EC845A" w14:textId="77777777" w:rsidR="00566683" w:rsidRPr="006A4F71" w:rsidRDefault="00566683" w:rsidP="006B2067">
      <w:pPr>
        <w:widowControl w:val="0"/>
        <w:jc w:val="both"/>
        <w:rPr>
          <w:rFonts w:ascii="Arial Narrow" w:eastAsia="Calibri" w:hAnsi="Arial Narrow" w:cs="Calibri"/>
          <w:b/>
          <w:bCs/>
          <w:color w:val="EE0000"/>
          <w:sz w:val="20"/>
        </w:rPr>
      </w:pPr>
    </w:p>
    <w:p w14:paraId="39BB5953" w14:textId="278B9290" w:rsidR="006B2067" w:rsidRPr="006A4F71" w:rsidRDefault="00566683" w:rsidP="006B2067">
      <w:pPr>
        <w:pStyle w:val="Prrafodelista"/>
        <w:widowControl w:val="0"/>
        <w:numPr>
          <w:ilvl w:val="0"/>
          <w:numId w:val="12"/>
        </w:numPr>
        <w:jc w:val="both"/>
        <w:rPr>
          <w:rFonts w:ascii="Arial" w:hAnsi="Arial" w:cs="Arial"/>
          <w:b/>
          <w:bCs/>
          <w:color w:val="EE0000"/>
          <w:sz w:val="20"/>
        </w:rPr>
      </w:pPr>
      <w:r w:rsidRPr="006A4F71">
        <w:rPr>
          <w:rFonts w:ascii="Arial Narrow" w:eastAsia="Calibri" w:hAnsi="Arial Narrow" w:cs="Calibri"/>
          <w:b/>
          <w:bCs/>
          <w:color w:val="EE0000"/>
          <w:sz w:val="20"/>
        </w:rPr>
        <w:t>C</w:t>
      </w:r>
      <w:r w:rsidR="006B2067" w:rsidRPr="006A4F71">
        <w:rPr>
          <w:rFonts w:ascii="Arial Narrow" w:eastAsia="Calibri" w:hAnsi="Arial Narrow" w:cs="Calibri"/>
          <w:b/>
          <w:bCs/>
          <w:color w:val="EE0000"/>
          <w:sz w:val="20"/>
        </w:rPr>
        <w:t>opia simple del diploma de bachiller</w:t>
      </w:r>
    </w:p>
    <w:p w14:paraId="755D13FD" w14:textId="355E0357" w:rsidR="006B2067" w:rsidRPr="006A4F71" w:rsidRDefault="006B2067" w:rsidP="006B2067">
      <w:pPr>
        <w:pStyle w:val="Prrafodelista"/>
        <w:widowControl w:val="0"/>
        <w:numPr>
          <w:ilvl w:val="0"/>
          <w:numId w:val="12"/>
        </w:numPr>
        <w:jc w:val="both"/>
        <w:rPr>
          <w:rFonts w:ascii="Arial" w:hAnsi="Arial" w:cs="Arial"/>
          <w:b/>
          <w:bCs/>
          <w:color w:val="EE0000"/>
          <w:sz w:val="20"/>
        </w:rPr>
      </w:pPr>
      <w:r w:rsidRPr="006A4F71">
        <w:rPr>
          <w:rFonts w:ascii="Arial Narrow" w:eastAsia="Calibri" w:hAnsi="Arial Narrow" w:cs="Calibri"/>
          <w:b/>
          <w:bCs/>
          <w:color w:val="EE0000"/>
          <w:sz w:val="20"/>
        </w:rPr>
        <w:t xml:space="preserve">Copia simple de </w:t>
      </w:r>
      <w:r w:rsidRPr="006A4F71">
        <w:rPr>
          <w:rFonts w:ascii="Arial Narrow" w:eastAsia="Calibri" w:hAnsi="Arial Narrow" w:cs="Calibri"/>
          <w:b/>
          <w:bCs/>
          <w:color w:val="EE0000"/>
          <w:sz w:val="20"/>
        </w:rPr>
        <w:t>cualquiera de los siguientes documentos: (i) contratos y su respectiva conformidad; (ii) constancias; (iii) certificados; o (iv) cualquier otra documentación que, de manera fehaciente, demuestre la experiencia requerida</w:t>
      </w:r>
      <w:r w:rsidR="006A4F71">
        <w:rPr>
          <w:rFonts w:ascii="Arial Narrow" w:eastAsia="Calibri" w:hAnsi="Arial Narrow" w:cs="Calibri"/>
          <w:b/>
          <w:bCs/>
          <w:color w:val="EE0000"/>
          <w:sz w:val="20"/>
        </w:rPr>
        <w:t>.</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E522115" w14:textId="77777777" w:rsidR="00E95D8A" w:rsidRDefault="00E95D8A" w:rsidP="00E95D8A">
      <w:pPr>
        <w:pStyle w:val="Ttulo2"/>
        <w:tabs>
          <w:tab w:val="left" w:pos="2552"/>
        </w:tabs>
        <w:jc w:val="center"/>
        <w:rPr>
          <w:rFonts w:ascii="Arial Narrow" w:hAnsi="Arial Narrow" w:cs="Calibri"/>
          <w:bCs/>
          <w:i/>
          <w:iCs/>
          <w:color w:val="000000"/>
          <w:spacing w:val="0"/>
          <w:sz w:val="22"/>
          <w:szCs w:val="20"/>
          <w:u w:val="single"/>
          <w:lang w:val="es-ES_tradnl"/>
        </w:rPr>
      </w:pPr>
      <w:bookmarkStart w:id="0" w:name="_Toc15993045"/>
    </w:p>
    <w:p w14:paraId="350103A1" w14:textId="77777777" w:rsidR="00E95D8A" w:rsidRDefault="00E95D8A" w:rsidP="00E95D8A">
      <w:pPr>
        <w:rPr>
          <w:lang w:val="es-ES_tradnl"/>
        </w:rPr>
      </w:pPr>
    </w:p>
    <w:p w14:paraId="0B877925" w14:textId="77777777" w:rsidR="00E95D8A" w:rsidRDefault="00E95D8A" w:rsidP="00E95D8A">
      <w:pPr>
        <w:rPr>
          <w:lang w:val="es-ES_tradnl"/>
        </w:rPr>
      </w:pPr>
    </w:p>
    <w:p w14:paraId="7DDD30DD" w14:textId="77777777" w:rsidR="00E95D8A" w:rsidRDefault="00E95D8A" w:rsidP="00E95D8A">
      <w:pPr>
        <w:rPr>
          <w:lang w:val="es-ES_tradnl"/>
        </w:rPr>
      </w:pPr>
    </w:p>
    <w:p w14:paraId="3FA92307" w14:textId="77777777" w:rsidR="00E95D8A" w:rsidRDefault="00E95D8A" w:rsidP="00E95D8A">
      <w:pPr>
        <w:rPr>
          <w:lang w:val="es-ES_tradnl"/>
        </w:rPr>
      </w:pPr>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52E75BCA" w14:textId="77777777" w:rsidR="00E95D8A" w:rsidRDefault="00E95D8A" w:rsidP="00E95D8A">
      <w:pPr>
        <w:rPr>
          <w:lang w:val="es-ES_tradnl"/>
        </w:rPr>
      </w:pPr>
    </w:p>
    <w:p w14:paraId="2C402618" w14:textId="77777777" w:rsidR="00E95D8A" w:rsidRDefault="00E95D8A" w:rsidP="00E95D8A">
      <w:pPr>
        <w:rPr>
          <w:lang w:val="es-ES_tradnl"/>
        </w:rPr>
      </w:pPr>
    </w:p>
    <w:p w14:paraId="54346DFA" w14:textId="77777777" w:rsidR="00E95D8A" w:rsidRDefault="00E95D8A" w:rsidP="00E95D8A">
      <w:pPr>
        <w:rPr>
          <w:lang w:val="es-ES_tradnl"/>
        </w:rPr>
      </w:pPr>
    </w:p>
    <w:p w14:paraId="186E6FE4"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E23FA" w14:textId="77777777" w:rsidR="00175325" w:rsidRDefault="00175325">
      <w:r>
        <w:separator/>
      </w:r>
    </w:p>
  </w:endnote>
  <w:endnote w:type="continuationSeparator" w:id="0">
    <w:p w14:paraId="118731CF" w14:textId="77777777" w:rsidR="00175325" w:rsidRDefault="00175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1021B" w14:textId="77777777" w:rsidR="00175325" w:rsidRDefault="00175325">
      <w:r>
        <w:separator/>
      </w:r>
    </w:p>
  </w:footnote>
  <w:footnote w:type="continuationSeparator" w:id="0">
    <w:p w14:paraId="0237E738" w14:textId="77777777" w:rsidR="00175325" w:rsidRDefault="00175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48B6860"/>
    <w:multiLevelType w:val="hybridMultilevel"/>
    <w:tmpl w:val="F2CC1EC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2130199942">
    <w:abstractNumId w:val="11"/>
  </w:num>
  <w:num w:numId="11" w16cid:durableId="1328679256">
    <w:abstractNumId w:val="7"/>
  </w:num>
  <w:num w:numId="12" w16cid:durableId="100801739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25"/>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602"/>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636B"/>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1F0"/>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683"/>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4F71"/>
    <w:rsid w:val="006A538E"/>
    <w:rsid w:val="006A54F8"/>
    <w:rsid w:val="006A5D74"/>
    <w:rsid w:val="006A7142"/>
    <w:rsid w:val="006A7B64"/>
    <w:rsid w:val="006A7D84"/>
    <w:rsid w:val="006B00EC"/>
    <w:rsid w:val="006B0158"/>
    <w:rsid w:val="006B0C76"/>
    <w:rsid w:val="006B107F"/>
    <w:rsid w:val="006B1294"/>
    <w:rsid w:val="006B1B2D"/>
    <w:rsid w:val="006B2067"/>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8E"/>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D65"/>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759"/>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26E"/>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0FCF"/>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2B6"/>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202</Words>
  <Characters>1248</Characters>
  <Application>Microsoft Office Word</Application>
  <DocSecurity>0</DocSecurity>
  <Lines>59</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1435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293</cp:revision>
  <cp:lastPrinted>2016-08-17T17:53:00Z</cp:lastPrinted>
  <dcterms:created xsi:type="dcterms:W3CDTF">2022-02-03T23:04:00Z</dcterms:created>
  <dcterms:modified xsi:type="dcterms:W3CDTF">2026-02-02T22:13:00Z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