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65B40831" w:rsidR="00A71CEB" w:rsidRPr="00795BFA" w:rsidRDefault="00A71CEB" w:rsidP="006F17EF">
      <w:pPr>
        <w:ind w:left="1410" w:hanging="1410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="006F17EF">
        <w:rPr>
          <w:rFonts w:ascii="Arial" w:hAnsi="Arial" w:cs="Arial"/>
          <w:b/>
          <w:sz w:val="20"/>
          <w:szCs w:val="20"/>
        </w:rPr>
        <w:tab/>
      </w:r>
      <w:r w:rsidR="006F17EF" w:rsidRPr="000961E7">
        <w:rPr>
          <w:sz w:val="20"/>
          <w:szCs w:val="20"/>
        </w:rPr>
        <w:t>ADQUISICIÓN DE MERCHANDISIGN Y MATERIAL DE INFORMATIVO (ROLL SCREENS Y BOLSAS), CON MENSAJE ALUSIVO AL DIA MUNDIAL DE LAS LEGUMBRES</w:t>
      </w:r>
      <w:r w:rsidR="006F17EF">
        <w:rPr>
          <w:sz w:val="20"/>
          <w:szCs w:val="20"/>
        </w:rPr>
        <w:t xml:space="preserve">.  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26AF8EF3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="006F17EF">
        <w:rPr>
          <w:rFonts w:ascii="Arial" w:hAnsi="Arial" w:cs="Arial"/>
          <w:sz w:val="20"/>
          <w:szCs w:val="20"/>
        </w:rPr>
        <w:t>“</w:t>
      </w:r>
      <w:r w:rsidR="006F17EF" w:rsidRPr="000961E7">
        <w:rPr>
          <w:sz w:val="20"/>
          <w:szCs w:val="20"/>
        </w:rPr>
        <w:t>ADQUISICIÓN DE MERCHANDISIGN Y MATERIAL DE INFORMATIVO (ROLL SCREENS Y BOLSAS), CON MENSAJE ALUSIVO AL DIA MUNDIAL DE LAS LEGUMBRES</w:t>
      </w:r>
      <w:r w:rsidR="006F17EF">
        <w:rPr>
          <w:sz w:val="20"/>
          <w:szCs w:val="20"/>
        </w:rPr>
        <w:t>”</w:t>
      </w:r>
      <w:r w:rsidR="006F17EF">
        <w:rPr>
          <w:sz w:val="20"/>
          <w:szCs w:val="20"/>
        </w:rPr>
        <w:t xml:space="preserve">. 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(……</w:t>
      </w:r>
      <w:r w:rsidR="00D72CFF" w:rsidRPr="00B73E0B">
        <w:rPr>
          <w:rFonts w:ascii="Arial" w:hAnsi="Arial" w:cs="Arial"/>
          <w:sz w:val="20"/>
          <w:szCs w:val="20"/>
        </w:rPr>
        <w:t>…….</w:t>
      </w:r>
      <w:r w:rsidR="006A5655" w:rsidRPr="00B73E0B">
        <w:rPr>
          <w:rFonts w:ascii="Arial" w:hAnsi="Arial" w:cs="Arial"/>
          <w:sz w:val="20"/>
          <w:szCs w:val="20"/>
        </w:rPr>
        <w:t>….. y 00/100 soles), incluidos todos los tributos, así como cualquier concepto que pueda incidir sobre el costo del bien.</w:t>
      </w:r>
    </w:p>
    <w:tbl>
      <w:tblPr>
        <w:tblStyle w:val="Tablaconcuadrcula"/>
        <w:tblW w:w="9221" w:type="dxa"/>
        <w:tblLook w:val="04A0" w:firstRow="1" w:lastRow="0" w:firstColumn="1" w:lastColumn="0" w:noHBand="0" w:noVBand="1"/>
      </w:tblPr>
      <w:tblGrid>
        <w:gridCol w:w="622"/>
        <w:gridCol w:w="3489"/>
        <w:gridCol w:w="67"/>
        <w:gridCol w:w="912"/>
        <w:gridCol w:w="912"/>
        <w:gridCol w:w="1094"/>
        <w:gridCol w:w="1071"/>
        <w:gridCol w:w="1054"/>
      </w:tblGrid>
      <w:tr w:rsidR="00D72CFF" w:rsidRPr="006A5655" w14:paraId="4BD8BBCC" w14:textId="77777777" w:rsidTr="006F17EF">
        <w:trPr>
          <w:trHeight w:val="902"/>
        </w:trPr>
        <w:tc>
          <w:tcPr>
            <w:tcW w:w="62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55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12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12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094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68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54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6F17EF" w:rsidRPr="006A5655" w14:paraId="4F5A35A7" w14:textId="77777777" w:rsidTr="006F17EF">
        <w:trPr>
          <w:trHeight w:val="680"/>
        </w:trPr>
        <w:tc>
          <w:tcPr>
            <w:tcW w:w="622" w:type="dxa"/>
          </w:tcPr>
          <w:p w14:paraId="56A30E8F" w14:textId="52C92BB2" w:rsidR="006F17EF" w:rsidRPr="00B73E0B" w:rsidRDefault="006F17EF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56" w:type="dxa"/>
            <w:gridSpan w:val="2"/>
          </w:tcPr>
          <w:p w14:paraId="48726F8C" w14:textId="77777777" w:rsidR="006F17EF" w:rsidRPr="006A5655" w:rsidRDefault="006F17E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2" w:type="dxa"/>
          </w:tcPr>
          <w:p w14:paraId="692E2167" w14:textId="77777777" w:rsidR="006F17EF" w:rsidRPr="006A5655" w:rsidRDefault="006F17E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2" w:type="dxa"/>
          </w:tcPr>
          <w:p w14:paraId="29C45A90" w14:textId="77777777" w:rsidR="006F17EF" w:rsidRPr="006A5655" w:rsidRDefault="006F17E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4" w:type="dxa"/>
          </w:tcPr>
          <w:p w14:paraId="6CD32099" w14:textId="77777777" w:rsidR="006F17EF" w:rsidRPr="006A5655" w:rsidRDefault="006F17E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noWrap/>
          </w:tcPr>
          <w:p w14:paraId="7A968910" w14:textId="77777777" w:rsidR="006F17EF" w:rsidRPr="006A5655" w:rsidRDefault="006F17E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7C1511D6" w14:textId="49B66204" w:rsidR="006F17EF" w:rsidRPr="006A5655" w:rsidRDefault="006F17EF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73E0B" w:rsidRPr="006A5655" w14:paraId="751A4C99" w14:textId="77777777" w:rsidTr="006F17EF">
        <w:trPr>
          <w:trHeight w:val="680"/>
        </w:trPr>
        <w:tc>
          <w:tcPr>
            <w:tcW w:w="622" w:type="dxa"/>
          </w:tcPr>
          <w:p w14:paraId="3DC9A942" w14:textId="72E31712" w:rsidR="00B73E0B" w:rsidRPr="00B73E0B" w:rsidRDefault="006F17EF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556" w:type="dxa"/>
            <w:gridSpan w:val="2"/>
          </w:tcPr>
          <w:p w14:paraId="7C6F2DD4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2" w:type="dxa"/>
          </w:tcPr>
          <w:p w14:paraId="503E0A96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2" w:type="dxa"/>
          </w:tcPr>
          <w:p w14:paraId="7728FDF9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4" w:type="dxa"/>
          </w:tcPr>
          <w:p w14:paraId="7AA41F5B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noWrap/>
          </w:tcPr>
          <w:p w14:paraId="0553E777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7EE36804" w14:textId="262D9BDD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6F17EF">
        <w:trPr>
          <w:trHeight w:val="259"/>
        </w:trPr>
        <w:tc>
          <w:tcPr>
            <w:tcW w:w="8167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54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6F17EF">
        <w:trPr>
          <w:trHeight w:val="438"/>
        </w:trPr>
        <w:tc>
          <w:tcPr>
            <w:tcW w:w="4111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110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6F17EF">
        <w:trPr>
          <w:trHeight w:val="529"/>
        </w:trPr>
        <w:tc>
          <w:tcPr>
            <w:tcW w:w="4111" w:type="dxa"/>
            <w:gridSpan w:val="2"/>
            <w:hideMark/>
          </w:tcPr>
          <w:p w14:paraId="032F90A8" w14:textId="30A89EE1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110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6F17EF">
        <w:trPr>
          <w:trHeight w:val="502"/>
        </w:trPr>
        <w:tc>
          <w:tcPr>
            <w:tcW w:w="4111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110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6F17EF">
        <w:trPr>
          <w:trHeight w:val="511"/>
        </w:trPr>
        <w:tc>
          <w:tcPr>
            <w:tcW w:w="4111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110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6F17EF">
        <w:trPr>
          <w:trHeight w:val="505"/>
        </w:trPr>
        <w:tc>
          <w:tcPr>
            <w:tcW w:w="4111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110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6F17EF">
        <w:trPr>
          <w:trHeight w:val="456"/>
        </w:trPr>
        <w:tc>
          <w:tcPr>
            <w:tcW w:w="4111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110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6F17EF">
        <w:trPr>
          <w:trHeight w:val="502"/>
        </w:trPr>
        <w:tc>
          <w:tcPr>
            <w:tcW w:w="4111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110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46E554A0" w14:textId="1350CA19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7777777" w:rsidR="00376DF6" w:rsidRDefault="00376DF6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3D101EAF" w14:textId="1B96EC4B" w:rsidR="00913100" w:rsidRDefault="005048A9" w:rsidP="006F17EF">
      <w:pPr>
        <w:spacing w:after="0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913100" w:rsidSect="006F17EF">
      <w:pgSz w:w="12240" w:h="15840"/>
      <w:pgMar w:top="851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376DF6"/>
    <w:rsid w:val="005048A9"/>
    <w:rsid w:val="005E589C"/>
    <w:rsid w:val="006A5655"/>
    <w:rsid w:val="006F17EF"/>
    <w:rsid w:val="00795BFA"/>
    <w:rsid w:val="007C1248"/>
    <w:rsid w:val="00913100"/>
    <w:rsid w:val="00A71CEB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2026-02-05T21:28:00Z</dcterms:created>
  <dcterms:modified xsi:type="dcterms:W3CDTF">2026-02-05T21:28:00Z</dcterms:modified>
</cp:coreProperties>
</file>