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pPr w:leftFromText="141" w:rightFromText="141" w:vertAnchor="text" w:tblpXSpec="center" w:tblpY="1"/>
        <w:tblOverlap w:val="never"/>
        <w:tblW w:w="83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6654"/>
        <w:gridCol w:w="8"/>
        <w:gridCol w:w="1693"/>
        <w:gridCol w:w="8"/>
      </w:tblGrid>
      <w:tr w:rsidR="00544E7F" w:rsidRPr="00CF1A9E" w14:paraId="48FDD79F" w14:textId="77777777" w:rsidTr="00AB3454">
        <w:trPr>
          <w:gridBefore w:val="1"/>
          <w:wBefore w:w="8" w:type="dxa"/>
          <w:trHeight w:val="300"/>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D61C10">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D61C10">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D61C10">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544E7F" w:rsidRPr="00CF1A9E" w14:paraId="1456B305"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D45BF89" w14:textId="5B402117" w:rsidR="00544E7F" w:rsidRPr="00A375A5" w:rsidRDefault="003A5C58" w:rsidP="00D61C10">
            <w:pPr>
              <w:pStyle w:val="Prrafodelista"/>
              <w:widowControl w:val="0"/>
              <w:numPr>
                <w:ilvl w:val="0"/>
                <w:numId w:val="12"/>
              </w:numPr>
              <w:jc w:val="both"/>
              <w:rPr>
                <w:rFonts w:ascii="Arial Narrow" w:eastAsia="Times New Roman" w:hAnsi="Arial Narrow" w:cs="Arial"/>
                <w:b/>
                <w:bCs/>
                <w:color w:val="000000" w:themeColor="text1"/>
                <w:szCs w:val="22"/>
                <w:lang w:eastAsia="en-US"/>
              </w:rPr>
            </w:pPr>
            <w:r w:rsidRPr="00A375A5">
              <w:rPr>
                <w:rFonts w:ascii="Arial Narrow" w:eastAsia="Calibri" w:hAnsi="Arial Narrow" w:cs="Calibri"/>
                <w:b/>
                <w:bCs/>
              </w:rPr>
              <w:t>Unidad de placa D9Z-286 Toyota Rav 4 año 2013:</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07D1BD45" w14:textId="5CDE491D" w:rsidR="00544E7F" w:rsidRPr="00CF1A9E" w:rsidRDefault="00544E7F" w:rsidP="00D61C10">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D0765A" w:rsidRPr="00CF1A9E" w14:paraId="71BA430B"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2EDE949" w14:textId="0BE325BA" w:rsidR="00D0765A" w:rsidRPr="003A5C58" w:rsidRDefault="00D0765A" w:rsidP="00D61C10">
            <w:pPr>
              <w:widowControl w:val="0"/>
              <w:jc w:val="both"/>
              <w:rPr>
                <w:rFonts w:ascii="Arial Narrow" w:eastAsia="Calibri" w:hAnsi="Arial Narrow" w:cs="Calibri"/>
                <w:b/>
                <w:bCs/>
              </w:rPr>
            </w:pPr>
            <w:r w:rsidRPr="00963DED">
              <w:rPr>
                <w:rFonts w:ascii="Arial Narrow" w:eastAsia="Calibri" w:hAnsi="Arial Narrow" w:cs="Calibri"/>
              </w:rPr>
              <w:t>Servicio preventivo de 85,000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C1B6338" w14:textId="77777777" w:rsidR="00D0765A" w:rsidRPr="00CF1A9E" w:rsidRDefault="00D0765A" w:rsidP="00D61C10">
            <w:pPr>
              <w:widowControl w:val="0"/>
              <w:jc w:val="both"/>
              <w:rPr>
                <w:rFonts w:ascii="Arial Narrow" w:eastAsia="Times New Roman" w:hAnsi="Arial Narrow" w:cs="Arial"/>
                <w:b/>
                <w:bCs/>
                <w:color w:val="000000" w:themeColor="text1"/>
                <w:szCs w:val="22"/>
                <w:lang w:eastAsia="en-US"/>
              </w:rPr>
            </w:pPr>
          </w:p>
        </w:tc>
      </w:tr>
      <w:tr w:rsidR="00D0765A" w:rsidRPr="00CF1A9E" w14:paraId="244532F5"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8DFFFF0" w14:textId="242B0399" w:rsidR="00D0765A" w:rsidRPr="003A5C58" w:rsidRDefault="00D0765A" w:rsidP="00D61C10">
            <w:pPr>
              <w:widowControl w:val="0"/>
              <w:jc w:val="both"/>
              <w:rPr>
                <w:rFonts w:ascii="Arial Narrow" w:eastAsia="Calibri" w:hAnsi="Arial Narrow" w:cs="Calibri"/>
                <w:b/>
                <w:bCs/>
              </w:rPr>
            </w:pPr>
            <w:r w:rsidRPr="00963DED">
              <w:rPr>
                <w:rFonts w:ascii="Arial Narrow" w:eastAsia="Calibri" w:hAnsi="Arial Narrow" w:cs="Calibri"/>
              </w:rPr>
              <w:t>Servicio preventivo de 90,000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46A7CDF" w14:textId="77777777" w:rsidR="00D0765A" w:rsidRPr="00CF1A9E" w:rsidRDefault="00D0765A" w:rsidP="00D61C10">
            <w:pPr>
              <w:widowControl w:val="0"/>
              <w:jc w:val="both"/>
              <w:rPr>
                <w:rFonts w:ascii="Arial Narrow" w:eastAsia="Times New Roman" w:hAnsi="Arial Narrow" w:cs="Arial"/>
                <w:b/>
                <w:bCs/>
                <w:color w:val="000000" w:themeColor="text1"/>
                <w:szCs w:val="22"/>
                <w:lang w:eastAsia="en-US"/>
              </w:rPr>
            </w:pPr>
          </w:p>
        </w:tc>
      </w:tr>
      <w:tr w:rsidR="00D0765A" w:rsidRPr="00CF1A9E" w14:paraId="379C9FA0"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0F65CFA" w14:textId="2135D2CF" w:rsidR="00D0765A" w:rsidRPr="003A5C58" w:rsidRDefault="00D0765A" w:rsidP="00D61C10">
            <w:pPr>
              <w:widowControl w:val="0"/>
              <w:jc w:val="both"/>
              <w:rPr>
                <w:rFonts w:ascii="Arial Narrow" w:eastAsia="Calibri" w:hAnsi="Arial Narrow" w:cs="Calibri"/>
                <w:b/>
                <w:bCs/>
              </w:rPr>
            </w:pPr>
            <w:r w:rsidRPr="00963DED">
              <w:rPr>
                <w:rFonts w:ascii="Arial Narrow" w:eastAsia="Calibri" w:hAnsi="Arial Narrow" w:cs="Calibri"/>
              </w:rPr>
              <w:t>Servicio preventivo de 95,000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0659A1B0" w14:textId="77777777" w:rsidR="00D0765A" w:rsidRPr="00CF1A9E" w:rsidRDefault="00D0765A" w:rsidP="00D61C10">
            <w:pPr>
              <w:widowControl w:val="0"/>
              <w:jc w:val="both"/>
              <w:rPr>
                <w:rFonts w:ascii="Arial Narrow" w:eastAsia="Times New Roman" w:hAnsi="Arial Narrow" w:cs="Arial"/>
                <w:b/>
                <w:bCs/>
                <w:color w:val="000000" w:themeColor="text1"/>
                <w:szCs w:val="22"/>
                <w:lang w:eastAsia="en-US"/>
              </w:rPr>
            </w:pPr>
          </w:p>
        </w:tc>
      </w:tr>
      <w:tr w:rsidR="00D0765A" w:rsidRPr="00CF1A9E" w14:paraId="2222DFFF"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1CB04CF1" w14:textId="28E51AF4" w:rsidR="00D0765A" w:rsidRPr="003A5C58" w:rsidRDefault="00D0765A" w:rsidP="00D61C10">
            <w:pPr>
              <w:widowControl w:val="0"/>
              <w:jc w:val="both"/>
              <w:rPr>
                <w:rFonts w:ascii="Arial Narrow" w:eastAsia="Calibri" w:hAnsi="Arial Narrow" w:cs="Calibri"/>
                <w:b/>
                <w:bCs/>
              </w:rPr>
            </w:pPr>
            <w:r w:rsidRPr="00963DED">
              <w:rPr>
                <w:rFonts w:ascii="Arial Narrow" w:eastAsia="Calibri" w:hAnsi="Arial Narrow" w:cs="Calibri"/>
              </w:rPr>
              <w:t>Servicio preventivo de 100,000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32848D06" w14:textId="77777777" w:rsidR="00D0765A" w:rsidRPr="00CF1A9E" w:rsidRDefault="00D0765A" w:rsidP="00D61C10">
            <w:pPr>
              <w:widowControl w:val="0"/>
              <w:jc w:val="both"/>
              <w:rPr>
                <w:rFonts w:ascii="Arial Narrow" w:eastAsia="Times New Roman" w:hAnsi="Arial Narrow" w:cs="Arial"/>
                <w:b/>
                <w:bCs/>
                <w:color w:val="000000" w:themeColor="text1"/>
                <w:szCs w:val="22"/>
                <w:lang w:eastAsia="en-US"/>
              </w:rPr>
            </w:pPr>
          </w:p>
        </w:tc>
      </w:tr>
      <w:tr w:rsidR="00D0765A" w:rsidRPr="00CF1A9E" w14:paraId="2621B9C3"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E040F1C" w14:textId="7847CE9D" w:rsidR="00D0765A" w:rsidRPr="003A5C58" w:rsidRDefault="00D0765A" w:rsidP="00D61C10">
            <w:pPr>
              <w:widowControl w:val="0"/>
              <w:jc w:val="both"/>
              <w:rPr>
                <w:rFonts w:ascii="Arial Narrow" w:eastAsia="Calibri" w:hAnsi="Arial Narrow" w:cs="Calibri"/>
                <w:b/>
                <w:bCs/>
              </w:rPr>
            </w:pPr>
            <w:r w:rsidRPr="00963DED">
              <w:rPr>
                <w:rFonts w:ascii="Arial Narrow" w:eastAsia="Calibri" w:hAnsi="Arial Narrow" w:cs="Calibri"/>
              </w:rPr>
              <w:t>Servicio preventivo de 105,000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CC469F5" w14:textId="77777777" w:rsidR="00D0765A" w:rsidRPr="00CF1A9E" w:rsidRDefault="00D0765A" w:rsidP="00D61C10">
            <w:pPr>
              <w:widowControl w:val="0"/>
              <w:jc w:val="both"/>
              <w:rPr>
                <w:rFonts w:ascii="Arial Narrow" w:eastAsia="Times New Roman" w:hAnsi="Arial Narrow" w:cs="Arial"/>
                <w:b/>
                <w:bCs/>
                <w:color w:val="000000" w:themeColor="text1"/>
                <w:szCs w:val="22"/>
                <w:lang w:eastAsia="en-US"/>
              </w:rPr>
            </w:pPr>
          </w:p>
        </w:tc>
      </w:tr>
      <w:tr w:rsidR="00D0765A" w:rsidRPr="00CF1A9E" w14:paraId="5D76F4DA"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AF217FF" w14:textId="75CE6447" w:rsidR="00D0765A" w:rsidRPr="003A5C58" w:rsidRDefault="00D0765A" w:rsidP="00D61C10">
            <w:pPr>
              <w:widowControl w:val="0"/>
              <w:jc w:val="both"/>
              <w:rPr>
                <w:rFonts w:ascii="Arial Narrow" w:eastAsia="Calibri" w:hAnsi="Arial Narrow" w:cs="Calibri"/>
                <w:b/>
                <w:bCs/>
              </w:rPr>
            </w:pPr>
            <w:r w:rsidRPr="00963DED">
              <w:rPr>
                <w:rFonts w:ascii="Arial Narrow" w:eastAsia="Calibri" w:hAnsi="Arial Narrow" w:cs="Calibri"/>
              </w:rPr>
              <w:t>Servicio preventivo de 110,000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48F6DE0" w14:textId="77777777" w:rsidR="00D0765A" w:rsidRPr="00CF1A9E" w:rsidRDefault="00D0765A" w:rsidP="00D61C10">
            <w:pPr>
              <w:widowControl w:val="0"/>
              <w:jc w:val="both"/>
              <w:rPr>
                <w:rFonts w:ascii="Arial Narrow" w:eastAsia="Times New Roman" w:hAnsi="Arial Narrow" w:cs="Arial"/>
                <w:b/>
                <w:bCs/>
                <w:color w:val="000000" w:themeColor="text1"/>
                <w:szCs w:val="22"/>
                <w:lang w:eastAsia="en-US"/>
              </w:rPr>
            </w:pPr>
          </w:p>
        </w:tc>
      </w:tr>
      <w:tr w:rsidR="003A5C58" w:rsidRPr="00CF1A9E" w14:paraId="4FF25F7C"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442D2E6" w14:textId="7063D5C1" w:rsidR="003A5C58" w:rsidRPr="003A5C58" w:rsidRDefault="00436CD0" w:rsidP="00D61C10">
            <w:pPr>
              <w:pStyle w:val="Prrafodelista"/>
              <w:widowControl w:val="0"/>
              <w:numPr>
                <w:ilvl w:val="0"/>
                <w:numId w:val="12"/>
              </w:numPr>
              <w:jc w:val="both"/>
              <w:rPr>
                <w:rFonts w:ascii="Arial Narrow" w:eastAsia="Calibri" w:hAnsi="Arial Narrow" w:cs="Calibri"/>
                <w:b/>
                <w:bCs/>
              </w:rPr>
            </w:pPr>
            <w:r w:rsidRPr="00436CD0">
              <w:rPr>
                <w:rFonts w:ascii="Arial Narrow" w:eastAsia="Calibri" w:hAnsi="Arial Narrow" w:cs="Calibri"/>
                <w:b/>
                <w:bCs/>
              </w:rPr>
              <w:t>Unidad de placa EGS-892 Nissan Sentra año 2014:</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2A1B039" w14:textId="77777777" w:rsidR="003A5C58" w:rsidRPr="00CF1A9E" w:rsidRDefault="003A5C58" w:rsidP="00D61C10">
            <w:pPr>
              <w:widowControl w:val="0"/>
              <w:jc w:val="both"/>
              <w:rPr>
                <w:rFonts w:ascii="Arial Narrow" w:eastAsia="Times New Roman" w:hAnsi="Arial Narrow" w:cs="Arial"/>
                <w:b/>
                <w:bCs/>
                <w:color w:val="000000" w:themeColor="text1"/>
                <w:szCs w:val="22"/>
                <w:lang w:eastAsia="en-US"/>
              </w:rPr>
            </w:pPr>
          </w:p>
        </w:tc>
      </w:tr>
      <w:tr w:rsidR="006E32A2" w:rsidRPr="00CF1A9E" w14:paraId="3008749E"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E13A82B" w14:textId="50FB5F24" w:rsidR="006E32A2" w:rsidRPr="00436CD0" w:rsidRDefault="006E32A2" w:rsidP="00D61C10">
            <w:pPr>
              <w:widowControl w:val="0"/>
              <w:jc w:val="both"/>
              <w:rPr>
                <w:rFonts w:ascii="Arial Narrow" w:eastAsia="Calibri" w:hAnsi="Arial Narrow" w:cs="Calibri"/>
                <w:b/>
                <w:bCs/>
              </w:rPr>
            </w:pPr>
            <w:r w:rsidRPr="000850E5">
              <w:rPr>
                <w:rFonts w:ascii="Arial Narrow" w:eastAsia="Calibri" w:hAnsi="Arial Narrow" w:cs="Calibri"/>
              </w:rPr>
              <w:t>Servicio preventivo de 110,000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32726CE" w14:textId="77777777" w:rsidR="006E32A2" w:rsidRPr="00CF1A9E" w:rsidRDefault="006E32A2" w:rsidP="00D61C10">
            <w:pPr>
              <w:widowControl w:val="0"/>
              <w:jc w:val="both"/>
              <w:rPr>
                <w:rFonts w:ascii="Arial Narrow" w:eastAsia="Times New Roman" w:hAnsi="Arial Narrow" w:cs="Arial"/>
                <w:b/>
                <w:bCs/>
                <w:color w:val="000000" w:themeColor="text1"/>
                <w:szCs w:val="22"/>
                <w:lang w:eastAsia="en-US"/>
              </w:rPr>
            </w:pPr>
          </w:p>
        </w:tc>
      </w:tr>
      <w:tr w:rsidR="006E32A2" w:rsidRPr="00CF1A9E" w14:paraId="00324D2B"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51851B9" w14:textId="567DB5ED" w:rsidR="006E32A2" w:rsidRPr="00436CD0" w:rsidRDefault="006E32A2" w:rsidP="00D61C10">
            <w:pPr>
              <w:widowControl w:val="0"/>
              <w:jc w:val="both"/>
              <w:rPr>
                <w:rFonts w:ascii="Arial Narrow" w:eastAsia="Calibri" w:hAnsi="Arial Narrow" w:cs="Calibri"/>
                <w:b/>
                <w:bCs/>
              </w:rPr>
            </w:pPr>
            <w:r w:rsidRPr="000850E5">
              <w:rPr>
                <w:rFonts w:ascii="Arial Narrow" w:eastAsia="Calibri" w:hAnsi="Arial Narrow" w:cs="Calibri"/>
              </w:rPr>
              <w:t>Servicio preventivo de 115,000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3103F748" w14:textId="77777777" w:rsidR="006E32A2" w:rsidRPr="00CF1A9E" w:rsidRDefault="006E32A2" w:rsidP="00D61C10">
            <w:pPr>
              <w:widowControl w:val="0"/>
              <w:jc w:val="both"/>
              <w:rPr>
                <w:rFonts w:ascii="Arial Narrow" w:eastAsia="Times New Roman" w:hAnsi="Arial Narrow" w:cs="Arial"/>
                <w:b/>
                <w:bCs/>
                <w:color w:val="000000" w:themeColor="text1"/>
                <w:szCs w:val="22"/>
                <w:lang w:eastAsia="en-US"/>
              </w:rPr>
            </w:pPr>
          </w:p>
        </w:tc>
      </w:tr>
      <w:tr w:rsidR="006E32A2" w:rsidRPr="00CF1A9E" w14:paraId="5E1A919D"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1AB5E8BA" w14:textId="2FB93ABD" w:rsidR="006E32A2" w:rsidRPr="00436CD0" w:rsidRDefault="006E32A2" w:rsidP="00D61C10">
            <w:pPr>
              <w:widowControl w:val="0"/>
              <w:jc w:val="both"/>
              <w:rPr>
                <w:rFonts w:ascii="Arial Narrow" w:eastAsia="Calibri" w:hAnsi="Arial Narrow" w:cs="Calibri"/>
                <w:b/>
                <w:bCs/>
              </w:rPr>
            </w:pPr>
            <w:r w:rsidRPr="000850E5">
              <w:rPr>
                <w:rFonts w:ascii="Arial Narrow" w:eastAsia="Calibri" w:hAnsi="Arial Narrow" w:cs="Calibri"/>
              </w:rPr>
              <w:t>Servicio preventivo de 120,000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FADEAEE" w14:textId="77777777" w:rsidR="006E32A2" w:rsidRPr="00CF1A9E" w:rsidRDefault="006E32A2" w:rsidP="00D61C10">
            <w:pPr>
              <w:widowControl w:val="0"/>
              <w:jc w:val="both"/>
              <w:rPr>
                <w:rFonts w:ascii="Arial Narrow" w:eastAsia="Times New Roman" w:hAnsi="Arial Narrow" w:cs="Arial"/>
                <w:b/>
                <w:bCs/>
                <w:color w:val="000000" w:themeColor="text1"/>
                <w:szCs w:val="22"/>
                <w:lang w:eastAsia="en-US"/>
              </w:rPr>
            </w:pPr>
          </w:p>
        </w:tc>
      </w:tr>
      <w:tr w:rsidR="006E32A2" w:rsidRPr="00CF1A9E" w14:paraId="62F0BF92"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D3E9ACC" w14:textId="700F1EE0" w:rsidR="006E32A2" w:rsidRPr="00436CD0" w:rsidRDefault="006E32A2" w:rsidP="00D61C10">
            <w:pPr>
              <w:widowControl w:val="0"/>
              <w:jc w:val="both"/>
              <w:rPr>
                <w:rFonts w:ascii="Arial Narrow" w:eastAsia="Calibri" w:hAnsi="Arial Narrow" w:cs="Calibri"/>
                <w:b/>
                <w:bCs/>
              </w:rPr>
            </w:pPr>
            <w:r w:rsidRPr="000850E5">
              <w:rPr>
                <w:rFonts w:ascii="Arial Narrow" w:eastAsia="Calibri" w:hAnsi="Arial Narrow" w:cs="Calibri"/>
              </w:rPr>
              <w:t>Servicio preventivo de 125,000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5C5739A" w14:textId="77777777" w:rsidR="006E32A2" w:rsidRPr="00CF1A9E" w:rsidRDefault="006E32A2" w:rsidP="00D61C10">
            <w:pPr>
              <w:widowControl w:val="0"/>
              <w:jc w:val="both"/>
              <w:rPr>
                <w:rFonts w:ascii="Arial Narrow" w:eastAsia="Times New Roman" w:hAnsi="Arial Narrow" w:cs="Arial"/>
                <w:b/>
                <w:bCs/>
                <w:color w:val="000000" w:themeColor="text1"/>
                <w:szCs w:val="22"/>
                <w:lang w:eastAsia="en-US"/>
              </w:rPr>
            </w:pPr>
          </w:p>
        </w:tc>
      </w:tr>
      <w:tr w:rsidR="006E32A2" w:rsidRPr="00CF1A9E" w14:paraId="45CD3B6D"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2E32CC6" w14:textId="0F207CC0" w:rsidR="006E32A2" w:rsidRPr="00436CD0" w:rsidRDefault="006E32A2" w:rsidP="00D61C10">
            <w:pPr>
              <w:widowControl w:val="0"/>
              <w:jc w:val="both"/>
              <w:rPr>
                <w:rFonts w:ascii="Arial Narrow" w:eastAsia="Calibri" w:hAnsi="Arial Narrow" w:cs="Calibri"/>
                <w:b/>
                <w:bCs/>
              </w:rPr>
            </w:pPr>
            <w:r w:rsidRPr="000850E5">
              <w:rPr>
                <w:rFonts w:ascii="Arial Narrow" w:eastAsia="Calibri" w:hAnsi="Arial Narrow" w:cs="Calibri"/>
              </w:rPr>
              <w:t>Servicio preventivo de 130,000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50396B11" w14:textId="77777777" w:rsidR="006E32A2" w:rsidRPr="00CF1A9E" w:rsidRDefault="006E32A2" w:rsidP="00D61C10">
            <w:pPr>
              <w:widowControl w:val="0"/>
              <w:jc w:val="both"/>
              <w:rPr>
                <w:rFonts w:ascii="Arial Narrow" w:eastAsia="Times New Roman" w:hAnsi="Arial Narrow" w:cs="Arial"/>
                <w:b/>
                <w:bCs/>
                <w:color w:val="000000" w:themeColor="text1"/>
                <w:szCs w:val="22"/>
                <w:lang w:eastAsia="en-US"/>
              </w:rPr>
            </w:pPr>
          </w:p>
        </w:tc>
      </w:tr>
      <w:tr w:rsidR="006E32A2" w:rsidRPr="00CF1A9E" w14:paraId="6678B2DC"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14E841C" w14:textId="6C5E9183" w:rsidR="006E32A2" w:rsidRPr="00436CD0" w:rsidRDefault="006E32A2" w:rsidP="00D61C10">
            <w:pPr>
              <w:widowControl w:val="0"/>
              <w:jc w:val="both"/>
              <w:rPr>
                <w:rFonts w:ascii="Arial Narrow" w:eastAsia="Calibri" w:hAnsi="Arial Narrow" w:cs="Calibri"/>
                <w:b/>
                <w:bCs/>
              </w:rPr>
            </w:pPr>
            <w:r w:rsidRPr="000850E5">
              <w:rPr>
                <w:rFonts w:ascii="Arial Narrow" w:eastAsia="Calibri" w:hAnsi="Arial Narrow" w:cs="Calibri"/>
              </w:rPr>
              <w:t>Servicio preventivo de 135,000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C2F1D01" w14:textId="77777777" w:rsidR="006E32A2" w:rsidRPr="00CF1A9E" w:rsidRDefault="006E32A2" w:rsidP="00D61C10">
            <w:pPr>
              <w:widowControl w:val="0"/>
              <w:jc w:val="both"/>
              <w:rPr>
                <w:rFonts w:ascii="Arial Narrow" w:eastAsia="Times New Roman" w:hAnsi="Arial Narrow" w:cs="Arial"/>
                <w:b/>
                <w:bCs/>
                <w:color w:val="000000" w:themeColor="text1"/>
                <w:szCs w:val="22"/>
                <w:lang w:eastAsia="en-US"/>
              </w:rPr>
            </w:pPr>
          </w:p>
        </w:tc>
      </w:tr>
      <w:tr w:rsidR="00482887" w:rsidRPr="00CF1A9E" w14:paraId="4D8D3239"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1412B68B" w14:textId="6028ED25" w:rsidR="00482887" w:rsidRPr="000850E5" w:rsidRDefault="00456D15" w:rsidP="00D61C10">
            <w:pPr>
              <w:pStyle w:val="Prrafodelista"/>
              <w:widowControl w:val="0"/>
              <w:numPr>
                <w:ilvl w:val="0"/>
                <w:numId w:val="12"/>
              </w:numPr>
              <w:jc w:val="both"/>
              <w:rPr>
                <w:rFonts w:ascii="Arial Narrow" w:eastAsia="Calibri" w:hAnsi="Arial Narrow" w:cs="Calibri"/>
              </w:rPr>
            </w:pPr>
            <w:r w:rsidRPr="00456D15">
              <w:rPr>
                <w:rFonts w:ascii="Arial Narrow" w:eastAsia="Calibri" w:hAnsi="Arial Narrow" w:cs="Calibri"/>
                <w:b/>
                <w:bCs/>
              </w:rPr>
              <w:t>Unidad de placa EGS-857 Nissan Sentra año 2014:</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2CF1A67F" w14:textId="77777777" w:rsidR="00482887" w:rsidRPr="00CF1A9E" w:rsidRDefault="00482887" w:rsidP="00D61C10">
            <w:pPr>
              <w:widowControl w:val="0"/>
              <w:jc w:val="both"/>
              <w:rPr>
                <w:rFonts w:ascii="Arial Narrow" w:eastAsia="Times New Roman" w:hAnsi="Arial Narrow" w:cs="Arial"/>
                <w:b/>
                <w:bCs/>
                <w:color w:val="000000" w:themeColor="text1"/>
                <w:szCs w:val="22"/>
                <w:lang w:eastAsia="en-US"/>
              </w:rPr>
            </w:pPr>
          </w:p>
        </w:tc>
      </w:tr>
      <w:tr w:rsidR="00856AD2" w:rsidRPr="00CF1A9E" w14:paraId="19394B88"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8C8C11F" w14:textId="2D4AF8A6" w:rsidR="00856AD2" w:rsidRPr="00436CD0" w:rsidRDefault="00856AD2" w:rsidP="00D61C10">
            <w:pPr>
              <w:widowControl w:val="0"/>
              <w:jc w:val="both"/>
              <w:rPr>
                <w:rFonts w:ascii="Arial Narrow" w:eastAsia="Calibri" w:hAnsi="Arial Narrow" w:cs="Calibri"/>
                <w:b/>
                <w:bCs/>
              </w:rPr>
            </w:pPr>
            <w:r w:rsidRPr="00806EBD">
              <w:rPr>
                <w:rFonts w:ascii="Arial Narrow" w:eastAsia="Calibri" w:hAnsi="Arial Narrow" w:cs="Calibri"/>
              </w:rPr>
              <w:t>Servicio preventivo de 105,000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8A5BC65" w14:textId="77777777" w:rsidR="00856AD2" w:rsidRPr="00CF1A9E" w:rsidRDefault="00856AD2" w:rsidP="00D61C10">
            <w:pPr>
              <w:widowControl w:val="0"/>
              <w:jc w:val="both"/>
              <w:rPr>
                <w:rFonts w:ascii="Arial Narrow" w:eastAsia="Times New Roman" w:hAnsi="Arial Narrow" w:cs="Arial"/>
                <w:b/>
                <w:bCs/>
                <w:color w:val="000000" w:themeColor="text1"/>
                <w:szCs w:val="22"/>
                <w:lang w:eastAsia="en-US"/>
              </w:rPr>
            </w:pPr>
          </w:p>
        </w:tc>
      </w:tr>
      <w:tr w:rsidR="00856AD2" w:rsidRPr="00CF1A9E" w14:paraId="773FA3B4"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268E47D" w14:textId="7F1EAC3A" w:rsidR="00856AD2" w:rsidRPr="000850E5" w:rsidRDefault="00856AD2" w:rsidP="00D61C10">
            <w:pPr>
              <w:widowControl w:val="0"/>
              <w:jc w:val="both"/>
              <w:rPr>
                <w:rFonts w:ascii="Arial Narrow" w:eastAsia="Calibri" w:hAnsi="Arial Narrow" w:cs="Calibri"/>
              </w:rPr>
            </w:pPr>
            <w:r w:rsidRPr="00806EBD">
              <w:rPr>
                <w:rFonts w:ascii="Arial Narrow" w:eastAsia="Calibri" w:hAnsi="Arial Narrow" w:cs="Calibri"/>
              </w:rPr>
              <w:t>Servicio preventivo de 110,000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D126F2B" w14:textId="77777777" w:rsidR="00856AD2" w:rsidRPr="00CF1A9E" w:rsidRDefault="00856AD2" w:rsidP="00D61C10">
            <w:pPr>
              <w:widowControl w:val="0"/>
              <w:jc w:val="both"/>
              <w:rPr>
                <w:rFonts w:ascii="Arial Narrow" w:eastAsia="Times New Roman" w:hAnsi="Arial Narrow" w:cs="Arial"/>
                <w:b/>
                <w:bCs/>
                <w:color w:val="000000" w:themeColor="text1"/>
                <w:szCs w:val="22"/>
                <w:lang w:eastAsia="en-US"/>
              </w:rPr>
            </w:pPr>
          </w:p>
        </w:tc>
      </w:tr>
      <w:tr w:rsidR="00856AD2" w:rsidRPr="00CF1A9E" w14:paraId="53CB0701"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F53C4F4" w14:textId="71445447" w:rsidR="00856AD2" w:rsidRPr="000850E5" w:rsidRDefault="00856AD2" w:rsidP="00D61C10">
            <w:pPr>
              <w:widowControl w:val="0"/>
              <w:jc w:val="both"/>
              <w:rPr>
                <w:rFonts w:ascii="Arial Narrow" w:eastAsia="Calibri" w:hAnsi="Arial Narrow" w:cs="Calibri"/>
              </w:rPr>
            </w:pPr>
            <w:r w:rsidRPr="00806EBD">
              <w:rPr>
                <w:rFonts w:ascii="Arial Narrow" w:eastAsia="Calibri" w:hAnsi="Arial Narrow" w:cs="Calibri"/>
              </w:rPr>
              <w:t>Servicio preventivo de 115,000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BB7C344" w14:textId="77777777" w:rsidR="00856AD2" w:rsidRPr="00CF1A9E" w:rsidRDefault="00856AD2" w:rsidP="00D61C10">
            <w:pPr>
              <w:widowControl w:val="0"/>
              <w:jc w:val="both"/>
              <w:rPr>
                <w:rFonts w:ascii="Arial Narrow" w:eastAsia="Times New Roman" w:hAnsi="Arial Narrow" w:cs="Arial"/>
                <w:b/>
                <w:bCs/>
                <w:color w:val="000000" w:themeColor="text1"/>
                <w:szCs w:val="22"/>
                <w:lang w:eastAsia="en-US"/>
              </w:rPr>
            </w:pPr>
          </w:p>
        </w:tc>
      </w:tr>
      <w:tr w:rsidR="00856AD2" w:rsidRPr="00CF1A9E" w14:paraId="50088EF4"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1E0652E2" w14:textId="7DDC7F0A" w:rsidR="00856AD2" w:rsidRPr="000850E5" w:rsidRDefault="00856AD2" w:rsidP="00D61C10">
            <w:pPr>
              <w:widowControl w:val="0"/>
              <w:jc w:val="both"/>
              <w:rPr>
                <w:rFonts w:ascii="Arial Narrow" w:eastAsia="Calibri" w:hAnsi="Arial Narrow" w:cs="Calibri"/>
              </w:rPr>
            </w:pPr>
            <w:r w:rsidRPr="00806EBD">
              <w:rPr>
                <w:rFonts w:ascii="Arial Narrow" w:eastAsia="Calibri" w:hAnsi="Arial Narrow" w:cs="Calibri"/>
              </w:rPr>
              <w:t>Servicio preventivo de 120,000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3A65B46" w14:textId="77777777" w:rsidR="00856AD2" w:rsidRPr="00CF1A9E" w:rsidRDefault="00856AD2" w:rsidP="00D61C10">
            <w:pPr>
              <w:widowControl w:val="0"/>
              <w:jc w:val="both"/>
              <w:rPr>
                <w:rFonts w:ascii="Arial Narrow" w:eastAsia="Times New Roman" w:hAnsi="Arial Narrow" w:cs="Arial"/>
                <w:b/>
                <w:bCs/>
                <w:color w:val="000000" w:themeColor="text1"/>
                <w:szCs w:val="22"/>
                <w:lang w:eastAsia="en-US"/>
              </w:rPr>
            </w:pPr>
          </w:p>
        </w:tc>
      </w:tr>
      <w:tr w:rsidR="00856AD2" w:rsidRPr="00CF1A9E" w14:paraId="044538F8"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13CC19E" w14:textId="709B7B2D" w:rsidR="00856AD2" w:rsidRPr="000850E5" w:rsidRDefault="00856AD2" w:rsidP="00D61C10">
            <w:pPr>
              <w:widowControl w:val="0"/>
              <w:jc w:val="both"/>
              <w:rPr>
                <w:rFonts w:ascii="Arial Narrow" w:eastAsia="Calibri" w:hAnsi="Arial Narrow" w:cs="Calibri"/>
              </w:rPr>
            </w:pPr>
            <w:r w:rsidRPr="00806EBD">
              <w:rPr>
                <w:rFonts w:ascii="Arial Narrow" w:eastAsia="Calibri" w:hAnsi="Arial Narrow" w:cs="Calibri"/>
              </w:rPr>
              <w:t>Servicio preventivo de 125,000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2DC9B79" w14:textId="77777777" w:rsidR="00856AD2" w:rsidRPr="00CF1A9E" w:rsidRDefault="00856AD2" w:rsidP="00D61C10">
            <w:pPr>
              <w:widowControl w:val="0"/>
              <w:jc w:val="both"/>
              <w:rPr>
                <w:rFonts w:ascii="Arial Narrow" w:eastAsia="Times New Roman" w:hAnsi="Arial Narrow" w:cs="Arial"/>
                <w:b/>
                <w:bCs/>
                <w:color w:val="000000" w:themeColor="text1"/>
                <w:szCs w:val="22"/>
                <w:lang w:eastAsia="en-US"/>
              </w:rPr>
            </w:pPr>
          </w:p>
        </w:tc>
      </w:tr>
      <w:tr w:rsidR="00856AD2" w:rsidRPr="00CF1A9E" w14:paraId="655AC19C"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3F9194C" w14:textId="581CAF47" w:rsidR="00856AD2" w:rsidRPr="000850E5" w:rsidRDefault="00856AD2" w:rsidP="00D61C10">
            <w:pPr>
              <w:widowControl w:val="0"/>
              <w:jc w:val="both"/>
              <w:rPr>
                <w:rFonts w:ascii="Arial Narrow" w:eastAsia="Calibri" w:hAnsi="Arial Narrow" w:cs="Calibri"/>
              </w:rPr>
            </w:pPr>
            <w:r w:rsidRPr="00806EBD">
              <w:rPr>
                <w:rFonts w:ascii="Arial Narrow" w:eastAsia="Calibri" w:hAnsi="Arial Narrow" w:cs="Calibri"/>
              </w:rPr>
              <w:t>Servicio preventivo de 130,000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64C3A05" w14:textId="77777777" w:rsidR="00856AD2" w:rsidRPr="00CF1A9E" w:rsidRDefault="00856AD2" w:rsidP="00D61C10">
            <w:pPr>
              <w:widowControl w:val="0"/>
              <w:jc w:val="both"/>
              <w:rPr>
                <w:rFonts w:ascii="Arial Narrow" w:eastAsia="Times New Roman" w:hAnsi="Arial Narrow" w:cs="Arial"/>
                <w:b/>
                <w:bCs/>
                <w:color w:val="000000" w:themeColor="text1"/>
                <w:szCs w:val="22"/>
                <w:lang w:eastAsia="en-US"/>
              </w:rPr>
            </w:pPr>
          </w:p>
        </w:tc>
      </w:tr>
      <w:tr w:rsidR="00A375A5" w:rsidRPr="00CF1A9E" w14:paraId="77E2B5DB" w14:textId="77777777" w:rsidTr="00AB3454">
        <w:trPr>
          <w:gridBefore w:val="1"/>
          <w:wBefore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E20228B" w14:textId="7639A41E" w:rsidR="00A375A5" w:rsidRPr="00A375A5" w:rsidRDefault="00A375A5" w:rsidP="00D61C10">
            <w:pPr>
              <w:pStyle w:val="Prrafodelista"/>
              <w:widowControl w:val="0"/>
              <w:numPr>
                <w:ilvl w:val="0"/>
                <w:numId w:val="12"/>
              </w:numPr>
              <w:jc w:val="both"/>
              <w:rPr>
                <w:rFonts w:ascii="Arial Narrow" w:eastAsia="Calibri" w:hAnsi="Arial Narrow" w:cs="Calibri"/>
                <w:b/>
                <w:bCs/>
              </w:rPr>
            </w:pPr>
            <w:r w:rsidRPr="00A375A5">
              <w:rPr>
                <w:rFonts w:ascii="Arial Narrow" w:eastAsia="Calibri" w:hAnsi="Arial Narrow" w:cs="Calibri"/>
                <w:b/>
                <w:bCs/>
              </w:rPr>
              <w:t>Unidad de placa AVN-548 Kia Sportage año 2016:</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11DA1EF7" w14:textId="77777777" w:rsidR="00A375A5" w:rsidRPr="00CF1A9E" w:rsidRDefault="00A375A5" w:rsidP="00D61C10">
            <w:pPr>
              <w:widowControl w:val="0"/>
              <w:jc w:val="both"/>
              <w:rPr>
                <w:rFonts w:ascii="Arial Narrow" w:eastAsia="Times New Roman" w:hAnsi="Arial Narrow" w:cs="Arial"/>
                <w:b/>
                <w:bCs/>
                <w:color w:val="000000" w:themeColor="text1"/>
                <w:szCs w:val="22"/>
                <w:lang w:eastAsia="en-US"/>
              </w:rPr>
            </w:pPr>
          </w:p>
        </w:tc>
      </w:tr>
      <w:tr w:rsidR="00AB3454" w:rsidRPr="00CF1A9E" w14:paraId="118C485E"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935D76A" w14:textId="0F9FB6B5" w:rsidR="00AB3454" w:rsidRPr="00A375A5" w:rsidRDefault="00AB3454" w:rsidP="00D61C10">
            <w:pPr>
              <w:widowControl w:val="0"/>
              <w:jc w:val="both"/>
              <w:rPr>
                <w:rFonts w:ascii="Arial Narrow" w:eastAsia="Calibri" w:hAnsi="Arial Narrow" w:cs="Calibri"/>
              </w:rPr>
            </w:pPr>
            <w:r w:rsidRPr="00850DC7">
              <w:rPr>
                <w:rFonts w:ascii="Arial Narrow" w:eastAsia="Calibri" w:hAnsi="Arial Narrow" w:cs="Calibri"/>
              </w:rPr>
              <w:t>Servicio preventivo de 60,000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195F95E" w14:textId="77777777" w:rsidR="00AB3454" w:rsidRPr="00A375A5" w:rsidRDefault="00AB3454" w:rsidP="00D61C10">
            <w:pPr>
              <w:widowControl w:val="0"/>
              <w:jc w:val="both"/>
              <w:rPr>
                <w:rFonts w:ascii="Arial Narrow" w:eastAsia="Calibri" w:hAnsi="Arial Narrow" w:cs="Calibri"/>
              </w:rPr>
            </w:pPr>
          </w:p>
        </w:tc>
      </w:tr>
      <w:tr w:rsidR="00AB3454" w:rsidRPr="00CF1A9E" w14:paraId="6AE749CD"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217F115" w14:textId="7D30E457" w:rsidR="00AB3454" w:rsidRPr="00806EBD" w:rsidRDefault="00AB3454" w:rsidP="00D61C10">
            <w:pPr>
              <w:widowControl w:val="0"/>
              <w:jc w:val="both"/>
              <w:rPr>
                <w:rFonts w:ascii="Arial Narrow" w:eastAsia="Calibri" w:hAnsi="Arial Narrow" w:cs="Calibri"/>
              </w:rPr>
            </w:pPr>
            <w:r w:rsidRPr="00850DC7">
              <w:rPr>
                <w:rFonts w:ascii="Arial Narrow" w:eastAsia="Calibri" w:hAnsi="Arial Narrow" w:cs="Calibri"/>
              </w:rPr>
              <w:t>Servicio preventivo de 65,000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B886714" w14:textId="77777777" w:rsidR="00AB3454" w:rsidRPr="00A375A5" w:rsidRDefault="00AB3454" w:rsidP="00D61C10">
            <w:pPr>
              <w:widowControl w:val="0"/>
              <w:jc w:val="both"/>
              <w:rPr>
                <w:rFonts w:ascii="Arial Narrow" w:eastAsia="Calibri" w:hAnsi="Arial Narrow" w:cs="Calibri"/>
              </w:rPr>
            </w:pPr>
          </w:p>
        </w:tc>
      </w:tr>
      <w:tr w:rsidR="00AB3454" w:rsidRPr="00CF1A9E" w14:paraId="4D31BE44"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6F44DEC" w14:textId="57B4CC59" w:rsidR="00AB3454" w:rsidRPr="00806EBD" w:rsidRDefault="00AB3454" w:rsidP="00D61C10">
            <w:pPr>
              <w:widowControl w:val="0"/>
              <w:jc w:val="both"/>
              <w:rPr>
                <w:rFonts w:ascii="Arial Narrow" w:eastAsia="Calibri" w:hAnsi="Arial Narrow" w:cs="Calibri"/>
              </w:rPr>
            </w:pPr>
            <w:r w:rsidRPr="00850DC7">
              <w:rPr>
                <w:rFonts w:ascii="Arial Narrow" w:eastAsia="Calibri" w:hAnsi="Arial Narrow" w:cs="Calibri"/>
              </w:rPr>
              <w:t>Servicio preventivo de 70,000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55E4960" w14:textId="77777777" w:rsidR="00AB3454" w:rsidRPr="00A375A5" w:rsidRDefault="00AB3454" w:rsidP="00D61C10">
            <w:pPr>
              <w:widowControl w:val="0"/>
              <w:jc w:val="both"/>
              <w:rPr>
                <w:rFonts w:ascii="Arial Narrow" w:eastAsia="Calibri" w:hAnsi="Arial Narrow" w:cs="Calibri"/>
              </w:rPr>
            </w:pPr>
          </w:p>
        </w:tc>
      </w:tr>
      <w:tr w:rsidR="00AB3454" w:rsidRPr="00CF1A9E" w14:paraId="59F8EFCB"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45D6347" w14:textId="4E105E27" w:rsidR="00AB3454" w:rsidRPr="00806EBD" w:rsidRDefault="00AB3454" w:rsidP="00D61C10">
            <w:pPr>
              <w:widowControl w:val="0"/>
              <w:jc w:val="both"/>
              <w:rPr>
                <w:rFonts w:ascii="Arial Narrow" w:eastAsia="Calibri" w:hAnsi="Arial Narrow" w:cs="Calibri"/>
              </w:rPr>
            </w:pPr>
            <w:r w:rsidRPr="00850DC7">
              <w:rPr>
                <w:rFonts w:ascii="Arial Narrow" w:eastAsia="Calibri" w:hAnsi="Arial Narrow" w:cs="Calibri"/>
              </w:rPr>
              <w:t>Servicio preventivo de 75,000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DB66977" w14:textId="77777777" w:rsidR="00AB3454" w:rsidRPr="00A375A5" w:rsidRDefault="00AB3454" w:rsidP="00D61C10">
            <w:pPr>
              <w:widowControl w:val="0"/>
              <w:jc w:val="both"/>
              <w:rPr>
                <w:rFonts w:ascii="Arial Narrow" w:eastAsia="Calibri" w:hAnsi="Arial Narrow" w:cs="Calibri"/>
              </w:rPr>
            </w:pPr>
          </w:p>
        </w:tc>
      </w:tr>
      <w:tr w:rsidR="00AB3454" w:rsidRPr="00CF1A9E" w14:paraId="532C5A0F"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4D04621" w14:textId="64F8E69E" w:rsidR="00AB3454" w:rsidRPr="00806EBD" w:rsidRDefault="00AB3454" w:rsidP="00D61C10">
            <w:pPr>
              <w:widowControl w:val="0"/>
              <w:jc w:val="both"/>
              <w:rPr>
                <w:rFonts w:ascii="Arial Narrow" w:eastAsia="Calibri" w:hAnsi="Arial Narrow" w:cs="Calibri"/>
              </w:rPr>
            </w:pPr>
            <w:r w:rsidRPr="00850DC7">
              <w:rPr>
                <w:rFonts w:ascii="Arial Narrow" w:eastAsia="Calibri" w:hAnsi="Arial Narrow" w:cs="Calibri"/>
              </w:rPr>
              <w:t>Servicio preventivo de 80,000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51F0C6C" w14:textId="77777777" w:rsidR="00AB3454" w:rsidRPr="00A375A5" w:rsidRDefault="00AB3454" w:rsidP="00D61C10">
            <w:pPr>
              <w:widowControl w:val="0"/>
              <w:jc w:val="both"/>
              <w:rPr>
                <w:rFonts w:ascii="Arial Narrow" w:eastAsia="Calibri" w:hAnsi="Arial Narrow" w:cs="Calibri"/>
              </w:rPr>
            </w:pPr>
          </w:p>
        </w:tc>
      </w:tr>
      <w:tr w:rsidR="00AB3454" w:rsidRPr="00CF1A9E" w14:paraId="573D0065"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9C1CCF9" w14:textId="3BB41D2E" w:rsidR="00AB3454" w:rsidRPr="00806EBD" w:rsidRDefault="00AB3454" w:rsidP="00D61C10">
            <w:pPr>
              <w:widowControl w:val="0"/>
              <w:jc w:val="both"/>
              <w:rPr>
                <w:rFonts w:ascii="Arial Narrow" w:eastAsia="Calibri" w:hAnsi="Arial Narrow" w:cs="Calibri"/>
              </w:rPr>
            </w:pPr>
            <w:r w:rsidRPr="00850DC7">
              <w:rPr>
                <w:rFonts w:ascii="Arial Narrow" w:eastAsia="Calibri" w:hAnsi="Arial Narrow" w:cs="Calibri"/>
              </w:rPr>
              <w:t>Servicio preventivo de 85,000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AE11058" w14:textId="77777777" w:rsidR="00AB3454" w:rsidRPr="00A375A5" w:rsidRDefault="00AB3454" w:rsidP="00D61C10">
            <w:pPr>
              <w:widowControl w:val="0"/>
              <w:jc w:val="both"/>
              <w:rPr>
                <w:rFonts w:ascii="Arial Narrow" w:eastAsia="Calibri" w:hAnsi="Arial Narrow" w:cs="Calibri"/>
              </w:rPr>
            </w:pPr>
          </w:p>
        </w:tc>
      </w:tr>
      <w:tr w:rsidR="00AB3454" w:rsidRPr="00CF1A9E" w14:paraId="6356DDF2" w14:textId="77777777" w:rsidTr="00D540F5">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4F991910" w14:textId="181D0804" w:rsidR="00AB3454" w:rsidRPr="00850DC7" w:rsidRDefault="00BB595C" w:rsidP="00D61C10">
            <w:pPr>
              <w:pStyle w:val="Prrafodelista"/>
              <w:widowControl w:val="0"/>
              <w:numPr>
                <w:ilvl w:val="0"/>
                <w:numId w:val="12"/>
              </w:numPr>
              <w:jc w:val="both"/>
              <w:rPr>
                <w:rFonts w:ascii="Arial Narrow" w:eastAsia="Calibri" w:hAnsi="Arial Narrow" w:cs="Calibri"/>
              </w:rPr>
            </w:pPr>
            <w:r w:rsidRPr="00BB595C">
              <w:rPr>
                <w:rFonts w:ascii="Arial Narrow" w:eastAsia="Calibri" w:hAnsi="Arial Narrow" w:cs="Calibri"/>
                <w:b/>
                <w:bCs/>
              </w:rPr>
              <w:t>Unidad de placa AWQ-528 Toyota Rav 4 año 2017:</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3F636643" w14:textId="77777777" w:rsidR="00AB3454" w:rsidRPr="00A375A5" w:rsidRDefault="00AB3454" w:rsidP="00D61C10">
            <w:pPr>
              <w:widowControl w:val="0"/>
              <w:jc w:val="both"/>
              <w:rPr>
                <w:rFonts w:ascii="Arial Narrow" w:eastAsia="Calibri" w:hAnsi="Arial Narrow" w:cs="Calibri"/>
              </w:rPr>
            </w:pPr>
          </w:p>
        </w:tc>
      </w:tr>
      <w:tr w:rsidR="006B595C" w:rsidRPr="00CF1A9E" w14:paraId="1C1D60EE"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D814FC0" w14:textId="3C11497B" w:rsidR="006B595C" w:rsidRPr="00850DC7" w:rsidRDefault="006B595C" w:rsidP="00D61C10">
            <w:pPr>
              <w:widowControl w:val="0"/>
              <w:jc w:val="both"/>
              <w:rPr>
                <w:rFonts w:ascii="Arial Narrow" w:eastAsia="Calibri" w:hAnsi="Arial Narrow" w:cs="Calibri"/>
              </w:rPr>
            </w:pPr>
            <w:r w:rsidRPr="00DB2B44">
              <w:rPr>
                <w:rFonts w:ascii="Arial Narrow" w:eastAsia="Calibri" w:hAnsi="Arial Narrow" w:cs="Calibri"/>
              </w:rPr>
              <w:t>Servicio preventivo de 80,000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4DD629F" w14:textId="77777777" w:rsidR="006B595C" w:rsidRPr="00A375A5" w:rsidRDefault="006B595C" w:rsidP="00D61C10">
            <w:pPr>
              <w:widowControl w:val="0"/>
              <w:jc w:val="both"/>
              <w:rPr>
                <w:rFonts w:ascii="Arial Narrow" w:eastAsia="Calibri" w:hAnsi="Arial Narrow" w:cs="Calibri"/>
              </w:rPr>
            </w:pPr>
          </w:p>
        </w:tc>
      </w:tr>
      <w:tr w:rsidR="006B595C" w:rsidRPr="00CF1A9E" w14:paraId="0F78C509"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14A929F7" w14:textId="7E3CB578" w:rsidR="006B595C" w:rsidRPr="00850DC7" w:rsidRDefault="006B595C" w:rsidP="00D61C10">
            <w:pPr>
              <w:widowControl w:val="0"/>
              <w:jc w:val="both"/>
              <w:rPr>
                <w:rFonts w:ascii="Arial Narrow" w:eastAsia="Calibri" w:hAnsi="Arial Narrow" w:cs="Calibri"/>
              </w:rPr>
            </w:pPr>
            <w:r w:rsidRPr="00DB2B44">
              <w:rPr>
                <w:rFonts w:ascii="Arial Narrow" w:eastAsia="Calibri" w:hAnsi="Arial Narrow" w:cs="Calibri"/>
              </w:rPr>
              <w:t>Servicio preventivo de 85,000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38BB9610" w14:textId="77777777" w:rsidR="006B595C" w:rsidRPr="00A375A5" w:rsidRDefault="006B595C" w:rsidP="00D61C10">
            <w:pPr>
              <w:widowControl w:val="0"/>
              <w:jc w:val="both"/>
              <w:rPr>
                <w:rFonts w:ascii="Arial Narrow" w:eastAsia="Calibri" w:hAnsi="Arial Narrow" w:cs="Calibri"/>
              </w:rPr>
            </w:pPr>
          </w:p>
        </w:tc>
      </w:tr>
      <w:tr w:rsidR="006B595C" w:rsidRPr="00CF1A9E" w14:paraId="25B1ED6B"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26C26DA" w14:textId="7A0AA8DD" w:rsidR="006B595C" w:rsidRPr="00850DC7" w:rsidRDefault="006B595C" w:rsidP="00D61C10">
            <w:pPr>
              <w:widowControl w:val="0"/>
              <w:jc w:val="both"/>
              <w:rPr>
                <w:rFonts w:ascii="Arial Narrow" w:eastAsia="Calibri" w:hAnsi="Arial Narrow" w:cs="Calibri"/>
              </w:rPr>
            </w:pPr>
            <w:r w:rsidRPr="00DB2B44">
              <w:rPr>
                <w:rFonts w:ascii="Arial Narrow" w:eastAsia="Calibri" w:hAnsi="Arial Narrow" w:cs="Calibri"/>
              </w:rPr>
              <w:t>Servicio preventivo de 90,000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A1B55A9" w14:textId="77777777" w:rsidR="006B595C" w:rsidRPr="00A375A5" w:rsidRDefault="006B595C" w:rsidP="00D61C10">
            <w:pPr>
              <w:widowControl w:val="0"/>
              <w:jc w:val="both"/>
              <w:rPr>
                <w:rFonts w:ascii="Arial Narrow" w:eastAsia="Calibri" w:hAnsi="Arial Narrow" w:cs="Calibri"/>
              </w:rPr>
            </w:pPr>
          </w:p>
        </w:tc>
      </w:tr>
      <w:tr w:rsidR="006B595C" w:rsidRPr="00CF1A9E" w14:paraId="6766EC8A"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7B0C831" w14:textId="05FD1243" w:rsidR="006B595C" w:rsidRPr="00850DC7" w:rsidRDefault="006B595C" w:rsidP="00D61C10">
            <w:pPr>
              <w:widowControl w:val="0"/>
              <w:jc w:val="both"/>
              <w:rPr>
                <w:rFonts w:ascii="Arial Narrow" w:eastAsia="Calibri" w:hAnsi="Arial Narrow" w:cs="Calibri"/>
              </w:rPr>
            </w:pPr>
            <w:r w:rsidRPr="00DB2B44">
              <w:rPr>
                <w:rFonts w:ascii="Arial Narrow" w:eastAsia="Calibri" w:hAnsi="Arial Narrow" w:cs="Calibri"/>
              </w:rPr>
              <w:t>Servicio preventivo de 95,000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3FCE196" w14:textId="77777777" w:rsidR="006B595C" w:rsidRPr="00A375A5" w:rsidRDefault="006B595C" w:rsidP="00D61C10">
            <w:pPr>
              <w:widowControl w:val="0"/>
              <w:jc w:val="both"/>
              <w:rPr>
                <w:rFonts w:ascii="Arial Narrow" w:eastAsia="Calibri" w:hAnsi="Arial Narrow" w:cs="Calibri"/>
              </w:rPr>
            </w:pPr>
          </w:p>
        </w:tc>
      </w:tr>
      <w:tr w:rsidR="006B595C" w:rsidRPr="00CF1A9E" w14:paraId="65DDD40A"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25D2FFF" w14:textId="58B23E13" w:rsidR="006B595C" w:rsidRPr="00850DC7" w:rsidRDefault="006B595C" w:rsidP="00D61C10">
            <w:pPr>
              <w:widowControl w:val="0"/>
              <w:jc w:val="both"/>
              <w:rPr>
                <w:rFonts w:ascii="Arial Narrow" w:eastAsia="Calibri" w:hAnsi="Arial Narrow" w:cs="Calibri"/>
              </w:rPr>
            </w:pPr>
            <w:r w:rsidRPr="00DB2B44">
              <w:rPr>
                <w:rFonts w:ascii="Arial Narrow" w:eastAsia="Calibri" w:hAnsi="Arial Narrow" w:cs="Calibri"/>
              </w:rPr>
              <w:t>Servicio preventivo de 100,000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C070F2B" w14:textId="77777777" w:rsidR="006B595C" w:rsidRPr="00A375A5" w:rsidRDefault="006B595C" w:rsidP="00D61C10">
            <w:pPr>
              <w:widowControl w:val="0"/>
              <w:jc w:val="both"/>
              <w:rPr>
                <w:rFonts w:ascii="Arial Narrow" w:eastAsia="Calibri" w:hAnsi="Arial Narrow" w:cs="Calibri"/>
              </w:rPr>
            </w:pPr>
          </w:p>
        </w:tc>
      </w:tr>
      <w:tr w:rsidR="006B595C" w:rsidRPr="00CF1A9E" w14:paraId="3EF45F7A"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B712C13" w14:textId="49043F69" w:rsidR="006B595C" w:rsidRPr="00850DC7" w:rsidRDefault="006B595C" w:rsidP="00D61C10">
            <w:pPr>
              <w:widowControl w:val="0"/>
              <w:jc w:val="both"/>
              <w:rPr>
                <w:rFonts w:ascii="Arial Narrow" w:eastAsia="Calibri" w:hAnsi="Arial Narrow" w:cs="Calibri"/>
              </w:rPr>
            </w:pPr>
            <w:r w:rsidRPr="00DB2B44">
              <w:rPr>
                <w:rFonts w:ascii="Arial Narrow" w:eastAsia="Calibri" w:hAnsi="Arial Narrow" w:cs="Calibri"/>
              </w:rPr>
              <w:t>Servicio preventivo de 105,000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FB49CE9" w14:textId="77777777" w:rsidR="006B595C" w:rsidRPr="00A375A5" w:rsidRDefault="006B595C" w:rsidP="00D61C10">
            <w:pPr>
              <w:widowControl w:val="0"/>
              <w:jc w:val="both"/>
              <w:rPr>
                <w:rFonts w:ascii="Arial Narrow" w:eastAsia="Calibri" w:hAnsi="Arial Narrow" w:cs="Calibri"/>
              </w:rPr>
            </w:pPr>
          </w:p>
        </w:tc>
      </w:tr>
      <w:tr w:rsidR="00D540F5" w:rsidRPr="00CF1A9E" w14:paraId="56F74822" w14:textId="77777777" w:rsidTr="00A95437">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1A68F7B2" w14:textId="396E1DF1" w:rsidR="00D540F5" w:rsidRPr="00DB2B44" w:rsidRDefault="00A95437" w:rsidP="00D61C10">
            <w:pPr>
              <w:pStyle w:val="Prrafodelista"/>
              <w:widowControl w:val="0"/>
              <w:numPr>
                <w:ilvl w:val="0"/>
                <w:numId w:val="12"/>
              </w:numPr>
              <w:jc w:val="both"/>
              <w:rPr>
                <w:rFonts w:ascii="Arial Narrow" w:eastAsia="Calibri" w:hAnsi="Arial Narrow" w:cs="Calibri"/>
              </w:rPr>
            </w:pPr>
            <w:r w:rsidRPr="00A95437">
              <w:rPr>
                <w:rFonts w:ascii="Arial Narrow" w:eastAsia="Calibri" w:hAnsi="Arial Narrow" w:cs="Calibri"/>
                <w:b/>
                <w:bCs/>
              </w:rPr>
              <w:lastRenderedPageBreak/>
              <w:t xml:space="preserve">Unidad de placa BEP-203 Nissan </w:t>
            </w:r>
            <w:proofErr w:type="spellStart"/>
            <w:r w:rsidRPr="00A95437">
              <w:rPr>
                <w:rFonts w:ascii="Arial Narrow" w:eastAsia="Calibri" w:hAnsi="Arial Narrow" w:cs="Calibri"/>
                <w:b/>
                <w:bCs/>
              </w:rPr>
              <w:t>XTrail</w:t>
            </w:r>
            <w:proofErr w:type="spellEnd"/>
            <w:r w:rsidRPr="00A95437">
              <w:rPr>
                <w:rFonts w:ascii="Arial Narrow" w:eastAsia="Calibri" w:hAnsi="Arial Narrow" w:cs="Calibri"/>
                <w:b/>
                <w:bCs/>
              </w:rPr>
              <w:t xml:space="preserve"> año 2018:</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F32C4C" w14:textId="77777777" w:rsidR="00D540F5" w:rsidRPr="00A375A5" w:rsidRDefault="00D540F5" w:rsidP="00D61C10">
            <w:pPr>
              <w:widowControl w:val="0"/>
              <w:jc w:val="both"/>
              <w:rPr>
                <w:rFonts w:ascii="Arial Narrow" w:eastAsia="Calibri" w:hAnsi="Arial Narrow" w:cs="Calibri"/>
              </w:rPr>
            </w:pPr>
          </w:p>
        </w:tc>
      </w:tr>
      <w:tr w:rsidR="00FE51AF" w:rsidRPr="00CF1A9E" w14:paraId="18CCA944"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4FDD27D" w14:textId="18EE337E" w:rsidR="00FE51AF" w:rsidRPr="00BB595C" w:rsidRDefault="00FE51AF" w:rsidP="00D61C10">
            <w:pPr>
              <w:widowControl w:val="0"/>
              <w:jc w:val="both"/>
              <w:rPr>
                <w:rFonts w:ascii="Arial Narrow" w:eastAsia="Calibri" w:hAnsi="Arial Narrow" w:cs="Calibri"/>
                <w:b/>
                <w:bCs/>
              </w:rPr>
            </w:pPr>
            <w:r w:rsidRPr="0028279F">
              <w:rPr>
                <w:rFonts w:ascii="Arial Narrow" w:eastAsia="Calibri" w:hAnsi="Arial Narrow" w:cs="Calibri"/>
              </w:rPr>
              <w:t>Servicio preventivo de 95,000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88105E9" w14:textId="77777777" w:rsidR="00FE51AF" w:rsidRPr="00A375A5" w:rsidRDefault="00FE51AF" w:rsidP="00D61C10">
            <w:pPr>
              <w:widowControl w:val="0"/>
              <w:jc w:val="both"/>
              <w:rPr>
                <w:rFonts w:ascii="Arial Narrow" w:eastAsia="Calibri" w:hAnsi="Arial Narrow" w:cs="Calibri"/>
              </w:rPr>
            </w:pPr>
          </w:p>
        </w:tc>
      </w:tr>
      <w:tr w:rsidR="00FE51AF" w:rsidRPr="00CF1A9E" w14:paraId="3B60DA56"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12E03639" w14:textId="25096A81" w:rsidR="00FE51AF" w:rsidRPr="00DB2B44" w:rsidRDefault="00FE51AF" w:rsidP="00D61C10">
            <w:pPr>
              <w:widowControl w:val="0"/>
              <w:jc w:val="both"/>
              <w:rPr>
                <w:rFonts w:ascii="Arial Narrow" w:eastAsia="Calibri" w:hAnsi="Arial Narrow" w:cs="Calibri"/>
              </w:rPr>
            </w:pPr>
            <w:r w:rsidRPr="0028279F">
              <w:rPr>
                <w:rFonts w:ascii="Arial Narrow" w:eastAsia="Calibri" w:hAnsi="Arial Narrow" w:cs="Calibri"/>
              </w:rPr>
              <w:t>Servicio preventivo de 100,000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3E8CD1FE" w14:textId="77777777" w:rsidR="00FE51AF" w:rsidRPr="00A375A5" w:rsidRDefault="00FE51AF" w:rsidP="00D61C10">
            <w:pPr>
              <w:widowControl w:val="0"/>
              <w:jc w:val="both"/>
              <w:rPr>
                <w:rFonts w:ascii="Arial Narrow" w:eastAsia="Calibri" w:hAnsi="Arial Narrow" w:cs="Calibri"/>
              </w:rPr>
            </w:pPr>
          </w:p>
        </w:tc>
      </w:tr>
      <w:tr w:rsidR="00FE51AF" w:rsidRPr="00CF1A9E" w14:paraId="319CE0B8"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814C53D" w14:textId="58E88B5B" w:rsidR="00FE51AF" w:rsidRPr="00DB2B44" w:rsidRDefault="00FE51AF" w:rsidP="00D61C10">
            <w:pPr>
              <w:widowControl w:val="0"/>
              <w:jc w:val="both"/>
              <w:rPr>
                <w:rFonts w:ascii="Arial Narrow" w:eastAsia="Calibri" w:hAnsi="Arial Narrow" w:cs="Calibri"/>
              </w:rPr>
            </w:pPr>
            <w:r w:rsidRPr="0028279F">
              <w:rPr>
                <w:rFonts w:ascii="Arial Narrow" w:eastAsia="Calibri" w:hAnsi="Arial Narrow" w:cs="Calibri"/>
              </w:rPr>
              <w:t>Servicio preventivo de 105,000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FDFA3D5" w14:textId="77777777" w:rsidR="00FE51AF" w:rsidRPr="00A375A5" w:rsidRDefault="00FE51AF" w:rsidP="00D61C10">
            <w:pPr>
              <w:widowControl w:val="0"/>
              <w:jc w:val="both"/>
              <w:rPr>
                <w:rFonts w:ascii="Arial Narrow" w:eastAsia="Calibri" w:hAnsi="Arial Narrow" w:cs="Calibri"/>
              </w:rPr>
            </w:pPr>
          </w:p>
        </w:tc>
      </w:tr>
      <w:tr w:rsidR="00FE51AF" w:rsidRPr="00CF1A9E" w14:paraId="476DB107"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D63FFFF" w14:textId="176CD592" w:rsidR="00FE51AF" w:rsidRPr="00DB2B44" w:rsidRDefault="00FE51AF" w:rsidP="00D61C10">
            <w:pPr>
              <w:widowControl w:val="0"/>
              <w:jc w:val="both"/>
              <w:rPr>
                <w:rFonts w:ascii="Arial Narrow" w:eastAsia="Calibri" w:hAnsi="Arial Narrow" w:cs="Calibri"/>
              </w:rPr>
            </w:pPr>
            <w:r w:rsidRPr="0028279F">
              <w:rPr>
                <w:rFonts w:ascii="Arial Narrow" w:eastAsia="Calibri" w:hAnsi="Arial Narrow" w:cs="Calibri"/>
              </w:rPr>
              <w:t>Servicio preventivo de 110,000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060AA2F" w14:textId="77777777" w:rsidR="00FE51AF" w:rsidRPr="00A375A5" w:rsidRDefault="00FE51AF" w:rsidP="00D61C10">
            <w:pPr>
              <w:widowControl w:val="0"/>
              <w:jc w:val="both"/>
              <w:rPr>
                <w:rFonts w:ascii="Arial Narrow" w:eastAsia="Calibri" w:hAnsi="Arial Narrow" w:cs="Calibri"/>
              </w:rPr>
            </w:pPr>
          </w:p>
        </w:tc>
      </w:tr>
      <w:tr w:rsidR="00FE51AF" w:rsidRPr="00CF1A9E" w14:paraId="65764FC2" w14:textId="77777777" w:rsidTr="00AB3454">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6ABECF5" w14:textId="42878D2D" w:rsidR="00FE51AF" w:rsidRPr="00DB2B44" w:rsidRDefault="00FE51AF" w:rsidP="00D61C10">
            <w:pPr>
              <w:widowControl w:val="0"/>
              <w:jc w:val="both"/>
              <w:rPr>
                <w:rFonts w:ascii="Arial Narrow" w:eastAsia="Calibri" w:hAnsi="Arial Narrow" w:cs="Calibri"/>
              </w:rPr>
            </w:pPr>
            <w:r w:rsidRPr="0028279F">
              <w:rPr>
                <w:rFonts w:ascii="Arial Narrow" w:eastAsia="Calibri" w:hAnsi="Arial Narrow" w:cs="Calibri"/>
              </w:rPr>
              <w:t>Servicio preventivo de 115,000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CAE4ABF" w14:textId="77777777" w:rsidR="00FE51AF" w:rsidRPr="00A375A5" w:rsidRDefault="00FE51AF" w:rsidP="00D61C10">
            <w:pPr>
              <w:widowControl w:val="0"/>
              <w:jc w:val="both"/>
              <w:rPr>
                <w:rFonts w:ascii="Arial Narrow" w:eastAsia="Calibri" w:hAnsi="Arial Narrow" w:cs="Calibri"/>
              </w:rPr>
            </w:pPr>
          </w:p>
        </w:tc>
      </w:tr>
      <w:tr w:rsidR="00613AB0" w:rsidRPr="00CF1A9E" w14:paraId="2D630C4A" w14:textId="77777777" w:rsidTr="0071524A">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736A002A" w14:textId="02367C21" w:rsidR="00613AB0" w:rsidRPr="0028279F" w:rsidRDefault="0071524A" w:rsidP="00D61C10">
            <w:pPr>
              <w:pStyle w:val="Prrafodelista"/>
              <w:widowControl w:val="0"/>
              <w:numPr>
                <w:ilvl w:val="0"/>
                <w:numId w:val="12"/>
              </w:numPr>
              <w:jc w:val="both"/>
              <w:rPr>
                <w:rFonts w:ascii="Arial Narrow" w:eastAsia="Calibri" w:hAnsi="Arial Narrow" w:cs="Calibri"/>
              </w:rPr>
            </w:pPr>
            <w:r w:rsidRPr="0071524A">
              <w:rPr>
                <w:rFonts w:ascii="Arial Narrow" w:eastAsia="Calibri" w:hAnsi="Arial Narrow" w:cs="Calibri"/>
                <w:b/>
                <w:bCs/>
              </w:rPr>
              <w:t>Unidad de placa EAD-932 Nissan Sentra año 2020:</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495441E" w14:textId="77777777" w:rsidR="00613AB0" w:rsidRPr="00A375A5" w:rsidRDefault="00613AB0" w:rsidP="00D61C10">
            <w:pPr>
              <w:widowControl w:val="0"/>
              <w:jc w:val="both"/>
              <w:rPr>
                <w:rFonts w:ascii="Arial Narrow" w:eastAsia="Calibri" w:hAnsi="Arial Narrow" w:cs="Calibri"/>
              </w:rPr>
            </w:pPr>
          </w:p>
        </w:tc>
      </w:tr>
      <w:tr w:rsidR="00530152" w:rsidRPr="00CF1A9E" w14:paraId="2A77BD45" w14:textId="77777777" w:rsidTr="00B769FC">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472B834" w14:textId="24D321F1" w:rsidR="00530152" w:rsidRPr="0071524A" w:rsidRDefault="00530152" w:rsidP="00D61C10">
            <w:pPr>
              <w:widowControl w:val="0"/>
              <w:jc w:val="both"/>
              <w:rPr>
                <w:rFonts w:ascii="Arial Narrow" w:eastAsia="Calibri" w:hAnsi="Arial Narrow" w:cs="Calibri"/>
                <w:b/>
                <w:bCs/>
              </w:rPr>
            </w:pPr>
            <w:r w:rsidRPr="00650AF5">
              <w:rPr>
                <w:rFonts w:ascii="Arial Narrow" w:eastAsia="Calibri" w:hAnsi="Arial Narrow" w:cs="Calibri"/>
              </w:rPr>
              <w:t>Servicio preventivo de 55,000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30118067" w14:textId="77777777" w:rsidR="00530152" w:rsidRPr="00A375A5" w:rsidRDefault="00530152" w:rsidP="00D61C10">
            <w:pPr>
              <w:widowControl w:val="0"/>
              <w:jc w:val="both"/>
              <w:rPr>
                <w:rFonts w:ascii="Arial Narrow" w:eastAsia="Calibri" w:hAnsi="Arial Narrow" w:cs="Calibri"/>
              </w:rPr>
            </w:pPr>
          </w:p>
        </w:tc>
      </w:tr>
      <w:tr w:rsidR="00530152" w:rsidRPr="00CF1A9E" w14:paraId="3A3403C0" w14:textId="77777777" w:rsidTr="00B769FC">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C925252" w14:textId="262AAF1A" w:rsidR="00530152" w:rsidRPr="0071524A" w:rsidRDefault="00530152" w:rsidP="00D61C10">
            <w:pPr>
              <w:widowControl w:val="0"/>
              <w:jc w:val="both"/>
              <w:rPr>
                <w:rFonts w:ascii="Arial Narrow" w:eastAsia="Calibri" w:hAnsi="Arial Narrow" w:cs="Calibri"/>
                <w:b/>
                <w:bCs/>
              </w:rPr>
            </w:pPr>
            <w:r w:rsidRPr="00650AF5">
              <w:rPr>
                <w:rFonts w:ascii="Arial Narrow" w:eastAsia="Calibri" w:hAnsi="Arial Narrow" w:cs="Calibri"/>
              </w:rPr>
              <w:t>Servicio preventivo de 60,000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46CBA4D" w14:textId="77777777" w:rsidR="00530152" w:rsidRPr="00A375A5" w:rsidRDefault="00530152" w:rsidP="00D61C10">
            <w:pPr>
              <w:widowControl w:val="0"/>
              <w:jc w:val="both"/>
              <w:rPr>
                <w:rFonts w:ascii="Arial Narrow" w:eastAsia="Calibri" w:hAnsi="Arial Narrow" w:cs="Calibri"/>
              </w:rPr>
            </w:pPr>
          </w:p>
        </w:tc>
      </w:tr>
      <w:tr w:rsidR="00530152" w:rsidRPr="00CF1A9E" w14:paraId="78E45CC1" w14:textId="77777777" w:rsidTr="00B769FC">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4833AEA" w14:textId="4E8C31FD" w:rsidR="00530152" w:rsidRPr="0071524A" w:rsidRDefault="00530152" w:rsidP="00D61C10">
            <w:pPr>
              <w:widowControl w:val="0"/>
              <w:jc w:val="both"/>
              <w:rPr>
                <w:rFonts w:ascii="Arial Narrow" w:eastAsia="Calibri" w:hAnsi="Arial Narrow" w:cs="Calibri"/>
                <w:b/>
                <w:bCs/>
              </w:rPr>
            </w:pPr>
            <w:r w:rsidRPr="00650AF5">
              <w:rPr>
                <w:rFonts w:ascii="Arial Narrow" w:eastAsia="Calibri" w:hAnsi="Arial Narrow" w:cs="Calibri"/>
              </w:rPr>
              <w:t>Servicio preventivo de 65,000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977EDA3" w14:textId="77777777" w:rsidR="00530152" w:rsidRPr="00A375A5" w:rsidRDefault="00530152" w:rsidP="00D61C10">
            <w:pPr>
              <w:widowControl w:val="0"/>
              <w:jc w:val="both"/>
              <w:rPr>
                <w:rFonts w:ascii="Arial Narrow" w:eastAsia="Calibri" w:hAnsi="Arial Narrow" w:cs="Calibri"/>
              </w:rPr>
            </w:pPr>
          </w:p>
        </w:tc>
      </w:tr>
      <w:tr w:rsidR="00530152" w:rsidRPr="00CF1A9E" w14:paraId="14B2C5CD" w14:textId="77777777" w:rsidTr="00B769FC">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4FCFACF2" w14:textId="7366A3EE" w:rsidR="00530152" w:rsidRPr="0071524A" w:rsidRDefault="00530152" w:rsidP="00D61C10">
            <w:pPr>
              <w:widowControl w:val="0"/>
              <w:jc w:val="both"/>
              <w:rPr>
                <w:rFonts w:ascii="Arial Narrow" w:eastAsia="Calibri" w:hAnsi="Arial Narrow" w:cs="Calibri"/>
                <w:b/>
                <w:bCs/>
              </w:rPr>
            </w:pPr>
            <w:r w:rsidRPr="00650AF5">
              <w:rPr>
                <w:rFonts w:ascii="Arial Narrow" w:eastAsia="Calibri" w:hAnsi="Arial Narrow" w:cs="Calibri"/>
              </w:rPr>
              <w:t>Servicio preventivo de 70,000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D2A8EBC" w14:textId="77777777" w:rsidR="00530152" w:rsidRPr="00A375A5" w:rsidRDefault="00530152" w:rsidP="00D61C10">
            <w:pPr>
              <w:widowControl w:val="0"/>
              <w:jc w:val="both"/>
              <w:rPr>
                <w:rFonts w:ascii="Arial Narrow" w:eastAsia="Calibri" w:hAnsi="Arial Narrow" w:cs="Calibri"/>
              </w:rPr>
            </w:pPr>
          </w:p>
        </w:tc>
      </w:tr>
      <w:tr w:rsidR="00530152" w:rsidRPr="00CF1A9E" w14:paraId="256D38CF" w14:textId="77777777" w:rsidTr="00B769FC">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E7F7376" w14:textId="43ABC651" w:rsidR="00530152" w:rsidRPr="0071524A" w:rsidRDefault="00530152" w:rsidP="00D61C10">
            <w:pPr>
              <w:widowControl w:val="0"/>
              <w:jc w:val="both"/>
              <w:rPr>
                <w:rFonts w:ascii="Arial Narrow" w:eastAsia="Calibri" w:hAnsi="Arial Narrow" w:cs="Calibri"/>
                <w:b/>
                <w:bCs/>
              </w:rPr>
            </w:pPr>
            <w:r w:rsidRPr="00650AF5">
              <w:rPr>
                <w:rFonts w:ascii="Arial Narrow" w:eastAsia="Calibri" w:hAnsi="Arial Narrow" w:cs="Calibri"/>
              </w:rPr>
              <w:t>Servicio preventivo de 75,000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2A7D5687" w14:textId="77777777" w:rsidR="00530152" w:rsidRPr="00A375A5" w:rsidRDefault="00530152" w:rsidP="00D61C10">
            <w:pPr>
              <w:widowControl w:val="0"/>
              <w:jc w:val="both"/>
              <w:rPr>
                <w:rFonts w:ascii="Arial Narrow" w:eastAsia="Calibri" w:hAnsi="Arial Narrow" w:cs="Calibri"/>
              </w:rPr>
            </w:pPr>
          </w:p>
        </w:tc>
      </w:tr>
      <w:tr w:rsidR="00530152" w:rsidRPr="00CF1A9E" w14:paraId="2B07168C" w14:textId="77777777" w:rsidTr="00A3567C">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2466F98" w14:textId="76D92D28" w:rsidR="00530152" w:rsidRPr="00650AF5" w:rsidRDefault="000A147E" w:rsidP="00D61C10">
            <w:pPr>
              <w:pStyle w:val="Prrafodelista"/>
              <w:widowControl w:val="0"/>
              <w:numPr>
                <w:ilvl w:val="0"/>
                <w:numId w:val="12"/>
              </w:numPr>
              <w:jc w:val="both"/>
              <w:rPr>
                <w:rFonts w:ascii="Arial Narrow" w:eastAsia="Calibri" w:hAnsi="Arial Narrow" w:cs="Calibri"/>
              </w:rPr>
            </w:pPr>
            <w:r w:rsidRPr="000A147E">
              <w:rPr>
                <w:rFonts w:ascii="Arial Narrow" w:eastAsia="Calibri" w:hAnsi="Arial Narrow" w:cs="Calibri"/>
                <w:b/>
                <w:bCs/>
              </w:rPr>
              <w:t>Unidad de placa EAD-978 Nissan Sentra año 2020:</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7333F33B" w14:textId="77777777" w:rsidR="00530152" w:rsidRPr="00A375A5" w:rsidRDefault="00530152" w:rsidP="00D61C10">
            <w:pPr>
              <w:widowControl w:val="0"/>
              <w:jc w:val="both"/>
              <w:rPr>
                <w:rFonts w:ascii="Arial Narrow" w:eastAsia="Calibri" w:hAnsi="Arial Narrow" w:cs="Calibri"/>
              </w:rPr>
            </w:pPr>
          </w:p>
        </w:tc>
      </w:tr>
      <w:tr w:rsidR="009903DB" w:rsidRPr="00CF1A9E" w14:paraId="23B2406E"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5F5B8E1" w14:textId="6A4BB85C" w:rsidR="009903DB" w:rsidRPr="00C117EF" w:rsidRDefault="009903DB" w:rsidP="00D61C10">
            <w:pPr>
              <w:widowControl w:val="0"/>
              <w:jc w:val="both"/>
              <w:rPr>
                <w:rFonts w:ascii="Arial Narrow" w:eastAsia="Calibri" w:hAnsi="Arial Narrow" w:cs="Calibri"/>
                <w:b/>
                <w:bCs/>
              </w:rPr>
            </w:pPr>
            <w:r w:rsidRPr="00184E44">
              <w:rPr>
                <w:rFonts w:ascii="Arial Narrow" w:eastAsia="Calibri" w:hAnsi="Arial Narrow" w:cs="Calibri"/>
              </w:rPr>
              <w:t>Servicio preventivo de 45,000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EC26BE7" w14:textId="77777777" w:rsidR="009903DB" w:rsidRPr="00A375A5" w:rsidRDefault="009903DB" w:rsidP="00D61C10">
            <w:pPr>
              <w:widowControl w:val="0"/>
              <w:jc w:val="both"/>
              <w:rPr>
                <w:rFonts w:ascii="Arial Narrow" w:eastAsia="Calibri" w:hAnsi="Arial Narrow" w:cs="Calibri"/>
              </w:rPr>
            </w:pPr>
          </w:p>
        </w:tc>
      </w:tr>
      <w:tr w:rsidR="009903DB" w:rsidRPr="00CF1A9E" w14:paraId="0B2552E0"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1F364EC5" w14:textId="75EC8513" w:rsidR="009903DB" w:rsidRPr="00C117EF" w:rsidRDefault="009903DB" w:rsidP="00D61C10">
            <w:pPr>
              <w:widowControl w:val="0"/>
              <w:jc w:val="both"/>
              <w:rPr>
                <w:rFonts w:ascii="Arial Narrow" w:eastAsia="Calibri" w:hAnsi="Arial Narrow" w:cs="Calibri"/>
                <w:b/>
                <w:bCs/>
              </w:rPr>
            </w:pPr>
            <w:r w:rsidRPr="00184E44">
              <w:rPr>
                <w:rFonts w:ascii="Arial Narrow" w:eastAsia="Calibri" w:hAnsi="Arial Narrow" w:cs="Calibri"/>
              </w:rPr>
              <w:t>Servicio preventivo de 50,000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01789CD5" w14:textId="77777777" w:rsidR="009903DB" w:rsidRPr="00A375A5" w:rsidRDefault="009903DB" w:rsidP="00D61C10">
            <w:pPr>
              <w:widowControl w:val="0"/>
              <w:jc w:val="both"/>
              <w:rPr>
                <w:rFonts w:ascii="Arial Narrow" w:eastAsia="Calibri" w:hAnsi="Arial Narrow" w:cs="Calibri"/>
              </w:rPr>
            </w:pPr>
          </w:p>
        </w:tc>
      </w:tr>
      <w:tr w:rsidR="009903DB" w:rsidRPr="00CF1A9E" w14:paraId="62A2499E"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F7A4BA7" w14:textId="0DBA1A13" w:rsidR="009903DB" w:rsidRPr="00C117EF" w:rsidRDefault="009903DB" w:rsidP="00D61C10">
            <w:pPr>
              <w:widowControl w:val="0"/>
              <w:jc w:val="both"/>
              <w:rPr>
                <w:rFonts w:ascii="Arial Narrow" w:eastAsia="Calibri" w:hAnsi="Arial Narrow" w:cs="Calibri"/>
                <w:b/>
                <w:bCs/>
              </w:rPr>
            </w:pPr>
            <w:r w:rsidRPr="00184E44">
              <w:rPr>
                <w:rFonts w:ascii="Arial Narrow" w:eastAsia="Calibri" w:hAnsi="Arial Narrow" w:cs="Calibri"/>
              </w:rPr>
              <w:t>Servicio preventivo de 55,000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1B54845" w14:textId="77777777" w:rsidR="009903DB" w:rsidRPr="00A375A5" w:rsidRDefault="009903DB" w:rsidP="00D61C10">
            <w:pPr>
              <w:widowControl w:val="0"/>
              <w:jc w:val="both"/>
              <w:rPr>
                <w:rFonts w:ascii="Arial Narrow" w:eastAsia="Calibri" w:hAnsi="Arial Narrow" w:cs="Calibri"/>
              </w:rPr>
            </w:pPr>
          </w:p>
        </w:tc>
      </w:tr>
      <w:tr w:rsidR="009903DB" w:rsidRPr="00CF1A9E" w14:paraId="1732D5C7"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71F64757" w14:textId="3786FB3B" w:rsidR="009903DB" w:rsidRPr="00C117EF" w:rsidRDefault="009903DB" w:rsidP="00D61C10">
            <w:pPr>
              <w:widowControl w:val="0"/>
              <w:jc w:val="both"/>
              <w:rPr>
                <w:rFonts w:ascii="Arial Narrow" w:eastAsia="Calibri" w:hAnsi="Arial Narrow" w:cs="Calibri"/>
                <w:b/>
                <w:bCs/>
              </w:rPr>
            </w:pPr>
            <w:r w:rsidRPr="00184E44">
              <w:rPr>
                <w:rFonts w:ascii="Arial Narrow" w:eastAsia="Calibri" w:hAnsi="Arial Narrow" w:cs="Calibri"/>
              </w:rPr>
              <w:t>Servicio preventivo de 60,000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01BD7CF" w14:textId="77777777" w:rsidR="009903DB" w:rsidRPr="00A375A5" w:rsidRDefault="009903DB" w:rsidP="00D61C10">
            <w:pPr>
              <w:widowControl w:val="0"/>
              <w:jc w:val="both"/>
              <w:rPr>
                <w:rFonts w:ascii="Arial Narrow" w:eastAsia="Calibri" w:hAnsi="Arial Narrow" w:cs="Calibri"/>
              </w:rPr>
            </w:pPr>
          </w:p>
        </w:tc>
      </w:tr>
      <w:tr w:rsidR="009903DB" w:rsidRPr="00CF1A9E" w14:paraId="184F28CA"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63C9B0BA" w14:textId="5060E657" w:rsidR="009903DB" w:rsidRPr="00C117EF" w:rsidRDefault="009903DB" w:rsidP="00D61C10">
            <w:pPr>
              <w:widowControl w:val="0"/>
              <w:jc w:val="both"/>
              <w:rPr>
                <w:rFonts w:ascii="Arial Narrow" w:eastAsia="Calibri" w:hAnsi="Arial Narrow" w:cs="Calibri"/>
                <w:b/>
                <w:bCs/>
              </w:rPr>
            </w:pPr>
            <w:r w:rsidRPr="00184E44">
              <w:rPr>
                <w:rFonts w:ascii="Arial Narrow" w:eastAsia="Calibri" w:hAnsi="Arial Narrow" w:cs="Calibri"/>
              </w:rPr>
              <w:t>Servicio preventivo de 65,000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B8DC1C3" w14:textId="77777777" w:rsidR="009903DB" w:rsidRPr="00A375A5" w:rsidRDefault="009903DB" w:rsidP="00D61C10">
            <w:pPr>
              <w:widowControl w:val="0"/>
              <w:jc w:val="both"/>
              <w:rPr>
                <w:rFonts w:ascii="Arial Narrow" w:eastAsia="Calibri" w:hAnsi="Arial Narrow" w:cs="Calibri"/>
              </w:rPr>
            </w:pPr>
          </w:p>
        </w:tc>
      </w:tr>
      <w:tr w:rsidR="009903DB" w:rsidRPr="00CF1A9E" w14:paraId="4746304F"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D424664" w14:textId="307184A1" w:rsidR="009903DB" w:rsidRPr="00C117EF" w:rsidRDefault="009903DB" w:rsidP="00D61C10">
            <w:pPr>
              <w:widowControl w:val="0"/>
              <w:jc w:val="both"/>
              <w:rPr>
                <w:rFonts w:ascii="Arial Narrow" w:eastAsia="Calibri" w:hAnsi="Arial Narrow" w:cs="Calibri"/>
                <w:b/>
                <w:bCs/>
              </w:rPr>
            </w:pPr>
            <w:r w:rsidRPr="00184E44">
              <w:rPr>
                <w:rFonts w:ascii="Arial Narrow" w:eastAsia="Calibri" w:hAnsi="Arial Narrow" w:cs="Calibri"/>
              </w:rPr>
              <w:t>Servicio preventivo de 70,000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62934836" w14:textId="77777777" w:rsidR="009903DB" w:rsidRPr="00A375A5" w:rsidRDefault="009903DB" w:rsidP="00D61C10">
            <w:pPr>
              <w:widowControl w:val="0"/>
              <w:jc w:val="both"/>
              <w:rPr>
                <w:rFonts w:ascii="Arial Narrow" w:eastAsia="Calibri" w:hAnsi="Arial Narrow" w:cs="Calibri"/>
              </w:rPr>
            </w:pPr>
          </w:p>
        </w:tc>
      </w:tr>
      <w:tr w:rsidR="00D3171B" w:rsidRPr="00CF1A9E" w14:paraId="1E6A1FF4" w14:textId="77777777" w:rsidTr="00D61C10">
        <w:trPr>
          <w:gridAfter w:val="1"/>
          <w:wAfter w:w="8" w:type="dxa"/>
          <w:trHeight w:val="407"/>
        </w:trPr>
        <w:tc>
          <w:tcPr>
            <w:tcW w:w="6662" w:type="dxa"/>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1518B01" w14:textId="3DDC319E" w:rsidR="00D3171B" w:rsidRPr="00184E44" w:rsidRDefault="00D61C10" w:rsidP="00D61C10">
            <w:pPr>
              <w:pStyle w:val="Prrafodelista"/>
              <w:widowControl w:val="0"/>
              <w:numPr>
                <w:ilvl w:val="0"/>
                <w:numId w:val="12"/>
              </w:numPr>
              <w:jc w:val="both"/>
              <w:rPr>
                <w:rFonts w:ascii="Arial Narrow" w:eastAsia="Calibri" w:hAnsi="Arial Narrow" w:cs="Calibri"/>
              </w:rPr>
            </w:pPr>
            <w:r w:rsidRPr="00D61C10">
              <w:rPr>
                <w:rFonts w:ascii="Arial Narrow" w:eastAsia="Calibri" w:hAnsi="Arial Narrow" w:cs="Calibri"/>
                <w:b/>
                <w:bCs/>
              </w:rPr>
              <w:t>Unidad de placa EAD-983 Nissan Sentra año 2020:</w:t>
            </w:r>
          </w:p>
        </w:tc>
        <w:tc>
          <w:tcPr>
            <w:tcW w:w="1701" w:type="dxa"/>
            <w:gridSpan w:val="2"/>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04E7EFA" w14:textId="77777777" w:rsidR="00D3171B" w:rsidRPr="00A375A5" w:rsidRDefault="00D3171B" w:rsidP="00D61C10">
            <w:pPr>
              <w:widowControl w:val="0"/>
              <w:jc w:val="both"/>
              <w:rPr>
                <w:rFonts w:ascii="Arial Narrow" w:eastAsia="Calibri" w:hAnsi="Arial Narrow" w:cs="Calibri"/>
              </w:rPr>
            </w:pPr>
          </w:p>
        </w:tc>
      </w:tr>
      <w:tr w:rsidR="00AF604B" w:rsidRPr="00CF1A9E" w14:paraId="197C57BC"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37EE08A" w14:textId="4308A061" w:rsidR="00AF604B" w:rsidRPr="00184E44" w:rsidRDefault="00AF604B" w:rsidP="00AF604B">
            <w:pPr>
              <w:widowControl w:val="0"/>
              <w:jc w:val="both"/>
              <w:rPr>
                <w:rFonts w:ascii="Arial Narrow" w:eastAsia="Calibri" w:hAnsi="Arial Narrow" w:cs="Calibri"/>
              </w:rPr>
            </w:pPr>
            <w:r w:rsidRPr="00CF2724">
              <w:rPr>
                <w:rFonts w:ascii="Arial Narrow" w:eastAsia="Calibri" w:hAnsi="Arial Narrow" w:cs="Calibri"/>
              </w:rPr>
              <w:t>Servicio preventivo de 55,000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5578E1D4" w14:textId="77777777" w:rsidR="00AF604B" w:rsidRPr="00A375A5" w:rsidRDefault="00AF604B" w:rsidP="00AF604B">
            <w:pPr>
              <w:widowControl w:val="0"/>
              <w:jc w:val="both"/>
              <w:rPr>
                <w:rFonts w:ascii="Arial Narrow" w:eastAsia="Calibri" w:hAnsi="Arial Narrow" w:cs="Calibri"/>
              </w:rPr>
            </w:pPr>
          </w:p>
        </w:tc>
      </w:tr>
      <w:tr w:rsidR="00AF604B" w:rsidRPr="00CF1A9E" w14:paraId="323271EF"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46BC793E" w14:textId="3CFD78D1" w:rsidR="00AF604B" w:rsidRPr="00184E44" w:rsidRDefault="00AF604B" w:rsidP="00AF604B">
            <w:pPr>
              <w:widowControl w:val="0"/>
              <w:jc w:val="both"/>
              <w:rPr>
                <w:rFonts w:ascii="Arial Narrow" w:eastAsia="Calibri" w:hAnsi="Arial Narrow" w:cs="Calibri"/>
              </w:rPr>
            </w:pPr>
            <w:r w:rsidRPr="00CF2724">
              <w:rPr>
                <w:rFonts w:ascii="Arial Narrow" w:eastAsia="Calibri" w:hAnsi="Arial Narrow" w:cs="Calibri"/>
              </w:rPr>
              <w:t>Servicio preventivo de 60,000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7841BFC" w14:textId="77777777" w:rsidR="00AF604B" w:rsidRPr="00A375A5" w:rsidRDefault="00AF604B" w:rsidP="00AF604B">
            <w:pPr>
              <w:widowControl w:val="0"/>
              <w:jc w:val="both"/>
              <w:rPr>
                <w:rFonts w:ascii="Arial Narrow" w:eastAsia="Calibri" w:hAnsi="Arial Narrow" w:cs="Calibri"/>
              </w:rPr>
            </w:pPr>
          </w:p>
        </w:tc>
      </w:tr>
      <w:tr w:rsidR="00AF604B" w:rsidRPr="00CF1A9E" w14:paraId="16F8918C"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2F5BF181" w14:textId="6310B0A8" w:rsidR="00AF604B" w:rsidRPr="00184E44" w:rsidRDefault="00AF604B" w:rsidP="00AF604B">
            <w:pPr>
              <w:widowControl w:val="0"/>
              <w:jc w:val="both"/>
              <w:rPr>
                <w:rFonts w:ascii="Arial Narrow" w:eastAsia="Calibri" w:hAnsi="Arial Narrow" w:cs="Calibri"/>
              </w:rPr>
            </w:pPr>
            <w:r w:rsidRPr="00CF2724">
              <w:rPr>
                <w:rFonts w:ascii="Arial Narrow" w:eastAsia="Calibri" w:hAnsi="Arial Narrow" w:cs="Calibri"/>
              </w:rPr>
              <w:t>Servicio preventivo de 65,000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54C9B8E" w14:textId="77777777" w:rsidR="00AF604B" w:rsidRPr="00A375A5" w:rsidRDefault="00AF604B" w:rsidP="00AF604B">
            <w:pPr>
              <w:widowControl w:val="0"/>
              <w:jc w:val="both"/>
              <w:rPr>
                <w:rFonts w:ascii="Arial Narrow" w:eastAsia="Calibri" w:hAnsi="Arial Narrow" w:cs="Calibri"/>
              </w:rPr>
            </w:pPr>
          </w:p>
        </w:tc>
      </w:tr>
      <w:tr w:rsidR="00AF604B" w:rsidRPr="00CF1A9E" w14:paraId="542690D8"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0E380A17" w14:textId="125608DB" w:rsidR="00AF604B" w:rsidRPr="00184E44" w:rsidRDefault="00AF604B" w:rsidP="00AF604B">
            <w:pPr>
              <w:widowControl w:val="0"/>
              <w:jc w:val="both"/>
              <w:rPr>
                <w:rFonts w:ascii="Arial Narrow" w:eastAsia="Calibri" w:hAnsi="Arial Narrow" w:cs="Calibri"/>
              </w:rPr>
            </w:pPr>
            <w:r w:rsidRPr="00CF2724">
              <w:rPr>
                <w:rFonts w:ascii="Arial Narrow" w:eastAsia="Calibri" w:hAnsi="Arial Narrow" w:cs="Calibri"/>
              </w:rPr>
              <w:t>Servicio preventivo de 70,000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16E7C2BD" w14:textId="77777777" w:rsidR="00AF604B" w:rsidRPr="00A375A5" w:rsidRDefault="00AF604B" w:rsidP="00AF604B">
            <w:pPr>
              <w:widowControl w:val="0"/>
              <w:jc w:val="both"/>
              <w:rPr>
                <w:rFonts w:ascii="Arial Narrow" w:eastAsia="Calibri" w:hAnsi="Arial Narrow" w:cs="Calibri"/>
              </w:rPr>
            </w:pPr>
          </w:p>
        </w:tc>
      </w:tr>
      <w:tr w:rsidR="00AF604B" w:rsidRPr="00CF1A9E" w14:paraId="2BD9B36C"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5168F680" w14:textId="099E7BA6" w:rsidR="00AF604B" w:rsidRPr="00184E44" w:rsidRDefault="00AF604B" w:rsidP="00AF604B">
            <w:pPr>
              <w:widowControl w:val="0"/>
              <w:jc w:val="both"/>
              <w:rPr>
                <w:rFonts w:ascii="Arial Narrow" w:eastAsia="Calibri" w:hAnsi="Arial Narrow" w:cs="Calibri"/>
              </w:rPr>
            </w:pPr>
            <w:r w:rsidRPr="00CF2724">
              <w:rPr>
                <w:rFonts w:ascii="Arial Narrow" w:eastAsia="Calibri" w:hAnsi="Arial Narrow" w:cs="Calibri"/>
              </w:rPr>
              <w:t>Servicio preventivo de 75,000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42C57301" w14:textId="77777777" w:rsidR="00AF604B" w:rsidRPr="00A375A5" w:rsidRDefault="00AF604B" w:rsidP="00AF604B">
            <w:pPr>
              <w:widowControl w:val="0"/>
              <w:jc w:val="both"/>
              <w:rPr>
                <w:rFonts w:ascii="Arial Narrow" w:eastAsia="Calibri" w:hAnsi="Arial Narrow" w:cs="Calibri"/>
              </w:rPr>
            </w:pPr>
          </w:p>
        </w:tc>
      </w:tr>
      <w:tr w:rsidR="00AF604B" w:rsidRPr="00CF1A9E" w14:paraId="23669DE7" w14:textId="77777777" w:rsidTr="00763A92">
        <w:trPr>
          <w:gridAfter w:val="1"/>
          <w:wAfter w:w="8" w:type="dxa"/>
          <w:trHeight w:val="321"/>
        </w:trPr>
        <w:tc>
          <w:tcPr>
            <w:tcW w:w="6662" w:type="dxa"/>
            <w:gridSpan w:val="2"/>
            <w:tcBorders>
              <w:top w:val="single" w:sz="6" w:space="0" w:color="auto"/>
              <w:left w:val="single" w:sz="6" w:space="0" w:color="auto"/>
              <w:bottom w:val="single" w:sz="6" w:space="0" w:color="auto"/>
              <w:right w:val="single" w:sz="4" w:space="0" w:color="auto"/>
            </w:tcBorders>
          </w:tcPr>
          <w:p w14:paraId="3A80AF50" w14:textId="1FFA4ABA" w:rsidR="00AF604B" w:rsidRPr="00184E44" w:rsidRDefault="00AF604B" w:rsidP="00AF604B">
            <w:pPr>
              <w:widowControl w:val="0"/>
              <w:jc w:val="both"/>
              <w:rPr>
                <w:rFonts w:ascii="Arial Narrow" w:eastAsia="Calibri" w:hAnsi="Arial Narrow" w:cs="Calibri"/>
              </w:rPr>
            </w:pPr>
            <w:r w:rsidRPr="00CF2724">
              <w:rPr>
                <w:rFonts w:ascii="Arial Narrow" w:eastAsia="Calibri" w:hAnsi="Arial Narrow" w:cs="Calibri"/>
              </w:rPr>
              <w:t>Servicio preventivo de 80,000 Km</w:t>
            </w:r>
          </w:p>
        </w:tc>
        <w:tc>
          <w:tcPr>
            <w:tcW w:w="1701" w:type="dxa"/>
            <w:gridSpan w:val="2"/>
            <w:tcBorders>
              <w:top w:val="single" w:sz="4" w:space="0" w:color="auto"/>
              <w:left w:val="single" w:sz="4" w:space="0" w:color="auto"/>
              <w:bottom w:val="single" w:sz="4" w:space="0" w:color="auto"/>
              <w:right w:val="single" w:sz="6" w:space="0" w:color="auto"/>
            </w:tcBorders>
            <w:vAlign w:val="center"/>
          </w:tcPr>
          <w:p w14:paraId="75D26481" w14:textId="77777777" w:rsidR="00AF604B" w:rsidRPr="00A375A5" w:rsidRDefault="00AF604B" w:rsidP="00AF604B">
            <w:pPr>
              <w:widowControl w:val="0"/>
              <w:jc w:val="both"/>
              <w:rPr>
                <w:rFonts w:ascii="Arial Narrow" w:eastAsia="Calibri" w:hAnsi="Arial Narrow" w:cs="Calibri"/>
              </w:rPr>
            </w:pPr>
          </w:p>
        </w:tc>
      </w:tr>
    </w:tbl>
    <w:p w14:paraId="5C2D021A" w14:textId="77777777" w:rsidR="003A5C58" w:rsidRDefault="003A5C58" w:rsidP="00E90A5B">
      <w:pPr>
        <w:widowControl w:val="0"/>
        <w:jc w:val="both"/>
        <w:rPr>
          <w:rFonts w:ascii="Arial Narrow" w:eastAsia="Times New Roman" w:hAnsi="Arial Narrow" w:cs="Arial"/>
          <w:b/>
          <w:bCs/>
          <w:color w:val="000000" w:themeColor="text1"/>
          <w:szCs w:val="22"/>
          <w:lang w:eastAsia="en-US"/>
        </w:rPr>
      </w:pPr>
    </w:p>
    <w:p w14:paraId="04AB1372" w14:textId="77777777" w:rsidR="003A5C58" w:rsidRDefault="003A5C58" w:rsidP="00E90A5B">
      <w:pPr>
        <w:widowControl w:val="0"/>
        <w:jc w:val="both"/>
        <w:rPr>
          <w:rFonts w:ascii="Arial Narrow" w:eastAsia="Times New Roman" w:hAnsi="Arial Narrow" w:cs="Arial"/>
          <w:b/>
          <w:bCs/>
          <w:color w:val="000000" w:themeColor="text1"/>
          <w:szCs w:val="22"/>
          <w:lang w:eastAsia="en-US"/>
        </w:rPr>
      </w:pPr>
    </w:p>
    <w:p w14:paraId="34DEB65D" w14:textId="77777777" w:rsidR="00436CD0" w:rsidRDefault="00436CD0" w:rsidP="00E90A5B">
      <w:pPr>
        <w:widowControl w:val="0"/>
        <w:jc w:val="both"/>
        <w:rPr>
          <w:rFonts w:ascii="Arial Narrow" w:eastAsia="Times New Roman" w:hAnsi="Arial Narrow" w:cs="Arial"/>
          <w:b/>
          <w:bCs/>
          <w:color w:val="000000" w:themeColor="text1"/>
          <w:szCs w:val="22"/>
          <w:lang w:eastAsia="en-US"/>
        </w:rPr>
      </w:pPr>
    </w:p>
    <w:p w14:paraId="27F08B4A" w14:textId="77777777" w:rsidR="00436CD0" w:rsidRDefault="00436CD0" w:rsidP="00E90A5B">
      <w:pPr>
        <w:widowControl w:val="0"/>
        <w:jc w:val="both"/>
        <w:rPr>
          <w:rFonts w:ascii="Arial Narrow" w:eastAsia="Times New Roman" w:hAnsi="Arial Narrow" w:cs="Arial"/>
          <w:b/>
          <w:bCs/>
          <w:color w:val="000000" w:themeColor="text1"/>
          <w:szCs w:val="22"/>
          <w:lang w:eastAsia="en-US"/>
        </w:rPr>
      </w:pPr>
    </w:p>
    <w:p w14:paraId="048B0A89" w14:textId="77777777" w:rsidR="00E75C19" w:rsidRDefault="00E75C19" w:rsidP="00E90A5B">
      <w:pPr>
        <w:widowControl w:val="0"/>
        <w:jc w:val="both"/>
        <w:rPr>
          <w:rFonts w:ascii="Arial Narrow" w:eastAsia="Times New Roman" w:hAnsi="Arial Narrow" w:cs="Arial"/>
          <w:b/>
          <w:bCs/>
          <w:color w:val="000000" w:themeColor="text1"/>
          <w:szCs w:val="22"/>
          <w:lang w:eastAsia="en-US"/>
        </w:rPr>
      </w:pPr>
    </w:p>
    <w:p w14:paraId="40791D62" w14:textId="77777777" w:rsidR="00A375A5" w:rsidRDefault="00A375A5" w:rsidP="00E90A5B">
      <w:pPr>
        <w:widowControl w:val="0"/>
        <w:jc w:val="both"/>
        <w:rPr>
          <w:rFonts w:ascii="Arial Narrow" w:eastAsia="Times New Roman" w:hAnsi="Arial Narrow" w:cs="Arial"/>
          <w:b/>
          <w:bCs/>
          <w:color w:val="000000" w:themeColor="text1"/>
          <w:szCs w:val="22"/>
          <w:lang w:eastAsia="en-US"/>
        </w:rPr>
      </w:pPr>
    </w:p>
    <w:p w14:paraId="3814BDCA" w14:textId="77777777" w:rsidR="00A375A5" w:rsidRDefault="00A375A5" w:rsidP="00E90A5B">
      <w:pPr>
        <w:widowControl w:val="0"/>
        <w:jc w:val="both"/>
        <w:rPr>
          <w:rFonts w:ascii="Arial Narrow" w:eastAsia="Times New Roman" w:hAnsi="Arial Narrow" w:cs="Arial"/>
          <w:b/>
          <w:bCs/>
          <w:color w:val="000000" w:themeColor="text1"/>
          <w:szCs w:val="22"/>
          <w:lang w:eastAsia="en-US"/>
        </w:rPr>
      </w:pPr>
    </w:p>
    <w:p w14:paraId="26B9B22B" w14:textId="77777777" w:rsidR="00A375A5" w:rsidRDefault="00A375A5" w:rsidP="00E90A5B">
      <w:pPr>
        <w:widowControl w:val="0"/>
        <w:jc w:val="both"/>
        <w:rPr>
          <w:rFonts w:ascii="Arial Narrow" w:eastAsia="Times New Roman" w:hAnsi="Arial Narrow" w:cs="Arial"/>
          <w:b/>
          <w:bCs/>
          <w:color w:val="000000" w:themeColor="text1"/>
          <w:szCs w:val="22"/>
          <w:lang w:eastAsia="en-US"/>
        </w:rPr>
      </w:pPr>
    </w:p>
    <w:p w14:paraId="3133CF89" w14:textId="77777777" w:rsidR="00A3567C" w:rsidRDefault="00A3567C" w:rsidP="00E90A5B">
      <w:pPr>
        <w:widowControl w:val="0"/>
        <w:jc w:val="both"/>
        <w:rPr>
          <w:rFonts w:ascii="Arial Narrow" w:eastAsia="Times New Roman" w:hAnsi="Arial Narrow" w:cs="Arial"/>
          <w:b/>
          <w:bCs/>
          <w:color w:val="000000" w:themeColor="text1"/>
          <w:szCs w:val="22"/>
          <w:lang w:eastAsia="en-US"/>
        </w:rPr>
      </w:pPr>
    </w:p>
    <w:p w14:paraId="290D6702" w14:textId="77777777" w:rsidR="00D3171B" w:rsidRDefault="00D3171B" w:rsidP="00E90A5B">
      <w:pPr>
        <w:widowControl w:val="0"/>
        <w:jc w:val="both"/>
        <w:rPr>
          <w:rFonts w:ascii="Arial Narrow" w:eastAsia="Times New Roman" w:hAnsi="Arial Narrow" w:cs="Arial"/>
          <w:b/>
          <w:bCs/>
          <w:color w:val="000000" w:themeColor="text1"/>
          <w:szCs w:val="22"/>
          <w:lang w:eastAsia="en-US"/>
        </w:rPr>
      </w:pPr>
    </w:p>
    <w:p w14:paraId="5B971F6D" w14:textId="77777777" w:rsidR="00D3171B" w:rsidRDefault="00D3171B" w:rsidP="00E90A5B">
      <w:pPr>
        <w:widowControl w:val="0"/>
        <w:jc w:val="both"/>
        <w:rPr>
          <w:rFonts w:ascii="Arial Narrow" w:eastAsia="Times New Roman" w:hAnsi="Arial Narrow" w:cs="Arial"/>
          <w:b/>
          <w:bCs/>
          <w:color w:val="000000" w:themeColor="text1"/>
          <w:szCs w:val="22"/>
          <w:lang w:eastAsia="en-US"/>
        </w:rPr>
      </w:pPr>
    </w:p>
    <w:p w14:paraId="71C32C39" w14:textId="5122483E" w:rsidR="00AF604B" w:rsidRDefault="003A5C58" w:rsidP="00AF604B">
      <w:pPr>
        <w:widowControl w:val="0"/>
        <w:jc w:val="both"/>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eastAsia="en-US"/>
        </w:rPr>
        <w:br w:type="textWrapping" w:clear="all"/>
      </w:r>
    </w:p>
    <w:p w14:paraId="77D80EB6" w14:textId="68A19B12" w:rsidR="00AF604B" w:rsidRPr="00AF604B" w:rsidRDefault="00AF604B" w:rsidP="00AF604B">
      <w:pPr>
        <w:widowControl w:val="0"/>
        <w:jc w:val="both"/>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eastAsia="en-US"/>
        </w:rPr>
        <w:t xml:space="preserve">Nota: todos los servicios </w:t>
      </w:r>
      <w:r w:rsidR="00DA145B">
        <w:rPr>
          <w:rFonts w:ascii="Arial Narrow" w:eastAsia="Times New Roman" w:hAnsi="Arial Narrow" w:cs="Arial"/>
          <w:b/>
          <w:bCs/>
          <w:color w:val="000000" w:themeColor="text1"/>
          <w:szCs w:val="22"/>
          <w:lang w:eastAsia="en-US"/>
        </w:rPr>
        <w:t>deben incluir el costo de los repuestos.</w:t>
      </w:r>
    </w:p>
    <w:p w14:paraId="48777A69" w14:textId="77777777" w:rsidR="00AF604B" w:rsidRDefault="00AF604B" w:rsidP="00286D55">
      <w:pPr>
        <w:pStyle w:val="Textoindependiente"/>
        <w:widowControl w:val="0"/>
        <w:spacing w:after="0"/>
        <w:jc w:val="both"/>
        <w:rPr>
          <w:rFonts w:ascii="Arial Narrow" w:hAnsi="Arial Narrow" w:cs="Arial"/>
        </w:rPr>
      </w:pPr>
    </w:p>
    <w:p w14:paraId="2BC09A30" w14:textId="351A2E85"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6124634D" w14:textId="77777777" w:rsidR="00997376" w:rsidRDefault="00997376" w:rsidP="00286D55">
      <w:pPr>
        <w:widowControl w:val="0"/>
        <w:jc w:val="center"/>
        <w:rPr>
          <w:rFonts w:ascii="Arial Narrow" w:hAnsi="Arial Narrow" w:cs="Arial"/>
          <w:b/>
          <w:color w:val="000000" w:themeColor="text1"/>
          <w:szCs w:val="22"/>
        </w:rPr>
      </w:pPr>
    </w:p>
    <w:p w14:paraId="1542629F" w14:textId="77777777" w:rsidR="00997376" w:rsidRDefault="00997376" w:rsidP="00286D55">
      <w:pPr>
        <w:widowControl w:val="0"/>
        <w:jc w:val="center"/>
        <w:rPr>
          <w:rFonts w:ascii="Arial Narrow" w:hAnsi="Arial Narrow" w:cs="Arial"/>
          <w:b/>
          <w:color w:val="000000" w:themeColor="text1"/>
          <w:szCs w:val="22"/>
        </w:rPr>
      </w:pPr>
    </w:p>
    <w:p w14:paraId="0BBED507" w14:textId="77777777" w:rsidR="00AA0E3D" w:rsidRPr="00400CE8" w:rsidRDefault="00AA0E3D" w:rsidP="00AA0E3D">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32FF2571" w14:textId="77777777" w:rsidR="00AA0E3D" w:rsidRPr="00400CE8" w:rsidRDefault="00AA0E3D" w:rsidP="00AA0E3D">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rPr>
        <w:t>En el portal de contratos menores debe consignarse el precio total del servicio.</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D7073" w14:textId="77777777" w:rsidR="00355D52" w:rsidRDefault="00355D52">
      <w:r>
        <w:separator/>
      </w:r>
    </w:p>
  </w:endnote>
  <w:endnote w:type="continuationSeparator" w:id="0">
    <w:p w14:paraId="0574AC87" w14:textId="77777777" w:rsidR="00355D52" w:rsidRDefault="00355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DFD4D" w14:textId="77777777" w:rsidR="00355D52" w:rsidRDefault="00355D52">
      <w:r>
        <w:separator/>
      </w:r>
    </w:p>
  </w:footnote>
  <w:footnote w:type="continuationSeparator" w:id="0">
    <w:p w14:paraId="34D62976" w14:textId="77777777" w:rsidR="00355D52" w:rsidRDefault="00355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31BD6CE6"/>
    <w:multiLevelType w:val="hybridMultilevel"/>
    <w:tmpl w:val="B4F23AB6"/>
    <w:lvl w:ilvl="0" w:tplc="B6823A80">
      <w:start w:val="1"/>
      <w:numFmt w:val="decimal"/>
      <w:lvlText w:val="%1."/>
      <w:lvlJc w:val="left"/>
      <w:pPr>
        <w:ind w:left="360" w:hanging="360"/>
      </w:pPr>
      <w:rPr>
        <w:rFonts w:eastAsia="Calibri" w:cs="Calibri" w:hint="default"/>
        <w:b/>
        <w:bCs/>
        <w:color w:val="00000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11"/>
  </w:num>
  <w:num w:numId="8" w16cid:durableId="1385526100">
    <w:abstractNumId w:val="5"/>
  </w:num>
  <w:num w:numId="9" w16cid:durableId="1366557983">
    <w:abstractNumId w:val="7"/>
  </w:num>
  <w:num w:numId="10" w16cid:durableId="614218292">
    <w:abstractNumId w:val="6"/>
  </w:num>
  <w:num w:numId="11" w16cid:durableId="1958683829">
    <w:abstractNumId w:val="12"/>
  </w:num>
  <w:num w:numId="12" w16cid:durableId="283849337">
    <w:abstractNumId w:val="9"/>
  </w:num>
  <w:num w:numId="13" w16cid:durableId="11194366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47E"/>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A4"/>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3F75"/>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52"/>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5C58"/>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CD0"/>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6D15"/>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887"/>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B7D31"/>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0152"/>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BF1"/>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3AB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95C"/>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2A2"/>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4A"/>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3A92"/>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6AD2"/>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3DB"/>
    <w:rsid w:val="00990599"/>
    <w:rsid w:val="00990670"/>
    <w:rsid w:val="00990B08"/>
    <w:rsid w:val="00990F6F"/>
    <w:rsid w:val="00991EB8"/>
    <w:rsid w:val="009927CA"/>
    <w:rsid w:val="00992A9C"/>
    <w:rsid w:val="00993C6E"/>
    <w:rsid w:val="0099424E"/>
    <w:rsid w:val="00994E65"/>
    <w:rsid w:val="00996828"/>
    <w:rsid w:val="00996D0F"/>
    <w:rsid w:val="00996D62"/>
    <w:rsid w:val="00997376"/>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656"/>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67C"/>
    <w:rsid w:val="00A35DE7"/>
    <w:rsid w:val="00A35E8A"/>
    <w:rsid w:val="00A35F29"/>
    <w:rsid w:val="00A361BD"/>
    <w:rsid w:val="00A36589"/>
    <w:rsid w:val="00A3658B"/>
    <w:rsid w:val="00A365D3"/>
    <w:rsid w:val="00A37298"/>
    <w:rsid w:val="00A373F6"/>
    <w:rsid w:val="00A375A5"/>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437"/>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E3D"/>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54"/>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4B"/>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9FC"/>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95C"/>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7EF"/>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5A"/>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1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0F5"/>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1C10"/>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45B"/>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C0C"/>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5C19"/>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F"/>
    <w:rsid w:val="00FE3F2B"/>
    <w:rsid w:val="00FE404D"/>
    <w:rsid w:val="00FE464C"/>
    <w:rsid w:val="00FE4860"/>
    <w:rsid w:val="00FE51AF"/>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3178</TotalTime>
  <Pages>2</Pages>
  <Words>462</Words>
  <Characters>2527</Characters>
  <Application>Microsoft Office Word</Application>
  <DocSecurity>0</DocSecurity>
  <Lines>167</Lines>
  <Paragraphs>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2916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340</cp:revision>
  <cp:lastPrinted>2016-08-17T17:53:00Z</cp:lastPrinted>
  <dcterms:created xsi:type="dcterms:W3CDTF">2022-02-03T23:04:00Z</dcterms:created>
  <dcterms:modified xsi:type="dcterms:W3CDTF">2026-02-06T17:54:00Z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