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27094A72" w:rsidR="00F57404" w:rsidRPr="00F57404" w:rsidRDefault="00F30917" w:rsidP="00A60FEA">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6135E7">
              <w:rPr>
                <w:rFonts w:ascii="Arial" w:hAnsi="Arial" w:cs="Arial"/>
                <w:bCs w:val="0"/>
                <w:color w:val="auto"/>
                <w:sz w:val="20"/>
              </w:rPr>
              <w:t>0</w:t>
            </w:r>
            <w:r w:rsidR="005C7FE3">
              <w:rPr>
                <w:rFonts w:ascii="Arial" w:hAnsi="Arial" w:cs="Arial"/>
                <w:bCs w:val="0"/>
                <w:color w:val="auto"/>
                <w:sz w:val="20"/>
              </w:rPr>
              <w:t>13</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-SAN GABÁN S.A. – “</w:t>
            </w:r>
            <w:r w:rsidR="001645E2">
              <w:rPr>
                <w:rFonts w:ascii="Arial" w:hAnsi="Arial" w:cs="Arial"/>
                <w:bCs w:val="0"/>
                <w:color w:val="auto"/>
                <w:sz w:val="20"/>
              </w:rPr>
              <w:t xml:space="preserve">ADQUISICIÓN DE </w:t>
            </w:r>
            <w:r w:rsidR="005C7FE3">
              <w:rPr>
                <w:rFonts w:ascii="Arial" w:hAnsi="Arial" w:cs="Arial"/>
                <w:bCs w:val="0"/>
                <w:color w:val="auto"/>
                <w:sz w:val="20"/>
              </w:rPr>
              <w:t>INSUMOS Y MATERIALES PARA LIMPIEZA INDUSTRIAL DE LA C.H. SAN GABÁN II</w:t>
            </w:r>
            <w:r w:rsidR="002A16FE">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N°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954" w:type="dxa"/>
        <w:jc w:val="center"/>
        <w:tblCellMar>
          <w:left w:w="70" w:type="dxa"/>
          <w:right w:w="70" w:type="dxa"/>
        </w:tblCellMar>
        <w:tblLook w:val="04A0" w:firstRow="1" w:lastRow="0" w:firstColumn="1" w:lastColumn="0" w:noHBand="0" w:noVBand="1"/>
      </w:tblPr>
      <w:tblGrid>
        <w:gridCol w:w="570"/>
        <w:gridCol w:w="4976"/>
        <w:gridCol w:w="690"/>
        <w:gridCol w:w="1461"/>
        <w:gridCol w:w="1177"/>
        <w:gridCol w:w="1080"/>
      </w:tblGrid>
      <w:tr w:rsidR="00F20053" w:rsidRPr="00340079" w14:paraId="10A81DB6" w14:textId="77777777" w:rsidTr="00E808D9">
        <w:trPr>
          <w:trHeight w:val="359"/>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534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160"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0"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F20053" w:rsidRPr="00340079" w14:paraId="453361CD" w14:textId="77777777" w:rsidTr="00E808D9">
        <w:trPr>
          <w:trHeight w:val="453"/>
          <w:jc w:val="center"/>
        </w:trPr>
        <w:tc>
          <w:tcPr>
            <w:tcW w:w="570" w:type="dxa"/>
            <w:vMerge w:val="restart"/>
            <w:tcBorders>
              <w:top w:val="single" w:sz="4" w:space="0" w:color="auto"/>
              <w:left w:val="single" w:sz="4" w:space="0" w:color="auto"/>
              <w:right w:val="single" w:sz="4" w:space="0" w:color="auto"/>
            </w:tcBorders>
            <w:vAlign w:val="center"/>
            <w:hideMark/>
          </w:tcPr>
          <w:p w14:paraId="1C888E95" w14:textId="77777777" w:rsidR="00F20053" w:rsidRPr="005C7FE3" w:rsidRDefault="00F20053" w:rsidP="00E16DEA">
            <w:pPr>
              <w:spacing w:after="0" w:line="240" w:lineRule="auto"/>
              <w:jc w:val="center"/>
              <w:rPr>
                <w:rFonts w:ascii="Arial" w:hAnsi="Arial" w:cs="Arial"/>
                <w:color w:val="auto"/>
                <w:sz w:val="20"/>
              </w:rPr>
            </w:pPr>
            <w:r w:rsidRPr="005C7FE3">
              <w:rPr>
                <w:rFonts w:ascii="Arial" w:hAnsi="Arial" w:cs="Arial"/>
                <w:color w:val="auto"/>
                <w:sz w:val="20"/>
              </w:rPr>
              <w:t>1</w:t>
            </w:r>
          </w:p>
        </w:tc>
        <w:tc>
          <w:tcPr>
            <w:tcW w:w="5343" w:type="dxa"/>
            <w:tcBorders>
              <w:top w:val="single" w:sz="4" w:space="0" w:color="auto"/>
              <w:left w:val="nil"/>
              <w:bottom w:val="single" w:sz="4" w:space="0" w:color="auto"/>
              <w:right w:val="single" w:sz="4" w:space="0" w:color="auto"/>
            </w:tcBorders>
            <w:shd w:val="clear" w:color="auto" w:fill="D0CECE" w:themeFill="background2" w:themeFillShade="E6"/>
            <w:vAlign w:val="center"/>
            <w:hideMark/>
          </w:tcPr>
          <w:p w14:paraId="3DD2BE33" w14:textId="51C26775" w:rsidR="00F20053" w:rsidRPr="00053D4F" w:rsidRDefault="00F20053" w:rsidP="00866E40">
            <w:pPr>
              <w:spacing w:after="0" w:line="240" w:lineRule="auto"/>
              <w:jc w:val="center"/>
              <w:rPr>
                <w:rFonts w:ascii="Arial" w:hAnsi="Arial" w:cs="Arial"/>
                <w:b/>
                <w:bCs/>
                <w:color w:val="auto"/>
                <w:sz w:val="20"/>
              </w:rPr>
            </w:pPr>
            <w:r w:rsidRPr="00053D4F">
              <w:rPr>
                <w:rFonts w:ascii="Arial" w:hAnsi="Arial" w:cs="Arial"/>
                <w:b/>
                <w:bCs/>
                <w:color w:val="auto"/>
                <w:sz w:val="20"/>
              </w:rPr>
              <w:t>DETERGENTE EN POLVO INDUSTRIAL</w:t>
            </w:r>
          </w:p>
        </w:tc>
        <w:tc>
          <w:tcPr>
            <w:tcW w:w="160" w:type="dxa"/>
            <w:vMerge w:val="restart"/>
            <w:tcBorders>
              <w:top w:val="single" w:sz="4" w:space="0" w:color="auto"/>
              <w:left w:val="nil"/>
              <w:right w:val="single" w:sz="4" w:space="0" w:color="auto"/>
            </w:tcBorders>
            <w:vAlign w:val="center"/>
            <w:hideMark/>
          </w:tcPr>
          <w:p w14:paraId="58D77CB9" w14:textId="0E662E98" w:rsidR="00F20053" w:rsidRPr="00F30917" w:rsidRDefault="00F20053" w:rsidP="00866E40">
            <w:pPr>
              <w:spacing w:after="0" w:line="240" w:lineRule="auto"/>
              <w:jc w:val="center"/>
              <w:rPr>
                <w:rFonts w:ascii="Arial" w:hAnsi="Arial" w:cs="Arial"/>
                <w:bCs/>
                <w:color w:val="auto"/>
                <w:sz w:val="20"/>
              </w:rPr>
            </w:pPr>
            <w:r>
              <w:rPr>
                <w:rFonts w:ascii="Arial" w:hAnsi="Arial" w:cs="Arial"/>
                <w:bCs/>
                <w:color w:val="auto"/>
                <w:sz w:val="20"/>
              </w:rPr>
              <w:t>130</w:t>
            </w:r>
          </w:p>
        </w:tc>
        <w:tc>
          <w:tcPr>
            <w:tcW w:w="1490" w:type="dxa"/>
            <w:vMerge w:val="restart"/>
            <w:tcBorders>
              <w:top w:val="single" w:sz="4" w:space="0" w:color="auto"/>
              <w:left w:val="nil"/>
              <w:right w:val="single" w:sz="4" w:space="0" w:color="auto"/>
            </w:tcBorders>
            <w:vAlign w:val="center"/>
            <w:hideMark/>
          </w:tcPr>
          <w:p w14:paraId="5DD8A903" w14:textId="77869A9C" w:rsidR="00F20053" w:rsidRPr="00F30917" w:rsidRDefault="00F20053" w:rsidP="00F30917">
            <w:pPr>
              <w:spacing w:after="0" w:line="240" w:lineRule="auto"/>
              <w:jc w:val="center"/>
              <w:rPr>
                <w:rFonts w:ascii="Arial" w:hAnsi="Arial" w:cs="Arial"/>
                <w:bCs/>
                <w:color w:val="auto"/>
                <w:sz w:val="20"/>
              </w:rPr>
            </w:pPr>
            <w:r>
              <w:rPr>
                <w:rFonts w:ascii="Arial" w:hAnsi="Arial" w:cs="Arial"/>
                <w:bCs/>
                <w:color w:val="auto"/>
                <w:sz w:val="20"/>
              </w:rPr>
              <w:t>KILOGRAMO</w:t>
            </w:r>
          </w:p>
        </w:tc>
        <w:tc>
          <w:tcPr>
            <w:tcW w:w="1221" w:type="dxa"/>
            <w:vMerge w:val="restart"/>
            <w:tcBorders>
              <w:top w:val="single" w:sz="4" w:space="0" w:color="auto"/>
              <w:left w:val="nil"/>
              <w:right w:val="single" w:sz="4" w:space="0" w:color="auto"/>
            </w:tcBorders>
            <w:shd w:val="clear" w:color="000000" w:fill="FFFFFF"/>
            <w:vAlign w:val="center"/>
            <w:hideMark/>
          </w:tcPr>
          <w:p w14:paraId="5BD8AFD4"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0" w:type="dxa"/>
            <w:vMerge w:val="restart"/>
            <w:tcBorders>
              <w:top w:val="single" w:sz="4" w:space="0" w:color="auto"/>
              <w:left w:val="nil"/>
              <w:right w:val="single" w:sz="4" w:space="0" w:color="auto"/>
            </w:tcBorders>
            <w:shd w:val="clear" w:color="000000" w:fill="FFFFFF"/>
            <w:vAlign w:val="center"/>
            <w:hideMark/>
          </w:tcPr>
          <w:p w14:paraId="22DE4CC2"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F20053" w:rsidRPr="00340079" w14:paraId="5E02B30C" w14:textId="77777777" w:rsidTr="00E808D9">
        <w:trPr>
          <w:trHeight w:val="1678"/>
          <w:jc w:val="center"/>
        </w:trPr>
        <w:tc>
          <w:tcPr>
            <w:tcW w:w="570" w:type="dxa"/>
            <w:vMerge/>
            <w:tcBorders>
              <w:left w:val="single" w:sz="4" w:space="0" w:color="auto"/>
              <w:bottom w:val="single" w:sz="4" w:space="0" w:color="auto"/>
              <w:right w:val="single" w:sz="4" w:space="0" w:color="auto"/>
            </w:tcBorders>
            <w:vAlign w:val="center"/>
          </w:tcPr>
          <w:p w14:paraId="549F5547" w14:textId="77777777" w:rsidR="00F20053" w:rsidRPr="00F30917" w:rsidRDefault="00F20053" w:rsidP="00E16DEA">
            <w:pPr>
              <w:spacing w:after="0" w:line="240" w:lineRule="auto"/>
              <w:jc w:val="center"/>
              <w:rPr>
                <w:rFonts w:ascii="Arial" w:eastAsia="Times New Roman" w:hAnsi="Arial" w:cs="Arial"/>
                <w:b/>
                <w:bCs/>
                <w:i/>
                <w:iCs/>
                <w:color w:val="auto"/>
                <w:sz w:val="18"/>
                <w:szCs w:val="16"/>
              </w:rPr>
            </w:pPr>
          </w:p>
        </w:tc>
        <w:tc>
          <w:tcPr>
            <w:tcW w:w="5343" w:type="dxa"/>
            <w:tcBorders>
              <w:top w:val="single" w:sz="4" w:space="0" w:color="auto"/>
              <w:left w:val="nil"/>
              <w:bottom w:val="single" w:sz="4" w:space="0" w:color="auto"/>
              <w:right w:val="single" w:sz="4" w:space="0" w:color="auto"/>
            </w:tcBorders>
            <w:shd w:val="clear" w:color="auto" w:fill="FFFFFF" w:themeFill="background1"/>
            <w:vAlign w:val="center"/>
          </w:tcPr>
          <w:p w14:paraId="4714C8FE" w14:textId="77777777" w:rsidR="00F20053" w:rsidRDefault="00F20053" w:rsidP="00053D4F">
            <w:pPr>
              <w:spacing w:after="0" w:line="240" w:lineRule="auto"/>
              <w:jc w:val="center"/>
              <w:rPr>
                <w:rFonts w:ascii="Arial" w:hAnsi="Arial" w:cs="Arial"/>
                <w:b/>
                <w:bCs/>
                <w:color w:val="auto"/>
                <w:sz w:val="16"/>
                <w:szCs w:val="16"/>
                <w:u w:val="single"/>
              </w:rPr>
            </w:pPr>
          </w:p>
          <w:p w14:paraId="60D5C298" w14:textId="78ED6A52" w:rsidR="00F20053" w:rsidRPr="00053D4F" w:rsidRDefault="00F20053" w:rsidP="00053D4F">
            <w:pPr>
              <w:spacing w:after="0" w:line="240" w:lineRule="auto"/>
              <w:jc w:val="center"/>
              <w:rPr>
                <w:rFonts w:ascii="Arial" w:hAnsi="Arial" w:cs="Arial"/>
                <w:b/>
                <w:bCs/>
                <w:color w:val="auto"/>
                <w:sz w:val="16"/>
                <w:szCs w:val="16"/>
                <w:u w:val="single"/>
              </w:rPr>
            </w:pPr>
            <w:r w:rsidRPr="00053D4F">
              <w:rPr>
                <w:rFonts w:ascii="Arial" w:hAnsi="Arial" w:cs="Arial"/>
                <w:b/>
                <w:bCs/>
                <w:color w:val="auto"/>
                <w:sz w:val="16"/>
                <w:szCs w:val="16"/>
                <w:u w:val="single"/>
              </w:rPr>
              <w:t>CARACTERISTICAS:</w:t>
            </w:r>
          </w:p>
          <w:p w14:paraId="6554A3D0"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 xml:space="preserve">Estado del Contenido: Polvo </w:t>
            </w:r>
          </w:p>
          <w:p w14:paraId="70E995DD"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 xml:space="preserve">Presentación: Saco x 13 Kilos </w:t>
            </w:r>
          </w:p>
          <w:p w14:paraId="12C52EF6"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 xml:space="preserve">Uso: Industrial / Domestico </w:t>
            </w:r>
          </w:p>
          <w:p w14:paraId="7C46CAB0"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Densidad: 1.00 G/ML</w:t>
            </w:r>
          </w:p>
          <w:p w14:paraId="175FEE25" w14:textId="77777777" w:rsidR="00F20053" w:rsidRDefault="00F20053" w:rsidP="00F20053">
            <w:pPr>
              <w:spacing w:after="0" w:line="240" w:lineRule="auto"/>
              <w:jc w:val="center"/>
              <w:rPr>
                <w:rFonts w:ascii="Arial" w:hAnsi="Arial" w:cs="Arial"/>
                <w:color w:val="auto"/>
                <w:sz w:val="16"/>
                <w:szCs w:val="16"/>
              </w:rPr>
            </w:pPr>
            <w:r w:rsidRPr="00F20053">
              <w:drawing>
                <wp:inline distT="0" distB="0" distL="0" distR="0" wp14:anchorId="0F91AF48" wp14:editId="4A52B1E2">
                  <wp:extent cx="952500" cy="1583295"/>
                  <wp:effectExtent l="0" t="0" r="0" b="0"/>
                  <wp:docPr id="11055458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45816" name=""/>
                          <pic:cNvPicPr/>
                        </pic:nvPicPr>
                        <pic:blipFill>
                          <a:blip r:embed="rId8"/>
                          <a:stretch>
                            <a:fillRect/>
                          </a:stretch>
                        </pic:blipFill>
                        <pic:spPr>
                          <a:xfrm>
                            <a:off x="0" y="0"/>
                            <a:ext cx="955864" cy="1588887"/>
                          </a:xfrm>
                          <a:prstGeom prst="rect">
                            <a:avLst/>
                          </a:prstGeom>
                        </pic:spPr>
                      </pic:pic>
                    </a:graphicData>
                  </a:graphic>
                </wp:inline>
              </w:drawing>
            </w:r>
          </w:p>
          <w:p w14:paraId="743EFDD0" w14:textId="77777777" w:rsidR="00BF1447" w:rsidRDefault="00BF1447" w:rsidP="00F20053">
            <w:pPr>
              <w:spacing w:after="0" w:line="240" w:lineRule="auto"/>
              <w:jc w:val="center"/>
              <w:rPr>
                <w:rFonts w:ascii="Arial" w:hAnsi="Arial" w:cs="Arial"/>
                <w:b/>
                <w:bCs/>
                <w:color w:val="FF0000"/>
                <w:sz w:val="16"/>
                <w:szCs w:val="16"/>
              </w:rPr>
            </w:pPr>
            <w:r w:rsidRPr="00BF1447">
              <w:rPr>
                <w:rFonts w:ascii="Arial" w:hAnsi="Arial" w:cs="Arial"/>
                <w:b/>
                <w:bCs/>
                <w:color w:val="FF0000"/>
                <w:sz w:val="16"/>
                <w:szCs w:val="16"/>
                <w:highlight w:val="yellow"/>
              </w:rPr>
              <w:t>ADJUNTAR FICHA TECNICA DE PRODUCTO COTIZADO</w:t>
            </w:r>
          </w:p>
          <w:p w14:paraId="7F9759AF" w14:textId="52C16563" w:rsidR="00BF1447" w:rsidRPr="00BF1447" w:rsidRDefault="00BF1447" w:rsidP="00F20053">
            <w:pPr>
              <w:spacing w:after="0" w:line="240" w:lineRule="auto"/>
              <w:jc w:val="center"/>
              <w:rPr>
                <w:rFonts w:ascii="Arial" w:hAnsi="Arial" w:cs="Arial"/>
                <w:b/>
                <w:bCs/>
                <w:color w:val="auto"/>
                <w:sz w:val="16"/>
                <w:szCs w:val="16"/>
              </w:rPr>
            </w:pPr>
          </w:p>
        </w:tc>
        <w:tc>
          <w:tcPr>
            <w:tcW w:w="160" w:type="dxa"/>
            <w:vMerge/>
            <w:tcBorders>
              <w:left w:val="nil"/>
              <w:bottom w:val="single" w:sz="4" w:space="0" w:color="auto"/>
              <w:right w:val="single" w:sz="4" w:space="0" w:color="auto"/>
            </w:tcBorders>
            <w:vAlign w:val="center"/>
          </w:tcPr>
          <w:p w14:paraId="6C58870E" w14:textId="77777777" w:rsidR="00F20053" w:rsidRDefault="00F20053" w:rsidP="00866E40">
            <w:pPr>
              <w:spacing w:after="0" w:line="240" w:lineRule="auto"/>
              <w:jc w:val="center"/>
              <w:rPr>
                <w:rFonts w:ascii="Arial" w:hAnsi="Arial" w:cs="Arial"/>
                <w:bCs/>
                <w:color w:val="auto"/>
                <w:sz w:val="20"/>
              </w:rPr>
            </w:pPr>
          </w:p>
        </w:tc>
        <w:tc>
          <w:tcPr>
            <w:tcW w:w="1490" w:type="dxa"/>
            <w:vMerge/>
            <w:tcBorders>
              <w:left w:val="nil"/>
              <w:bottom w:val="single" w:sz="4" w:space="0" w:color="auto"/>
              <w:right w:val="single" w:sz="4" w:space="0" w:color="auto"/>
            </w:tcBorders>
            <w:vAlign w:val="center"/>
          </w:tcPr>
          <w:p w14:paraId="1B42274A" w14:textId="77777777" w:rsidR="00F20053" w:rsidRDefault="00F20053" w:rsidP="00F30917">
            <w:pPr>
              <w:spacing w:after="0" w:line="240" w:lineRule="auto"/>
              <w:jc w:val="center"/>
              <w:rPr>
                <w:rFonts w:ascii="Arial" w:hAnsi="Arial" w:cs="Arial"/>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53E9F775"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tcBorders>
              <w:left w:val="nil"/>
              <w:bottom w:val="single" w:sz="4" w:space="0" w:color="auto"/>
              <w:right w:val="single" w:sz="4" w:space="0" w:color="auto"/>
            </w:tcBorders>
            <w:shd w:val="clear" w:color="000000" w:fill="FFFFFF"/>
            <w:vAlign w:val="center"/>
          </w:tcPr>
          <w:p w14:paraId="51C71879"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1447C5D3" w14:textId="77777777" w:rsidTr="00E808D9">
        <w:trPr>
          <w:trHeight w:val="369"/>
          <w:jc w:val="center"/>
        </w:trPr>
        <w:tc>
          <w:tcPr>
            <w:tcW w:w="570" w:type="dxa"/>
            <w:vMerge w:val="restart"/>
            <w:tcBorders>
              <w:top w:val="single" w:sz="4" w:space="0" w:color="auto"/>
              <w:left w:val="single" w:sz="4" w:space="0" w:color="auto"/>
              <w:right w:val="single" w:sz="4" w:space="0" w:color="auto"/>
            </w:tcBorders>
            <w:vAlign w:val="center"/>
          </w:tcPr>
          <w:p w14:paraId="4CE0865B" w14:textId="6DB98136" w:rsidR="00F20053" w:rsidRPr="005C7FE3" w:rsidRDefault="00F20053" w:rsidP="00E16DEA">
            <w:pPr>
              <w:spacing w:after="0" w:line="240" w:lineRule="auto"/>
              <w:jc w:val="center"/>
              <w:rPr>
                <w:rFonts w:ascii="Arial" w:hAnsi="Arial" w:cs="Arial"/>
                <w:color w:val="auto"/>
                <w:sz w:val="20"/>
              </w:rPr>
            </w:pPr>
            <w:r w:rsidRPr="005C7FE3">
              <w:rPr>
                <w:rFonts w:ascii="Arial" w:hAnsi="Arial" w:cs="Arial"/>
                <w:color w:val="auto"/>
                <w:sz w:val="20"/>
              </w:rPr>
              <w:t>2</w:t>
            </w:r>
          </w:p>
        </w:tc>
        <w:tc>
          <w:tcPr>
            <w:tcW w:w="5343"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5C8F3E14" w14:textId="62B648F5" w:rsidR="00F20053" w:rsidRPr="00053D4F" w:rsidRDefault="00F20053" w:rsidP="005C7FE3">
            <w:pPr>
              <w:pStyle w:val="Default"/>
              <w:jc w:val="center"/>
              <w:rPr>
                <w:rFonts w:eastAsia="Batang"/>
                <w:b/>
                <w:bCs/>
                <w:color w:val="auto"/>
                <w:sz w:val="20"/>
                <w:szCs w:val="20"/>
                <w:lang w:eastAsia="es-PE"/>
                <w14:ligatures w14:val="none"/>
              </w:rPr>
            </w:pPr>
            <w:r w:rsidRPr="00053D4F">
              <w:rPr>
                <w:rFonts w:eastAsia="Batang"/>
                <w:b/>
                <w:bCs/>
                <w:color w:val="auto"/>
                <w:sz w:val="20"/>
                <w:szCs w:val="20"/>
                <w:lang w:eastAsia="es-PE"/>
                <w14:ligatures w14:val="none"/>
              </w:rPr>
              <w:t xml:space="preserve">TRAPO INDUSTRIAL COSIDO COLORES </w:t>
            </w:r>
          </w:p>
        </w:tc>
        <w:tc>
          <w:tcPr>
            <w:tcW w:w="160" w:type="dxa"/>
            <w:vMerge w:val="restart"/>
            <w:tcBorders>
              <w:top w:val="single" w:sz="4" w:space="0" w:color="auto"/>
              <w:left w:val="nil"/>
              <w:right w:val="single" w:sz="4" w:space="0" w:color="auto"/>
            </w:tcBorders>
            <w:vAlign w:val="center"/>
          </w:tcPr>
          <w:p w14:paraId="7E4D6A1E" w14:textId="4D61B876" w:rsidR="00F20053" w:rsidRDefault="00F20053" w:rsidP="00866E40">
            <w:pPr>
              <w:spacing w:after="0" w:line="240" w:lineRule="auto"/>
              <w:jc w:val="center"/>
              <w:rPr>
                <w:rFonts w:ascii="Arial" w:hAnsi="Arial" w:cs="Arial"/>
                <w:bCs/>
                <w:color w:val="auto"/>
                <w:sz w:val="20"/>
              </w:rPr>
            </w:pPr>
            <w:r>
              <w:rPr>
                <w:rFonts w:ascii="Arial" w:hAnsi="Arial" w:cs="Arial"/>
                <w:bCs/>
                <w:color w:val="auto"/>
                <w:sz w:val="20"/>
              </w:rPr>
              <w:t>200</w:t>
            </w:r>
          </w:p>
        </w:tc>
        <w:tc>
          <w:tcPr>
            <w:tcW w:w="1490" w:type="dxa"/>
            <w:vMerge w:val="restart"/>
            <w:tcBorders>
              <w:top w:val="single" w:sz="4" w:space="0" w:color="auto"/>
              <w:left w:val="nil"/>
              <w:right w:val="single" w:sz="4" w:space="0" w:color="auto"/>
            </w:tcBorders>
            <w:vAlign w:val="center"/>
          </w:tcPr>
          <w:p w14:paraId="7AECED77" w14:textId="6F5E2D41" w:rsidR="00F20053" w:rsidRDefault="00F20053" w:rsidP="00F30917">
            <w:pPr>
              <w:spacing w:after="0" w:line="240" w:lineRule="auto"/>
              <w:jc w:val="center"/>
              <w:rPr>
                <w:rFonts w:ascii="Arial" w:hAnsi="Arial" w:cs="Arial"/>
                <w:bCs/>
                <w:color w:val="auto"/>
                <w:sz w:val="20"/>
              </w:rPr>
            </w:pPr>
            <w:r>
              <w:rPr>
                <w:rFonts w:ascii="Arial" w:hAnsi="Arial" w:cs="Arial"/>
                <w:bCs/>
                <w:color w:val="auto"/>
                <w:sz w:val="20"/>
              </w:rPr>
              <w:t>KILOGRAMO</w:t>
            </w:r>
          </w:p>
        </w:tc>
        <w:tc>
          <w:tcPr>
            <w:tcW w:w="1221" w:type="dxa"/>
            <w:vMerge w:val="restart"/>
            <w:tcBorders>
              <w:top w:val="single" w:sz="4" w:space="0" w:color="auto"/>
              <w:left w:val="nil"/>
              <w:right w:val="single" w:sz="4" w:space="0" w:color="auto"/>
            </w:tcBorders>
            <w:shd w:val="clear" w:color="000000" w:fill="FFFFFF"/>
            <w:vAlign w:val="center"/>
          </w:tcPr>
          <w:p w14:paraId="6E5EF613"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val="restart"/>
            <w:tcBorders>
              <w:top w:val="single" w:sz="4" w:space="0" w:color="auto"/>
              <w:left w:val="nil"/>
              <w:right w:val="single" w:sz="4" w:space="0" w:color="auto"/>
            </w:tcBorders>
            <w:shd w:val="clear" w:color="000000" w:fill="FFFFFF"/>
            <w:vAlign w:val="center"/>
          </w:tcPr>
          <w:p w14:paraId="4C131CE1"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3EEC91EA" w14:textId="77777777" w:rsidTr="00E808D9">
        <w:trPr>
          <w:trHeight w:val="536"/>
          <w:jc w:val="center"/>
        </w:trPr>
        <w:tc>
          <w:tcPr>
            <w:tcW w:w="570" w:type="dxa"/>
            <w:vMerge/>
            <w:tcBorders>
              <w:left w:val="single" w:sz="4" w:space="0" w:color="auto"/>
              <w:bottom w:val="single" w:sz="4" w:space="0" w:color="auto"/>
              <w:right w:val="single" w:sz="4" w:space="0" w:color="auto"/>
            </w:tcBorders>
            <w:vAlign w:val="center"/>
          </w:tcPr>
          <w:p w14:paraId="0FA0C051" w14:textId="77777777" w:rsidR="00F20053" w:rsidRPr="005C7FE3" w:rsidRDefault="00F20053" w:rsidP="00E16DEA">
            <w:pPr>
              <w:spacing w:after="0" w:line="240" w:lineRule="auto"/>
              <w:jc w:val="center"/>
              <w:rPr>
                <w:rFonts w:ascii="Arial" w:hAnsi="Arial" w:cs="Arial"/>
                <w:color w:val="auto"/>
                <w:sz w:val="20"/>
              </w:rPr>
            </w:pPr>
          </w:p>
        </w:tc>
        <w:tc>
          <w:tcPr>
            <w:tcW w:w="5343" w:type="dxa"/>
            <w:tcBorders>
              <w:top w:val="single" w:sz="4" w:space="0" w:color="auto"/>
              <w:left w:val="nil"/>
              <w:bottom w:val="single" w:sz="4" w:space="0" w:color="auto"/>
              <w:right w:val="single" w:sz="4" w:space="0" w:color="auto"/>
            </w:tcBorders>
            <w:shd w:val="clear" w:color="auto" w:fill="FFFFFF" w:themeFill="background1"/>
            <w:vAlign w:val="center"/>
          </w:tcPr>
          <w:p w14:paraId="6D47918C" w14:textId="77777777" w:rsidR="00F20053" w:rsidRDefault="00F20053" w:rsidP="00053D4F">
            <w:pPr>
              <w:spacing w:after="0" w:line="240" w:lineRule="auto"/>
              <w:jc w:val="center"/>
              <w:rPr>
                <w:rFonts w:ascii="Arial" w:hAnsi="Arial" w:cs="Arial"/>
                <w:b/>
                <w:bCs/>
                <w:color w:val="auto"/>
                <w:sz w:val="16"/>
                <w:szCs w:val="16"/>
                <w:u w:val="single"/>
              </w:rPr>
            </w:pPr>
          </w:p>
          <w:p w14:paraId="34ABBC7E" w14:textId="036FA632" w:rsidR="00F20053" w:rsidRPr="00053D4F" w:rsidRDefault="00F20053" w:rsidP="00053D4F">
            <w:pPr>
              <w:spacing w:after="0" w:line="240" w:lineRule="auto"/>
              <w:jc w:val="center"/>
              <w:rPr>
                <w:rFonts w:ascii="Arial" w:hAnsi="Arial" w:cs="Arial"/>
                <w:b/>
                <w:bCs/>
                <w:color w:val="auto"/>
                <w:sz w:val="16"/>
                <w:szCs w:val="16"/>
                <w:u w:val="single"/>
              </w:rPr>
            </w:pPr>
            <w:r w:rsidRPr="00053D4F">
              <w:rPr>
                <w:rFonts w:ascii="Arial" w:hAnsi="Arial" w:cs="Arial"/>
                <w:b/>
                <w:bCs/>
                <w:color w:val="auto"/>
                <w:sz w:val="16"/>
                <w:szCs w:val="16"/>
                <w:u w:val="single"/>
              </w:rPr>
              <w:t>CARACTERISTICAS:</w:t>
            </w:r>
          </w:p>
          <w:p w14:paraId="33323FD6"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Modelo: Color</w:t>
            </w:r>
          </w:p>
          <w:p w14:paraId="36245ECE"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Tipo de Producto: Trapo</w:t>
            </w:r>
          </w:p>
          <w:p w14:paraId="0473FA03"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Sub Tipo de Producto: Industrial</w:t>
            </w:r>
          </w:p>
          <w:p w14:paraId="26C05EE1"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Material: Tela</w:t>
            </w:r>
          </w:p>
          <w:p w14:paraId="254E721D"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Color: Variado</w:t>
            </w:r>
          </w:p>
          <w:p w14:paraId="5D2E42D5"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Lavable: Si</w:t>
            </w:r>
          </w:p>
          <w:p w14:paraId="0BA19EF2" w14:textId="77777777" w:rsidR="00F20053" w:rsidRDefault="00F20053" w:rsidP="00F20053">
            <w:pPr>
              <w:spacing w:after="0" w:line="240" w:lineRule="auto"/>
              <w:jc w:val="center"/>
              <w:rPr>
                <w:rFonts w:ascii="Arial" w:hAnsi="Arial" w:cs="Arial"/>
                <w:color w:val="auto"/>
                <w:sz w:val="16"/>
                <w:szCs w:val="16"/>
              </w:rPr>
            </w:pPr>
            <w:r w:rsidRPr="00F20053">
              <w:rPr>
                <w:rFonts w:ascii="Arial" w:hAnsi="Arial" w:cs="Arial"/>
                <w:color w:val="auto"/>
                <w:sz w:val="16"/>
                <w:szCs w:val="16"/>
              </w:rPr>
              <w:lastRenderedPageBreak/>
              <w:drawing>
                <wp:inline distT="0" distB="0" distL="0" distR="0" wp14:anchorId="0B7EE2E3" wp14:editId="1DB67065">
                  <wp:extent cx="1394460" cy="1220739"/>
                  <wp:effectExtent l="0" t="0" r="0" b="0"/>
                  <wp:docPr id="8177715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771501" name=""/>
                          <pic:cNvPicPr/>
                        </pic:nvPicPr>
                        <pic:blipFill>
                          <a:blip r:embed="rId9"/>
                          <a:stretch>
                            <a:fillRect/>
                          </a:stretch>
                        </pic:blipFill>
                        <pic:spPr>
                          <a:xfrm>
                            <a:off x="0" y="0"/>
                            <a:ext cx="1400191" cy="1225756"/>
                          </a:xfrm>
                          <a:prstGeom prst="rect">
                            <a:avLst/>
                          </a:prstGeom>
                        </pic:spPr>
                      </pic:pic>
                    </a:graphicData>
                  </a:graphic>
                </wp:inline>
              </w:drawing>
            </w:r>
          </w:p>
          <w:p w14:paraId="1306273F" w14:textId="6E1C470B" w:rsidR="00F20053" w:rsidRDefault="00BF1447" w:rsidP="00F20053">
            <w:pPr>
              <w:spacing w:after="0" w:line="240" w:lineRule="auto"/>
              <w:jc w:val="center"/>
              <w:rPr>
                <w:rFonts w:ascii="Arial" w:hAnsi="Arial" w:cs="Arial"/>
                <w:color w:val="auto"/>
                <w:sz w:val="16"/>
                <w:szCs w:val="16"/>
              </w:rPr>
            </w:pPr>
            <w:r w:rsidRPr="00BF1447">
              <w:rPr>
                <w:rFonts w:ascii="Arial" w:hAnsi="Arial" w:cs="Arial"/>
                <w:b/>
                <w:bCs/>
                <w:color w:val="FF0000"/>
                <w:sz w:val="16"/>
                <w:szCs w:val="16"/>
                <w:highlight w:val="yellow"/>
              </w:rPr>
              <w:t>ADJUNTAR FICHA TECNICA DE PRODUCTO COTIZADO</w:t>
            </w:r>
          </w:p>
          <w:p w14:paraId="24FEAC7C" w14:textId="626D05A8" w:rsidR="00BF1447" w:rsidRPr="00F20053" w:rsidRDefault="00BF1447" w:rsidP="00F20053">
            <w:pPr>
              <w:spacing w:after="0" w:line="240" w:lineRule="auto"/>
              <w:jc w:val="center"/>
              <w:rPr>
                <w:rFonts w:ascii="Arial" w:hAnsi="Arial" w:cs="Arial"/>
                <w:color w:val="auto"/>
                <w:sz w:val="16"/>
                <w:szCs w:val="16"/>
              </w:rPr>
            </w:pPr>
          </w:p>
        </w:tc>
        <w:tc>
          <w:tcPr>
            <w:tcW w:w="160" w:type="dxa"/>
            <w:vMerge/>
            <w:tcBorders>
              <w:left w:val="nil"/>
              <w:bottom w:val="single" w:sz="4" w:space="0" w:color="auto"/>
              <w:right w:val="single" w:sz="4" w:space="0" w:color="auto"/>
            </w:tcBorders>
            <w:vAlign w:val="center"/>
          </w:tcPr>
          <w:p w14:paraId="592BC858" w14:textId="77777777" w:rsidR="00F20053" w:rsidRDefault="00F20053" w:rsidP="00866E40">
            <w:pPr>
              <w:spacing w:after="0" w:line="240" w:lineRule="auto"/>
              <w:jc w:val="center"/>
              <w:rPr>
                <w:rFonts w:ascii="Arial" w:hAnsi="Arial" w:cs="Arial"/>
                <w:bCs/>
                <w:color w:val="auto"/>
                <w:sz w:val="20"/>
              </w:rPr>
            </w:pPr>
          </w:p>
        </w:tc>
        <w:tc>
          <w:tcPr>
            <w:tcW w:w="1490" w:type="dxa"/>
            <w:vMerge/>
            <w:tcBorders>
              <w:left w:val="nil"/>
              <w:bottom w:val="single" w:sz="4" w:space="0" w:color="auto"/>
              <w:right w:val="single" w:sz="4" w:space="0" w:color="auto"/>
            </w:tcBorders>
            <w:vAlign w:val="center"/>
          </w:tcPr>
          <w:p w14:paraId="7FB1B3C1" w14:textId="77777777" w:rsidR="00F20053" w:rsidRDefault="00F20053" w:rsidP="00F30917">
            <w:pPr>
              <w:spacing w:after="0" w:line="240" w:lineRule="auto"/>
              <w:jc w:val="center"/>
              <w:rPr>
                <w:rFonts w:ascii="Arial" w:hAnsi="Arial" w:cs="Arial"/>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5F49E082"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tcBorders>
              <w:left w:val="nil"/>
              <w:bottom w:val="single" w:sz="4" w:space="0" w:color="auto"/>
              <w:right w:val="single" w:sz="4" w:space="0" w:color="auto"/>
            </w:tcBorders>
            <w:shd w:val="clear" w:color="000000" w:fill="FFFFFF"/>
            <w:vAlign w:val="center"/>
          </w:tcPr>
          <w:p w14:paraId="3036BC8F"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0DD26A3B" w14:textId="77777777" w:rsidTr="00E808D9">
        <w:trPr>
          <w:trHeight w:val="572"/>
          <w:jc w:val="center"/>
        </w:trPr>
        <w:tc>
          <w:tcPr>
            <w:tcW w:w="570" w:type="dxa"/>
            <w:vMerge w:val="restart"/>
            <w:tcBorders>
              <w:top w:val="single" w:sz="4" w:space="0" w:color="auto"/>
              <w:left w:val="single" w:sz="4" w:space="0" w:color="auto"/>
              <w:right w:val="single" w:sz="4" w:space="0" w:color="auto"/>
            </w:tcBorders>
            <w:vAlign w:val="center"/>
          </w:tcPr>
          <w:p w14:paraId="6CA8547E" w14:textId="009EF280" w:rsidR="00F20053" w:rsidRPr="005C7FE3" w:rsidRDefault="00F20053" w:rsidP="00E16DEA">
            <w:pPr>
              <w:spacing w:after="0" w:line="240" w:lineRule="auto"/>
              <w:jc w:val="center"/>
              <w:rPr>
                <w:rFonts w:ascii="Arial" w:hAnsi="Arial" w:cs="Arial"/>
                <w:color w:val="auto"/>
                <w:sz w:val="20"/>
              </w:rPr>
            </w:pPr>
            <w:r w:rsidRPr="005C7FE3">
              <w:rPr>
                <w:rFonts w:ascii="Arial" w:hAnsi="Arial" w:cs="Arial"/>
                <w:color w:val="auto"/>
                <w:sz w:val="20"/>
              </w:rPr>
              <w:t>3</w:t>
            </w:r>
          </w:p>
        </w:tc>
        <w:tc>
          <w:tcPr>
            <w:tcW w:w="5343"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10BE4B01" w14:textId="328898E6" w:rsidR="00F20053" w:rsidRPr="00053D4F" w:rsidRDefault="00F20053" w:rsidP="005C7FE3">
            <w:pPr>
              <w:pStyle w:val="Default"/>
              <w:jc w:val="center"/>
              <w:rPr>
                <w:b/>
                <w:bCs/>
                <w:color w:val="auto"/>
                <w:sz w:val="20"/>
              </w:rPr>
            </w:pPr>
            <w:r w:rsidRPr="00053D4F">
              <w:rPr>
                <w:rFonts w:eastAsia="Batang"/>
                <w:b/>
                <w:bCs/>
                <w:color w:val="auto"/>
                <w:sz w:val="20"/>
                <w:szCs w:val="20"/>
                <w:lang w:eastAsia="es-PE"/>
                <w14:ligatures w14:val="none"/>
              </w:rPr>
              <w:t xml:space="preserve">DESODORIZANTES DE AMBIENTE TIPO SPRAY </w:t>
            </w:r>
          </w:p>
        </w:tc>
        <w:tc>
          <w:tcPr>
            <w:tcW w:w="160" w:type="dxa"/>
            <w:vMerge w:val="restart"/>
            <w:tcBorders>
              <w:top w:val="single" w:sz="4" w:space="0" w:color="auto"/>
              <w:left w:val="nil"/>
              <w:right w:val="single" w:sz="4" w:space="0" w:color="auto"/>
            </w:tcBorders>
            <w:vAlign w:val="center"/>
          </w:tcPr>
          <w:p w14:paraId="6F50281F" w14:textId="2A040851" w:rsidR="00F20053" w:rsidRDefault="00F20053" w:rsidP="00866E40">
            <w:pPr>
              <w:spacing w:after="0" w:line="240" w:lineRule="auto"/>
              <w:jc w:val="center"/>
              <w:rPr>
                <w:rFonts w:ascii="Arial" w:hAnsi="Arial" w:cs="Arial"/>
                <w:bCs/>
                <w:color w:val="auto"/>
                <w:sz w:val="20"/>
              </w:rPr>
            </w:pPr>
            <w:r>
              <w:rPr>
                <w:rFonts w:ascii="Arial" w:hAnsi="Arial" w:cs="Arial"/>
                <w:bCs/>
                <w:color w:val="auto"/>
                <w:sz w:val="20"/>
              </w:rPr>
              <w:t>24</w:t>
            </w:r>
          </w:p>
        </w:tc>
        <w:tc>
          <w:tcPr>
            <w:tcW w:w="1490" w:type="dxa"/>
            <w:vMerge w:val="restart"/>
            <w:tcBorders>
              <w:top w:val="single" w:sz="4" w:space="0" w:color="auto"/>
              <w:left w:val="nil"/>
              <w:right w:val="single" w:sz="4" w:space="0" w:color="auto"/>
            </w:tcBorders>
            <w:vAlign w:val="center"/>
          </w:tcPr>
          <w:p w14:paraId="71202764" w14:textId="6A6221FF" w:rsidR="00F20053" w:rsidRDefault="00F20053" w:rsidP="00F30917">
            <w:pPr>
              <w:spacing w:after="0" w:line="240" w:lineRule="auto"/>
              <w:jc w:val="center"/>
              <w:rPr>
                <w:rFonts w:ascii="Arial" w:hAnsi="Arial" w:cs="Arial"/>
                <w:bCs/>
                <w:color w:val="auto"/>
                <w:sz w:val="20"/>
              </w:rPr>
            </w:pPr>
            <w:r>
              <w:rPr>
                <w:rFonts w:ascii="Arial" w:hAnsi="Arial" w:cs="Arial"/>
                <w:bCs/>
                <w:color w:val="auto"/>
                <w:sz w:val="20"/>
              </w:rPr>
              <w:t>UNIDAD</w:t>
            </w:r>
          </w:p>
        </w:tc>
        <w:tc>
          <w:tcPr>
            <w:tcW w:w="1221" w:type="dxa"/>
            <w:vMerge w:val="restart"/>
            <w:tcBorders>
              <w:top w:val="single" w:sz="4" w:space="0" w:color="auto"/>
              <w:left w:val="nil"/>
              <w:right w:val="single" w:sz="4" w:space="0" w:color="auto"/>
            </w:tcBorders>
            <w:shd w:val="clear" w:color="000000" w:fill="FFFFFF"/>
            <w:vAlign w:val="center"/>
          </w:tcPr>
          <w:p w14:paraId="79942A86"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val="restart"/>
            <w:tcBorders>
              <w:top w:val="single" w:sz="4" w:space="0" w:color="auto"/>
              <w:left w:val="nil"/>
              <w:right w:val="single" w:sz="4" w:space="0" w:color="auto"/>
            </w:tcBorders>
            <w:shd w:val="clear" w:color="000000" w:fill="FFFFFF"/>
            <w:vAlign w:val="center"/>
          </w:tcPr>
          <w:p w14:paraId="443058FB"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328BBCD8" w14:textId="77777777" w:rsidTr="00E808D9">
        <w:trPr>
          <w:trHeight w:val="572"/>
          <w:jc w:val="center"/>
        </w:trPr>
        <w:tc>
          <w:tcPr>
            <w:tcW w:w="570" w:type="dxa"/>
            <w:vMerge/>
            <w:tcBorders>
              <w:left w:val="single" w:sz="4" w:space="0" w:color="auto"/>
              <w:bottom w:val="single" w:sz="4" w:space="0" w:color="auto"/>
              <w:right w:val="single" w:sz="4" w:space="0" w:color="auto"/>
            </w:tcBorders>
            <w:vAlign w:val="center"/>
          </w:tcPr>
          <w:p w14:paraId="6F6BBFE5" w14:textId="77777777" w:rsidR="00F20053" w:rsidRPr="005C7FE3" w:rsidRDefault="00F20053" w:rsidP="00E16DEA">
            <w:pPr>
              <w:spacing w:after="0" w:line="240" w:lineRule="auto"/>
              <w:jc w:val="center"/>
              <w:rPr>
                <w:rFonts w:ascii="Arial" w:hAnsi="Arial" w:cs="Arial"/>
                <w:color w:val="auto"/>
                <w:sz w:val="20"/>
              </w:rPr>
            </w:pPr>
          </w:p>
        </w:tc>
        <w:tc>
          <w:tcPr>
            <w:tcW w:w="5343" w:type="dxa"/>
            <w:tcBorders>
              <w:top w:val="single" w:sz="4" w:space="0" w:color="auto"/>
              <w:left w:val="nil"/>
              <w:bottom w:val="single" w:sz="4" w:space="0" w:color="auto"/>
              <w:right w:val="single" w:sz="4" w:space="0" w:color="auto"/>
            </w:tcBorders>
            <w:shd w:val="clear" w:color="auto" w:fill="FFFFFF" w:themeFill="background1"/>
            <w:vAlign w:val="center"/>
          </w:tcPr>
          <w:p w14:paraId="4F4CB495" w14:textId="77777777" w:rsidR="00F20053" w:rsidRDefault="00F20053" w:rsidP="00053D4F">
            <w:pPr>
              <w:spacing w:after="0" w:line="240" w:lineRule="auto"/>
              <w:jc w:val="center"/>
              <w:rPr>
                <w:rFonts w:ascii="Arial" w:hAnsi="Arial" w:cs="Arial"/>
                <w:b/>
                <w:bCs/>
                <w:color w:val="auto"/>
                <w:sz w:val="16"/>
                <w:szCs w:val="16"/>
                <w:u w:val="single"/>
              </w:rPr>
            </w:pPr>
          </w:p>
          <w:p w14:paraId="273E98FA" w14:textId="6DA78957" w:rsidR="00F20053" w:rsidRPr="00053D4F" w:rsidRDefault="00F20053" w:rsidP="00053D4F">
            <w:pPr>
              <w:spacing w:after="0" w:line="240" w:lineRule="auto"/>
              <w:jc w:val="center"/>
              <w:rPr>
                <w:rFonts w:ascii="Arial" w:hAnsi="Arial" w:cs="Arial"/>
                <w:b/>
                <w:bCs/>
                <w:color w:val="auto"/>
                <w:sz w:val="16"/>
                <w:szCs w:val="16"/>
                <w:u w:val="single"/>
              </w:rPr>
            </w:pPr>
            <w:r w:rsidRPr="00053D4F">
              <w:rPr>
                <w:rFonts w:ascii="Arial" w:hAnsi="Arial" w:cs="Arial"/>
                <w:b/>
                <w:bCs/>
                <w:color w:val="auto"/>
                <w:sz w:val="16"/>
                <w:szCs w:val="16"/>
                <w:u w:val="single"/>
              </w:rPr>
              <w:t>CARACTERISTICAS:</w:t>
            </w:r>
          </w:p>
          <w:p w14:paraId="20DED4CC" w14:textId="77777777" w:rsidR="00F20053" w:rsidRPr="00053D4F"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Formato: Aerosol</w:t>
            </w:r>
          </w:p>
          <w:p w14:paraId="2A6EF678" w14:textId="77777777" w:rsidR="00F20053" w:rsidRPr="00F20053" w:rsidRDefault="00F20053" w:rsidP="00053D4F">
            <w:pPr>
              <w:pStyle w:val="Prrafodelista"/>
              <w:numPr>
                <w:ilvl w:val="0"/>
                <w:numId w:val="4"/>
              </w:numPr>
              <w:spacing w:after="0" w:line="240" w:lineRule="auto"/>
              <w:rPr>
                <w:color w:val="auto"/>
                <w:sz w:val="16"/>
                <w:szCs w:val="16"/>
              </w:rPr>
            </w:pPr>
            <w:r w:rsidRPr="00053D4F">
              <w:rPr>
                <w:rFonts w:ascii="Arial" w:hAnsi="Arial" w:cs="Arial"/>
                <w:color w:val="auto"/>
                <w:sz w:val="16"/>
                <w:szCs w:val="16"/>
              </w:rPr>
              <w:t xml:space="preserve">Volumen: 400 </w:t>
            </w:r>
            <w:proofErr w:type="spellStart"/>
            <w:r w:rsidRPr="00053D4F">
              <w:rPr>
                <w:rFonts w:ascii="Arial" w:hAnsi="Arial" w:cs="Arial"/>
                <w:color w:val="auto"/>
                <w:sz w:val="16"/>
                <w:szCs w:val="16"/>
              </w:rPr>
              <w:t>mL</w:t>
            </w:r>
            <w:proofErr w:type="spellEnd"/>
          </w:p>
          <w:p w14:paraId="5F74CD4C" w14:textId="77777777" w:rsidR="00F20053" w:rsidRDefault="00F20053" w:rsidP="00F20053">
            <w:pPr>
              <w:spacing w:after="0" w:line="240" w:lineRule="auto"/>
              <w:jc w:val="center"/>
              <w:rPr>
                <w:color w:val="auto"/>
                <w:sz w:val="16"/>
                <w:szCs w:val="16"/>
              </w:rPr>
            </w:pPr>
            <w:r w:rsidRPr="00F20053">
              <w:rPr>
                <w:color w:val="auto"/>
                <w:sz w:val="16"/>
                <w:szCs w:val="16"/>
              </w:rPr>
              <w:drawing>
                <wp:inline distT="0" distB="0" distL="0" distR="0" wp14:anchorId="06D44559" wp14:editId="278CDF20">
                  <wp:extent cx="1326161" cy="1821180"/>
                  <wp:effectExtent l="0" t="0" r="7620" b="7620"/>
                  <wp:docPr id="9981015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01527" name=""/>
                          <pic:cNvPicPr/>
                        </pic:nvPicPr>
                        <pic:blipFill>
                          <a:blip r:embed="rId10"/>
                          <a:stretch>
                            <a:fillRect/>
                          </a:stretch>
                        </pic:blipFill>
                        <pic:spPr>
                          <a:xfrm>
                            <a:off x="0" y="0"/>
                            <a:ext cx="1330860" cy="1827633"/>
                          </a:xfrm>
                          <a:prstGeom prst="rect">
                            <a:avLst/>
                          </a:prstGeom>
                        </pic:spPr>
                      </pic:pic>
                    </a:graphicData>
                  </a:graphic>
                </wp:inline>
              </w:drawing>
            </w:r>
          </w:p>
          <w:p w14:paraId="39AE14C6" w14:textId="665FD41B" w:rsidR="00BF1447" w:rsidRDefault="00BF1447" w:rsidP="00F20053">
            <w:pPr>
              <w:spacing w:after="0" w:line="240" w:lineRule="auto"/>
              <w:jc w:val="center"/>
              <w:rPr>
                <w:color w:val="auto"/>
                <w:sz w:val="16"/>
                <w:szCs w:val="16"/>
              </w:rPr>
            </w:pPr>
            <w:r w:rsidRPr="00BF1447">
              <w:rPr>
                <w:rFonts w:ascii="Arial" w:hAnsi="Arial" w:cs="Arial"/>
                <w:b/>
                <w:bCs/>
                <w:color w:val="FF0000"/>
                <w:sz w:val="16"/>
                <w:szCs w:val="16"/>
                <w:highlight w:val="yellow"/>
              </w:rPr>
              <w:t>ADJUNTAR FICHA TECNICA DE PRODUCTO COTIZADO</w:t>
            </w:r>
          </w:p>
          <w:p w14:paraId="13ADB585" w14:textId="2542982A" w:rsidR="00F20053" w:rsidRPr="00F20053" w:rsidRDefault="00F20053" w:rsidP="00F20053">
            <w:pPr>
              <w:spacing w:after="0" w:line="240" w:lineRule="auto"/>
              <w:jc w:val="center"/>
              <w:rPr>
                <w:color w:val="auto"/>
                <w:sz w:val="16"/>
                <w:szCs w:val="16"/>
              </w:rPr>
            </w:pPr>
          </w:p>
        </w:tc>
        <w:tc>
          <w:tcPr>
            <w:tcW w:w="160" w:type="dxa"/>
            <w:vMerge/>
            <w:tcBorders>
              <w:left w:val="nil"/>
              <w:bottom w:val="single" w:sz="4" w:space="0" w:color="auto"/>
              <w:right w:val="single" w:sz="4" w:space="0" w:color="auto"/>
            </w:tcBorders>
            <w:vAlign w:val="center"/>
          </w:tcPr>
          <w:p w14:paraId="0A197694" w14:textId="77777777" w:rsidR="00F20053" w:rsidRDefault="00F20053" w:rsidP="00866E40">
            <w:pPr>
              <w:spacing w:after="0" w:line="240" w:lineRule="auto"/>
              <w:jc w:val="center"/>
              <w:rPr>
                <w:rFonts w:ascii="Arial" w:hAnsi="Arial" w:cs="Arial"/>
                <w:bCs/>
                <w:color w:val="auto"/>
                <w:sz w:val="20"/>
              </w:rPr>
            </w:pPr>
          </w:p>
        </w:tc>
        <w:tc>
          <w:tcPr>
            <w:tcW w:w="1490" w:type="dxa"/>
            <w:vMerge/>
            <w:tcBorders>
              <w:left w:val="nil"/>
              <w:bottom w:val="single" w:sz="4" w:space="0" w:color="auto"/>
              <w:right w:val="single" w:sz="4" w:space="0" w:color="auto"/>
            </w:tcBorders>
            <w:vAlign w:val="center"/>
          </w:tcPr>
          <w:p w14:paraId="0DE6B547" w14:textId="77777777" w:rsidR="00F20053" w:rsidRDefault="00F20053" w:rsidP="00F30917">
            <w:pPr>
              <w:spacing w:after="0" w:line="240" w:lineRule="auto"/>
              <w:jc w:val="center"/>
              <w:rPr>
                <w:rFonts w:ascii="Arial" w:hAnsi="Arial" w:cs="Arial"/>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66C53065"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tcBorders>
              <w:left w:val="nil"/>
              <w:bottom w:val="single" w:sz="4" w:space="0" w:color="auto"/>
              <w:right w:val="single" w:sz="4" w:space="0" w:color="auto"/>
            </w:tcBorders>
            <w:shd w:val="clear" w:color="000000" w:fill="FFFFFF"/>
            <w:vAlign w:val="center"/>
          </w:tcPr>
          <w:p w14:paraId="35DE7719"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16226187" w14:textId="77777777" w:rsidTr="00E808D9">
        <w:trPr>
          <w:trHeight w:val="414"/>
          <w:jc w:val="center"/>
        </w:trPr>
        <w:tc>
          <w:tcPr>
            <w:tcW w:w="570" w:type="dxa"/>
            <w:vMerge w:val="restart"/>
            <w:tcBorders>
              <w:top w:val="single" w:sz="4" w:space="0" w:color="auto"/>
              <w:left w:val="single" w:sz="4" w:space="0" w:color="auto"/>
              <w:right w:val="single" w:sz="4" w:space="0" w:color="auto"/>
            </w:tcBorders>
            <w:vAlign w:val="center"/>
          </w:tcPr>
          <w:p w14:paraId="0FD151B7" w14:textId="6CC9D1F8" w:rsidR="00F20053" w:rsidRPr="005C7FE3" w:rsidRDefault="00F20053" w:rsidP="00E16DEA">
            <w:pPr>
              <w:spacing w:after="0" w:line="240" w:lineRule="auto"/>
              <w:jc w:val="center"/>
              <w:rPr>
                <w:rFonts w:ascii="Arial" w:hAnsi="Arial" w:cs="Arial"/>
                <w:color w:val="auto"/>
                <w:sz w:val="20"/>
              </w:rPr>
            </w:pPr>
            <w:r w:rsidRPr="005C7FE3">
              <w:rPr>
                <w:rFonts w:ascii="Arial" w:hAnsi="Arial" w:cs="Arial"/>
                <w:color w:val="auto"/>
                <w:sz w:val="20"/>
              </w:rPr>
              <w:t>4</w:t>
            </w:r>
          </w:p>
        </w:tc>
        <w:tc>
          <w:tcPr>
            <w:tcW w:w="5343"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6C388456" w14:textId="3D5E90AA" w:rsidR="00F20053" w:rsidRPr="00053D4F" w:rsidRDefault="00F20053" w:rsidP="005C7FE3">
            <w:pPr>
              <w:pStyle w:val="Default"/>
              <w:jc w:val="center"/>
              <w:rPr>
                <w:rFonts w:eastAsia="Batang"/>
                <w:b/>
                <w:bCs/>
                <w:color w:val="auto"/>
                <w:sz w:val="20"/>
                <w:szCs w:val="20"/>
                <w:lang w:eastAsia="es-PE"/>
                <w14:ligatures w14:val="none"/>
              </w:rPr>
            </w:pPr>
            <w:r w:rsidRPr="00053D4F">
              <w:rPr>
                <w:rFonts w:eastAsia="Batang"/>
                <w:b/>
                <w:bCs/>
                <w:color w:val="auto"/>
                <w:sz w:val="20"/>
                <w:szCs w:val="20"/>
                <w:lang w:eastAsia="es-PE"/>
                <w14:ligatures w14:val="none"/>
              </w:rPr>
              <w:t xml:space="preserve">DESINFECTANTE PARA INODOROS </w:t>
            </w:r>
          </w:p>
        </w:tc>
        <w:tc>
          <w:tcPr>
            <w:tcW w:w="160" w:type="dxa"/>
            <w:vMerge w:val="restart"/>
            <w:tcBorders>
              <w:top w:val="single" w:sz="4" w:space="0" w:color="auto"/>
              <w:left w:val="nil"/>
              <w:right w:val="single" w:sz="4" w:space="0" w:color="auto"/>
            </w:tcBorders>
            <w:vAlign w:val="center"/>
          </w:tcPr>
          <w:p w14:paraId="4F39D38C" w14:textId="17CE1340" w:rsidR="00F20053" w:rsidRDefault="00F20053" w:rsidP="00866E40">
            <w:pPr>
              <w:spacing w:after="0" w:line="240" w:lineRule="auto"/>
              <w:jc w:val="center"/>
              <w:rPr>
                <w:rFonts w:ascii="Arial" w:hAnsi="Arial" w:cs="Arial"/>
                <w:bCs/>
                <w:color w:val="auto"/>
                <w:sz w:val="20"/>
              </w:rPr>
            </w:pPr>
            <w:r>
              <w:rPr>
                <w:rFonts w:ascii="Arial" w:hAnsi="Arial" w:cs="Arial"/>
                <w:bCs/>
                <w:color w:val="auto"/>
                <w:sz w:val="20"/>
              </w:rPr>
              <w:t>24</w:t>
            </w:r>
          </w:p>
        </w:tc>
        <w:tc>
          <w:tcPr>
            <w:tcW w:w="1490" w:type="dxa"/>
            <w:vMerge w:val="restart"/>
            <w:tcBorders>
              <w:top w:val="single" w:sz="4" w:space="0" w:color="auto"/>
              <w:left w:val="nil"/>
              <w:right w:val="single" w:sz="4" w:space="0" w:color="auto"/>
            </w:tcBorders>
            <w:vAlign w:val="center"/>
          </w:tcPr>
          <w:p w14:paraId="787588E2" w14:textId="419668CB" w:rsidR="00F20053" w:rsidRDefault="00F20053" w:rsidP="005C7FE3">
            <w:pPr>
              <w:spacing w:after="0" w:line="240" w:lineRule="auto"/>
              <w:jc w:val="center"/>
              <w:rPr>
                <w:rFonts w:ascii="Arial" w:hAnsi="Arial" w:cs="Arial"/>
                <w:bCs/>
                <w:color w:val="auto"/>
                <w:sz w:val="20"/>
              </w:rPr>
            </w:pPr>
            <w:r>
              <w:rPr>
                <w:rFonts w:ascii="Arial" w:hAnsi="Arial" w:cs="Arial"/>
                <w:bCs/>
                <w:color w:val="auto"/>
                <w:sz w:val="20"/>
              </w:rPr>
              <w:t>GALON</w:t>
            </w:r>
          </w:p>
        </w:tc>
        <w:tc>
          <w:tcPr>
            <w:tcW w:w="1221" w:type="dxa"/>
            <w:vMerge w:val="restart"/>
            <w:tcBorders>
              <w:top w:val="single" w:sz="4" w:space="0" w:color="auto"/>
              <w:left w:val="nil"/>
              <w:right w:val="single" w:sz="4" w:space="0" w:color="auto"/>
            </w:tcBorders>
            <w:shd w:val="clear" w:color="000000" w:fill="FFFFFF"/>
            <w:vAlign w:val="center"/>
          </w:tcPr>
          <w:p w14:paraId="50113CF0"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val="restart"/>
            <w:tcBorders>
              <w:top w:val="single" w:sz="4" w:space="0" w:color="auto"/>
              <w:left w:val="nil"/>
              <w:right w:val="single" w:sz="4" w:space="0" w:color="auto"/>
            </w:tcBorders>
            <w:shd w:val="clear" w:color="000000" w:fill="FFFFFF"/>
            <w:vAlign w:val="center"/>
          </w:tcPr>
          <w:p w14:paraId="405BA053"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10D1B969" w14:textId="77777777" w:rsidTr="00E808D9">
        <w:trPr>
          <w:trHeight w:val="694"/>
          <w:jc w:val="center"/>
        </w:trPr>
        <w:tc>
          <w:tcPr>
            <w:tcW w:w="570" w:type="dxa"/>
            <w:vMerge/>
            <w:tcBorders>
              <w:left w:val="single" w:sz="4" w:space="0" w:color="auto"/>
              <w:bottom w:val="single" w:sz="4" w:space="0" w:color="auto"/>
              <w:right w:val="single" w:sz="4" w:space="0" w:color="auto"/>
            </w:tcBorders>
            <w:vAlign w:val="center"/>
          </w:tcPr>
          <w:p w14:paraId="18F25774" w14:textId="77777777" w:rsidR="00F20053" w:rsidRPr="005C7FE3" w:rsidRDefault="00F20053" w:rsidP="00E16DEA">
            <w:pPr>
              <w:spacing w:after="0" w:line="240" w:lineRule="auto"/>
              <w:jc w:val="center"/>
              <w:rPr>
                <w:rFonts w:ascii="Arial" w:hAnsi="Arial" w:cs="Arial"/>
                <w:color w:val="auto"/>
                <w:sz w:val="20"/>
              </w:rPr>
            </w:pPr>
          </w:p>
        </w:tc>
        <w:tc>
          <w:tcPr>
            <w:tcW w:w="5343" w:type="dxa"/>
            <w:tcBorders>
              <w:top w:val="single" w:sz="4" w:space="0" w:color="auto"/>
              <w:left w:val="nil"/>
              <w:bottom w:val="single" w:sz="4" w:space="0" w:color="auto"/>
              <w:right w:val="single" w:sz="4" w:space="0" w:color="auto"/>
            </w:tcBorders>
            <w:shd w:val="clear" w:color="auto" w:fill="FFFFFF" w:themeFill="background1"/>
            <w:vAlign w:val="center"/>
          </w:tcPr>
          <w:p w14:paraId="6100DA8A" w14:textId="77777777" w:rsidR="00F20053" w:rsidRDefault="00F20053" w:rsidP="00053D4F">
            <w:pPr>
              <w:spacing w:after="0" w:line="240" w:lineRule="auto"/>
              <w:jc w:val="center"/>
              <w:rPr>
                <w:rFonts w:ascii="Arial" w:hAnsi="Arial" w:cs="Arial"/>
                <w:b/>
                <w:bCs/>
                <w:color w:val="auto"/>
                <w:sz w:val="16"/>
                <w:szCs w:val="16"/>
                <w:u w:val="single"/>
              </w:rPr>
            </w:pPr>
          </w:p>
          <w:p w14:paraId="40E5B7D1" w14:textId="4CB89A36" w:rsidR="00F20053" w:rsidRPr="00053D4F" w:rsidRDefault="00F20053" w:rsidP="00053D4F">
            <w:pPr>
              <w:spacing w:after="0" w:line="240" w:lineRule="auto"/>
              <w:jc w:val="center"/>
              <w:rPr>
                <w:rFonts w:ascii="Arial" w:hAnsi="Arial" w:cs="Arial"/>
                <w:b/>
                <w:bCs/>
                <w:color w:val="auto"/>
                <w:sz w:val="16"/>
                <w:szCs w:val="16"/>
                <w:u w:val="single"/>
              </w:rPr>
            </w:pPr>
            <w:r w:rsidRPr="00053D4F">
              <w:rPr>
                <w:rFonts w:ascii="Arial" w:hAnsi="Arial" w:cs="Arial"/>
                <w:b/>
                <w:bCs/>
                <w:color w:val="auto"/>
                <w:sz w:val="16"/>
                <w:szCs w:val="16"/>
                <w:u w:val="single"/>
              </w:rPr>
              <w:t>CARACTERISTICAS:</w:t>
            </w:r>
          </w:p>
          <w:p w14:paraId="19B3BE51" w14:textId="77777777" w:rsidR="00F20053" w:rsidRPr="00053D4F"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Apariencia: Líquido</w:t>
            </w:r>
          </w:p>
          <w:p w14:paraId="5186BC4B" w14:textId="77777777" w:rsidR="00F20053" w:rsidRPr="00053D4F"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 xml:space="preserve">Color: Verde </w:t>
            </w:r>
          </w:p>
          <w:p w14:paraId="29C0FA31" w14:textId="77777777" w:rsidR="00F20053" w:rsidRPr="00053D4F"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Aroma: Pino – Pino Limon</w:t>
            </w:r>
          </w:p>
          <w:p w14:paraId="6CBC622C" w14:textId="77777777" w:rsidR="00F20053" w:rsidRPr="00053D4F"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 xml:space="preserve">Ingrediente activo: Amonio Cuaternario </w:t>
            </w:r>
          </w:p>
          <w:p w14:paraId="3A501578" w14:textId="77777777" w:rsidR="00F20053" w:rsidRPr="00053D4F"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 xml:space="preserve">Solubilidad En Agua: Soluble </w:t>
            </w:r>
          </w:p>
          <w:p w14:paraId="79F100B1"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 xml:space="preserve">Tipo: Desinfectante </w:t>
            </w:r>
          </w:p>
          <w:p w14:paraId="30FBFDED" w14:textId="77777777" w:rsidR="00F20053" w:rsidRDefault="00F20053" w:rsidP="00F20053">
            <w:pPr>
              <w:spacing w:after="0" w:line="240" w:lineRule="auto"/>
              <w:jc w:val="center"/>
              <w:rPr>
                <w:rFonts w:ascii="Arial" w:hAnsi="Arial" w:cs="Arial"/>
                <w:color w:val="auto"/>
                <w:sz w:val="16"/>
                <w:szCs w:val="16"/>
              </w:rPr>
            </w:pPr>
            <w:r w:rsidRPr="00F20053">
              <w:rPr>
                <w:rFonts w:ascii="Arial" w:hAnsi="Arial" w:cs="Arial"/>
                <w:color w:val="auto"/>
                <w:sz w:val="16"/>
                <w:szCs w:val="16"/>
              </w:rPr>
              <w:drawing>
                <wp:inline distT="0" distB="0" distL="0" distR="0" wp14:anchorId="15B39E12" wp14:editId="2A0251D6">
                  <wp:extent cx="2194560" cy="1730990"/>
                  <wp:effectExtent l="0" t="0" r="0" b="3175"/>
                  <wp:docPr id="10925048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504864" name=""/>
                          <pic:cNvPicPr/>
                        </pic:nvPicPr>
                        <pic:blipFill>
                          <a:blip r:embed="rId11"/>
                          <a:stretch>
                            <a:fillRect/>
                          </a:stretch>
                        </pic:blipFill>
                        <pic:spPr>
                          <a:xfrm>
                            <a:off x="0" y="0"/>
                            <a:ext cx="2205671" cy="1739754"/>
                          </a:xfrm>
                          <a:prstGeom prst="rect">
                            <a:avLst/>
                          </a:prstGeom>
                        </pic:spPr>
                      </pic:pic>
                    </a:graphicData>
                  </a:graphic>
                </wp:inline>
              </w:drawing>
            </w:r>
          </w:p>
          <w:p w14:paraId="5B2E7C1F" w14:textId="215C9BE3" w:rsidR="00BF1447" w:rsidRDefault="00BF1447" w:rsidP="00F20053">
            <w:pPr>
              <w:spacing w:after="0" w:line="240" w:lineRule="auto"/>
              <w:jc w:val="center"/>
              <w:rPr>
                <w:rFonts w:ascii="Arial" w:hAnsi="Arial" w:cs="Arial"/>
                <w:color w:val="auto"/>
                <w:sz w:val="16"/>
                <w:szCs w:val="16"/>
              </w:rPr>
            </w:pPr>
            <w:r w:rsidRPr="00BF1447">
              <w:rPr>
                <w:rFonts w:ascii="Arial" w:hAnsi="Arial" w:cs="Arial"/>
                <w:b/>
                <w:bCs/>
                <w:color w:val="FF0000"/>
                <w:sz w:val="16"/>
                <w:szCs w:val="16"/>
                <w:highlight w:val="yellow"/>
              </w:rPr>
              <w:t>ADJUNTAR FICHA TECNICA DE PRODUCTO COTIZADO</w:t>
            </w:r>
          </w:p>
          <w:p w14:paraId="2411B21E" w14:textId="55BED9BA" w:rsidR="00F20053" w:rsidRPr="00F20053" w:rsidRDefault="00F20053" w:rsidP="00F20053">
            <w:pPr>
              <w:spacing w:after="0" w:line="240" w:lineRule="auto"/>
              <w:jc w:val="center"/>
              <w:rPr>
                <w:rFonts w:ascii="Arial" w:hAnsi="Arial" w:cs="Arial"/>
                <w:color w:val="auto"/>
                <w:sz w:val="16"/>
                <w:szCs w:val="16"/>
              </w:rPr>
            </w:pPr>
          </w:p>
        </w:tc>
        <w:tc>
          <w:tcPr>
            <w:tcW w:w="160" w:type="dxa"/>
            <w:vMerge/>
            <w:tcBorders>
              <w:left w:val="nil"/>
              <w:bottom w:val="single" w:sz="4" w:space="0" w:color="auto"/>
              <w:right w:val="single" w:sz="4" w:space="0" w:color="auto"/>
            </w:tcBorders>
            <w:vAlign w:val="center"/>
          </w:tcPr>
          <w:p w14:paraId="55EAEC7C" w14:textId="77777777" w:rsidR="00F20053" w:rsidRDefault="00F20053" w:rsidP="00866E40">
            <w:pPr>
              <w:spacing w:after="0" w:line="240" w:lineRule="auto"/>
              <w:jc w:val="center"/>
              <w:rPr>
                <w:rFonts w:ascii="Arial" w:hAnsi="Arial" w:cs="Arial"/>
                <w:bCs/>
                <w:color w:val="auto"/>
                <w:sz w:val="20"/>
              </w:rPr>
            </w:pPr>
          </w:p>
        </w:tc>
        <w:tc>
          <w:tcPr>
            <w:tcW w:w="1490" w:type="dxa"/>
            <w:vMerge/>
            <w:tcBorders>
              <w:left w:val="nil"/>
              <w:bottom w:val="single" w:sz="4" w:space="0" w:color="auto"/>
              <w:right w:val="single" w:sz="4" w:space="0" w:color="auto"/>
            </w:tcBorders>
            <w:vAlign w:val="center"/>
          </w:tcPr>
          <w:p w14:paraId="307F24BE" w14:textId="77777777" w:rsidR="00F20053" w:rsidRDefault="00F20053" w:rsidP="005C7FE3">
            <w:pPr>
              <w:spacing w:after="0" w:line="240" w:lineRule="auto"/>
              <w:jc w:val="center"/>
              <w:rPr>
                <w:rFonts w:ascii="Arial" w:hAnsi="Arial" w:cs="Arial"/>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18B162BE"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tcBorders>
              <w:left w:val="nil"/>
              <w:bottom w:val="single" w:sz="4" w:space="0" w:color="auto"/>
              <w:right w:val="single" w:sz="4" w:space="0" w:color="auto"/>
            </w:tcBorders>
            <w:shd w:val="clear" w:color="000000" w:fill="FFFFFF"/>
            <w:vAlign w:val="center"/>
          </w:tcPr>
          <w:p w14:paraId="6825E511"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0053CA8F" w14:textId="77777777" w:rsidTr="00E808D9">
        <w:trPr>
          <w:trHeight w:val="416"/>
          <w:jc w:val="center"/>
        </w:trPr>
        <w:tc>
          <w:tcPr>
            <w:tcW w:w="570" w:type="dxa"/>
            <w:vMerge w:val="restart"/>
            <w:tcBorders>
              <w:top w:val="single" w:sz="4" w:space="0" w:color="auto"/>
              <w:left w:val="single" w:sz="4" w:space="0" w:color="auto"/>
              <w:right w:val="single" w:sz="4" w:space="0" w:color="auto"/>
            </w:tcBorders>
            <w:vAlign w:val="center"/>
          </w:tcPr>
          <w:p w14:paraId="461FA706" w14:textId="1588FD26" w:rsidR="00F20053" w:rsidRPr="005C7FE3" w:rsidRDefault="00F20053" w:rsidP="00E16DEA">
            <w:pPr>
              <w:spacing w:after="0" w:line="240" w:lineRule="auto"/>
              <w:jc w:val="center"/>
              <w:rPr>
                <w:rFonts w:ascii="Arial" w:hAnsi="Arial" w:cs="Arial"/>
                <w:color w:val="auto"/>
                <w:sz w:val="20"/>
              </w:rPr>
            </w:pPr>
            <w:r w:rsidRPr="005C7FE3">
              <w:rPr>
                <w:rFonts w:ascii="Arial" w:hAnsi="Arial" w:cs="Arial"/>
                <w:color w:val="auto"/>
                <w:sz w:val="20"/>
              </w:rPr>
              <w:t>5</w:t>
            </w:r>
          </w:p>
        </w:tc>
        <w:tc>
          <w:tcPr>
            <w:tcW w:w="5343"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47577595" w14:textId="6FE08CD1" w:rsidR="00F20053" w:rsidRPr="00053D4F" w:rsidRDefault="00F20053" w:rsidP="005C7FE3">
            <w:pPr>
              <w:pStyle w:val="Default"/>
              <w:jc w:val="center"/>
              <w:rPr>
                <w:rFonts w:eastAsia="Batang"/>
                <w:b/>
                <w:bCs/>
                <w:color w:val="auto"/>
                <w:sz w:val="20"/>
                <w:szCs w:val="20"/>
                <w:lang w:eastAsia="es-PE"/>
                <w14:ligatures w14:val="none"/>
              </w:rPr>
            </w:pPr>
            <w:r w:rsidRPr="00053D4F">
              <w:rPr>
                <w:rFonts w:eastAsia="Batang"/>
                <w:b/>
                <w:bCs/>
                <w:color w:val="auto"/>
                <w:sz w:val="20"/>
                <w:szCs w:val="20"/>
                <w:lang w:eastAsia="es-PE"/>
                <w14:ligatures w14:val="none"/>
              </w:rPr>
              <w:t xml:space="preserve">JABONCILLO PARA LAVADO DE MANOS </w:t>
            </w:r>
          </w:p>
        </w:tc>
        <w:tc>
          <w:tcPr>
            <w:tcW w:w="160" w:type="dxa"/>
            <w:vMerge w:val="restart"/>
            <w:tcBorders>
              <w:top w:val="single" w:sz="4" w:space="0" w:color="auto"/>
              <w:left w:val="nil"/>
              <w:right w:val="single" w:sz="4" w:space="0" w:color="auto"/>
            </w:tcBorders>
            <w:vAlign w:val="center"/>
          </w:tcPr>
          <w:p w14:paraId="0146BE42" w14:textId="42650600" w:rsidR="00F20053" w:rsidRDefault="00F20053" w:rsidP="00866E40">
            <w:pPr>
              <w:spacing w:after="0" w:line="240" w:lineRule="auto"/>
              <w:jc w:val="center"/>
              <w:rPr>
                <w:rFonts w:ascii="Arial" w:hAnsi="Arial" w:cs="Arial"/>
                <w:bCs/>
                <w:color w:val="auto"/>
                <w:sz w:val="20"/>
              </w:rPr>
            </w:pPr>
            <w:r>
              <w:rPr>
                <w:rFonts w:ascii="Arial" w:hAnsi="Arial" w:cs="Arial"/>
                <w:bCs/>
                <w:color w:val="auto"/>
                <w:sz w:val="20"/>
              </w:rPr>
              <w:t>60</w:t>
            </w:r>
          </w:p>
        </w:tc>
        <w:tc>
          <w:tcPr>
            <w:tcW w:w="1490" w:type="dxa"/>
            <w:vMerge w:val="restart"/>
            <w:tcBorders>
              <w:top w:val="single" w:sz="4" w:space="0" w:color="auto"/>
              <w:left w:val="nil"/>
              <w:right w:val="single" w:sz="4" w:space="0" w:color="auto"/>
            </w:tcBorders>
            <w:vAlign w:val="center"/>
          </w:tcPr>
          <w:p w14:paraId="11FD9763" w14:textId="63DFCE4F" w:rsidR="00F20053" w:rsidRDefault="00F20053" w:rsidP="00F30917">
            <w:pPr>
              <w:spacing w:after="0" w:line="240" w:lineRule="auto"/>
              <w:jc w:val="center"/>
              <w:rPr>
                <w:rFonts w:ascii="Arial" w:hAnsi="Arial" w:cs="Arial"/>
                <w:bCs/>
                <w:color w:val="auto"/>
                <w:sz w:val="20"/>
              </w:rPr>
            </w:pPr>
            <w:r>
              <w:rPr>
                <w:rFonts w:ascii="Arial" w:hAnsi="Arial" w:cs="Arial"/>
                <w:bCs/>
                <w:color w:val="auto"/>
                <w:sz w:val="20"/>
              </w:rPr>
              <w:t>UNIDAD</w:t>
            </w:r>
          </w:p>
        </w:tc>
        <w:tc>
          <w:tcPr>
            <w:tcW w:w="1221" w:type="dxa"/>
            <w:vMerge w:val="restart"/>
            <w:tcBorders>
              <w:top w:val="single" w:sz="4" w:space="0" w:color="auto"/>
              <w:left w:val="nil"/>
              <w:right w:val="single" w:sz="4" w:space="0" w:color="auto"/>
            </w:tcBorders>
            <w:shd w:val="clear" w:color="000000" w:fill="FFFFFF"/>
            <w:vAlign w:val="center"/>
          </w:tcPr>
          <w:p w14:paraId="48A5674A"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val="restart"/>
            <w:tcBorders>
              <w:top w:val="single" w:sz="4" w:space="0" w:color="auto"/>
              <w:left w:val="nil"/>
              <w:right w:val="single" w:sz="4" w:space="0" w:color="auto"/>
            </w:tcBorders>
            <w:shd w:val="clear" w:color="000000" w:fill="FFFFFF"/>
            <w:vAlign w:val="center"/>
          </w:tcPr>
          <w:p w14:paraId="0C785B50"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3FEBFA00" w14:textId="77777777" w:rsidTr="00E808D9">
        <w:trPr>
          <w:trHeight w:val="561"/>
          <w:jc w:val="center"/>
        </w:trPr>
        <w:tc>
          <w:tcPr>
            <w:tcW w:w="570" w:type="dxa"/>
            <w:vMerge/>
            <w:tcBorders>
              <w:left w:val="single" w:sz="4" w:space="0" w:color="auto"/>
              <w:bottom w:val="single" w:sz="4" w:space="0" w:color="auto"/>
              <w:right w:val="single" w:sz="4" w:space="0" w:color="auto"/>
            </w:tcBorders>
            <w:vAlign w:val="center"/>
          </w:tcPr>
          <w:p w14:paraId="0063AC39" w14:textId="77777777" w:rsidR="00F20053" w:rsidRPr="005C7FE3" w:rsidRDefault="00F20053" w:rsidP="00E16DEA">
            <w:pPr>
              <w:spacing w:after="0" w:line="240" w:lineRule="auto"/>
              <w:jc w:val="center"/>
              <w:rPr>
                <w:rFonts w:ascii="Arial" w:hAnsi="Arial" w:cs="Arial"/>
                <w:color w:val="auto"/>
                <w:sz w:val="20"/>
              </w:rPr>
            </w:pPr>
          </w:p>
        </w:tc>
        <w:tc>
          <w:tcPr>
            <w:tcW w:w="5343" w:type="dxa"/>
            <w:tcBorders>
              <w:top w:val="single" w:sz="4" w:space="0" w:color="auto"/>
              <w:left w:val="nil"/>
              <w:bottom w:val="single" w:sz="4" w:space="0" w:color="auto"/>
              <w:right w:val="single" w:sz="4" w:space="0" w:color="auto"/>
            </w:tcBorders>
            <w:shd w:val="clear" w:color="auto" w:fill="FFFFFF" w:themeFill="background1"/>
            <w:vAlign w:val="center"/>
          </w:tcPr>
          <w:p w14:paraId="62044BBF" w14:textId="77777777" w:rsidR="00F20053" w:rsidRDefault="00F20053" w:rsidP="00053D4F">
            <w:pPr>
              <w:spacing w:after="0" w:line="240" w:lineRule="auto"/>
              <w:jc w:val="center"/>
              <w:rPr>
                <w:rFonts w:ascii="Arial" w:hAnsi="Arial" w:cs="Arial"/>
                <w:b/>
                <w:bCs/>
                <w:color w:val="auto"/>
                <w:sz w:val="16"/>
                <w:szCs w:val="16"/>
                <w:u w:val="single"/>
              </w:rPr>
            </w:pPr>
          </w:p>
          <w:p w14:paraId="46754825" w14:textId="78CCC090" w:rsidR="00F20053" w:rsidRPr="00053D4F" w:rsidRDefault="00F20053" w:rsidP="00053D4F">
            <w:pPr>
              <w:spacing w:after="0" w:line="240" w:lineRule="auto"/>
              <w:jc w:val="center"/>
              <w:rPr>
                <w:rFonts w:ascii="Arial" w:hAnsi="Arial" w:cs="Arial"/>
                <w:b/>
                <w:bCs/>
                <w:color w:val="auto"/>
                <w:sz w:val="16"/>
                <w:szCs w:val="16"/>
                <w:u w:val="single"/>
              </w:rPr>
            </w:pPr>
            <w:r w:rsidRPr="00053D4F">
              <w:rPr>
                <w:rFonts w:ascii="Arial" w:hAnsi="Arial" w:cs="Arial"/>
                <w:b/>
                <w:bCs/>
                <w:color w:val="auto"/>
                <w:sz w:val="16"/>
                <w:szCs w:val="16"/>
                <w:u w:val="single"/>
              </w:rPr>
              <w:t>CARACTERISTICAS:</w:t>
            </w:r>
          </w:p>
          <w:p w14:paraId="6C65C865"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Hipoalergénico: N</w:t>
            </w:r>
            <w:r>
              <w:rPr>
                <w:rFonts w:ascii="Arial" w:hAnsi="Arial" w:cs="Arial"/>
                <w:color w:val="auto"/>
                <w:sz w:val="16"/>
                <w:szCs w:val="16"/>
              </w:rPr>
              <w:t>o</w:t>
            </w:r>
          </w:p>
          <w:p w14:paraId="154442DA"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Aroma: Avena</w:t>
            </w:r>
          </w:p>
          <w:p w14:paraId="58E52050"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Contenido Neto: 110G</w:t>
            </w:r>
          </w:p>
          <w:p w14:paraId="777D2D97" w14:textId="77777777" w:rsidR="00F20053" w:rsidRDefault="00F20053" w:rsidP="00053D4F">
            <w:pPr>
              <w:pStyle w:val="Prrafodelista"/>
              <w:numPr>
                <w:ilvl w:val="0"/>
                <w:numId w:val="4"/>
              </w:numPr>
              <w:spacing w:after="0" w:line="240" w:lineRule="auto"/>
              <w:rPr>
                <w:rFonts w:ascii="Arial" w:hAnsi="Arial" w:cs="Arial"/>
                <w:color w:val="auto"/>
                <w:sz w:val="16"/>
                <w:szCs w:val="16"/>
              </w:rPr>
            </w:pPr>
            <w:r w:rsidRPr="00053D4F">
              <w:rPr>
                <w:rFonts w:ascii="Arial" w:hAnsi="Arial" w:cs="Arial"/>
                <w:color w:val="auto"/>
                <w:sz w:val="16"/>
                <w:szCs w:val="16"/>
              </w:rPr>
              <w:t>Denominación/Variedad: Jabón de Tocador</w:t>
            </w:r>
          </w:p>
          <w:p w14:paraId="7E369A13" w14:textId="77777777" w:rsidR="00F20053" w:rsidRDefault="00F20053" w:rsidP="00F20053">
            <w:pPr>
              <w:pStyle w:val="Prrafodelista"/>
              <w:numPr>
                <w:ilvl w:val="0"/>
                <w:numId w:val="4"/>
              </w:numPr>
              <w:spacing w:after="0" w:line="240" w:lineRule="auto"/>
              <w:rPr>
                <w:rFonts w:ascii="Arial" w:hAnsi="Arial" w:cs="Arial"/>
                <w:color w:val="auto"/>
                <w:sz w:val="16"/>
                <w:szCs w:val="16"/>
              </w:rPr>
            </w:pPr>
            <w:proofErr w:type="spellStart"/>
            <w:r w:rsidRPr="00053D4F">
              <w:rPr>
                <w:rFonts w:ascii="Arial" w:hAnsi="Arial" w:cs="Arial"/>
                <w:color w:val="auto"/>
                <w:sz w:val="16"/>
                <w:szCs w:val="16"/>
              </w:rPr>
              <w:t>Antibacterial</w:t>
            </w:r>
            <w:proofErr w:type="spellEnd"/>
            <w:r w:rsidRPr="00053D4F">
              <w:rPr>
                <w:rFonts w:ascii="Arial" w:hAnsi="Arial" w:cs="Arial"/>
                <w:color w:val="auto"/>
                <w:sz w:val="16"/>
                <w:szCs w:val="16"/>
              </w:rPr>
              <w:t>: Sí</w:t>
            </w:r>
          </w:p>
          <w:p w14:paraId="0AD2C3A1" w14:textId="06BFDFB8" w:rsidR="00F20053" w:rsidRPr="00F20053" w:rsidRDefault="00F20053" w:rsidP="00F20053">
            <w:pPr>
              <w:spacing w:after="0" w:line="240" w:lineRule="auto"/>
              <w:jc w:val="center"/>
              <w:rPr>
                <w:rFonts w:ascii="Arial" w:hAnsi="Arial" w:cs="Arial"/>
                <w:color w:val="auto"/>
                <w:sz w:val="16"/>
                <w:szCs w:val="16"/>
              </w:rPr>
            </w:pPr>
            <w:r w:rsidRPr="00F20053">
              <w:rPr>
                <w:rFonts w:ascii="Arial" w:hAnsi="Arial" w:cs="Arial"/>
                <w:color w:val="auto"/>
                <w:sz w:val="16"/>
                <w:szCs w:val="16"/>
              </w:rPr>
              <w:lastRenderedPageBreak/>
              <w:drawing>
                <wp:inline distT="0" distB="0" distL="0" distR="0" wp14:anchorId="09F63C23" wp14:editId="1EEC008D">
                  <wp:extent cx="1424940" cy="1318733"/>
                  <wp:effectExtent l="0" t="0" r="3810" b="0"/>
                  <wp:docPr id="18442200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220044" name=""/>
                          <pic:cNvPicPr/>
                        </pic:nvPicPr>
                        <pic:blipFill>
                          <a:blip r:embed="rId12"/>
                          <a:stretch>
                            <a:fillRect/>
                          </a:stretch>
                        </pic:blipFill>
                        <pic:spPr>
                          <a:xfrm>
                            <a:off x="0" y="0"/>
                            <a:ext cx="1431607" cy="1324903"/>
                          </a:xfrm>
                          <a:prstGeom prst="rect">
                            <a:avLst/>
                          </a:prstGeom>
                        </pic:spPr>
                      </pic:pic>
                    </a:graphicData>
                  </a:graphic>
                </wp:inline>
              </w:drawing>
            </w:r>
          </w:p>
        </w:tc>
        <w:tc>
          <w:tcPr>
            <w:tcW w:w="160" w:type="dxa"/>
            <w:vMerge/>
            <w:tcBorders>
              <w:left w:val="nil"/>
              <w:bottom w:val="single" w:sz="4" w:space="0" w:color="auto"/>
              <w:right w:val="single" w:sz="4" w:space="0" w:color="auto"/>
            </w:tcBorders>
            <w:vAlign w:val="center"/>
          </w:tcPr>
          <w:p w14:paraId="52A79E74" w14:textId="77777777" w:rsidR="00F20053" w:rsidRDefault="00F20053" w:rsidP="00866E40">
            <w:pPr>
              <w:spacing w:after="0" w:line="240" w:lineRule="auto"/>
              <w:jc w:val="center"/>
              <w:rPr>
                <w:rFonts w:ascii="Arial" w:hAnsi="Arial" w:cs="Arial"/>
                <w:bCs/>
                <w:color w:val="auto"/>
                <w:sz w:val="20"/>
              </w:rPr>
            </w:pPr>
          </w:p>
        </w:tc>
        <w:tc>
          <w:tcPr>
            <w:tcW w:w="1490" w:type="dxa"/>
            <w:vMerge/>
            <w:tcBorders>
              <w:left w:val="nil"/>
              <w:bottom w:val="single" w:sz="4" w:space="0" w:color="auto"/>
              <w:right w:val="single" w:sz="4" w:space="0" w:color="auto"/>
            </w:tcBorders>
            <w:vAlign w:val="center"/>
          </w:tcPr>
          <w:p w14:paraId="03769B61" w14:textId="77777777" w:rsidR="00F20053" w:rsidRDefault="00F20053" w:rsidP="00F30917">
            <w:pPr>
              <w:spacing w:after="0" w:line="240" w:lineRule="auto"/>
              <w:jc w:val="center"/>
              <w:rPr>
                <w:rFonts w:ascii="Arial" w:hAnsi="Arial" w:cs="Arial"/>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78339B39"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c>
          <w:tcPr>
            <w:tcW w:w="1170" w:type="dxa"/>
            <w:vMerge/>
            <w:tcBorders>
              <w:left w:val="nil"/>
              <w:bottom w:val="single" w:sz="4" w:space="0" w:color="auto"/>
              <w:right w:val="single" w:sz="4" w:space="0" w:color="auto"/>
            </w:tcBorders>
            <w:shd w:val="clear" w:color="000000" w:fill="FFFFFF"/>
            <w:vAlign w:val="center"/>
          </w:tcPr>
          <w:p w14:paraId="6ED6C261" w14:textId="77777777" w:rsidR="00F20053" w:rsidRPr="00CD3588" w:rsidRDefault="00F20053" w:rsidP="00E16DEA">
            <w:pPr>
              <w:spacing w:after="0" w:line="240" w:lineRule="auto"/>
              <w:jc w:val="center"/>
              <w:rPr>
                <w:rFonts w:ascii="Arial" w:eastAsia="Times New Roman" w:hAnsi="Arial" w:cs="Arial"/>
                <w:b/>
                <w:bCs/>
                <w:i/>
                <w:iCs/>
                <w:color w:val="auto"/>
                <w:sz w:val="18"/>
                <w:szCs w:val="16"/>
              </w:rPr>
            </w:pPr>
          </w:p>
        </w:tc>
      </w:tr>
      <w:tr w:rsidR="00F20053" w:rsidRPr="00340079" w14:paraId="7B6D06E9" w14:textId="77777777" w:rsidTr="00E808D9">
        <w:trPr>
          <w:trHeight w:val="416"/>
          <w:jc w:val="center"/>
        </w:trPr>
        <w:tc>
          <w:tcPr>
            <w:tcW w:w="570" w:type="dxa"/>
            <w:vMerge w:val="restart"/>
            <w:tcBorders>
              <w:top w:val="single" w:sz="4" w:space="0" w:color="auto"/>
              <w:left w:val="single" w:sz="4" w:space="0" w:color="auto"/>
              <w:right w:val="single" w:sz="4" w:space="0" w:color="auto"/>
            </w:tcBorders>
            <w:vAlign w:val="center"/>
          </w:tcPr>
          <w:p w14:paraId="2C45886B" w14:textId="436468F4" w:rsidR="005C7FE3" w:rsidRPr="005C7FE3" w:rsidRDefault="005C7FE3" w:rsidP="00E16DEA">
            <w:pPr>
              <w:spacing w:after="0" w:line="240" w:lineRule="auto"/>
              <w:jc w:val="center"/>
              <w:rPr>
                <w:rFonts w:ascii="Arial" w:hAnsi="Arial" w:cs="Arial"/>
                <w:color w:val="auto"/>
                <w:sz w:val="20"/>
              </w:rPr>
            </w:pPr>
            <w:r w:rsidRPr="005C7FE3">
              <w:rPr>
                <w:rFonts w:ascii="Arial" w:hAnsi="Arial" w:cs="Arial"/>
                <w:color w:val="auto"/>
                <w:sz w:val="20"/>
              </w:rPr>
              <w:t>6</w:t>
            </w:r>
          </w:p>
        </w:tc>
        <w:tc>
          <w:tcPr>
            <w:tcW w:w="5343"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028F4ACA" w14:textId="14871D92" w:rsidR="005C7FE3" w:rsidRPr="00053D4F" w:rsidRDefault="005C7FE3" w:rsidP="005C7FE3">
            <w:pPr>
              <w:pStyle w:val="Default"/>
              <w:jc w:val="center"/>
              <w:rPr>
                <w:rFonts w:eastAsia="Batang"/>
                <w:b/>
                <w:bCs/>
                <w:color w:val="auto"/>
                <w:sz w:val="20"/>
                <w:szCs w:val="20"/>
                <w:lang w:eastAsia="es-PE"/>
                <w14:ligatures w14:val="none"/>
              </w:rPr>
            </w:pPr>
            <w:r w:rsidRPr="00053D4F">
              <w:rPr>
                <w:rFonts w:eastAsia="Batang"/>
                <w:b/>
                <w:bCs/>
                <w:color w:val="auto"/>
                <w:sz w:val="20"/>
                <w:szCs w:val="20"/>
                <w:lang w:eastAsia="es-PE"/>
                <w14:ligatures w14:val="none"/>
              </w:rPr>
              <w:t xml:space="preserve">JABÓN LIQUIDO </w:t>
            </w:r>
          </w:p>
        </w:tc>
        <w:tc>
          <w:tcPr>
            <w:tcW w:w="160" w:type="dxa"/>
            <w:vMerge w:val="restart"/>
            <w:tcBorders>
              <w:top w:val="single" w:sz="4" w:space="0" w:color="auto"/>
              <w:left w:val="nil"/>
              <w:right w:val="single" w:sz="4" w:space="0" w:color="auto"/>
            </w:tcBorders>
            <w:vAlign w:val="center"/>
          </w:tcPr>
          <w:p w14:paraId="4E34D9A9" w14:textId="15E1436A" w:rsidR="005C7FE3" w:rsidRDefault="005C7FE3" w:rsidP="00866E40">
            <w:pPr>
              <w:spacing w:after="0" w:line="240" w:lineRule="auto"/>
              <w:jc w:val="center"/>
              <w:rPr>
                <w:rFonts w:ascii="Arial" w:hAnsi="Arial" w:cs="Arial"/>
                <w:bCs/>
                <w:color w:val="auto"/>
                <w:sz w:val="20"/>
              </w:rPr>
            </w:pPr>
            <w:r>
              <w:rPr>
                <w:rFonts w:ascii="Arial" w:hAnsi="Arial" w:cs="Arial"/>
                <w:bCs/>
                <w:color w:val="auto"/>
                <w:sz w:val="20"/>
              </w:rPr>
              <w:t>100</w:t>
            </w:r>
          </w:p>
        </w:tc>
        <w:tc>
          <w:tcPr>
            <w:tcW w:w="1490" w:type="dxa"/>
            <w:vMerge w:val="restart"/>
            <w:tcBorders>
              <w:top w:val="single" w:sz="4" w:space="0" w:color="auto"/>
              <w:left w:val="nil"/>
              <w:right w:val="single" w:sz="4" w:space="0" w:color="auto"/>
            </w:tcBorders>
            <w:vAlign w:val="center"/>
          </w:tcPr>
          <w:p w14:paraId="5C8EFDAA" w14:textId="7E05C2D8" w:rsidR="005C7FE3" w:rsidRDefault="005C7FE3" w:rsidP="00F30917">
            <w:pPr>
              <w:spacing w:after="0" w:line="240" w:lineRule="auto"/>
              <w:jc w:val="center"/>
              <w:rPr>
                <w:rFonts w:ascii="Arial" w:hAnsi="Arial" w:cs="Arial"/>
                <w:bCs/>
                <w:color w:val="auto"/>
                <w:sz w:val="20"/>
              </w:rPr>
            </w:pPr>
            <w:r>
              <w:rPr>
                <w:rFonts w:ascii="Arial" w:hAnsi="Arial" w:cs="Arial"/>
                <w:bCs/>
                <w:color w:val="auto"/>
                <w:sz w:val="20"/>
              </w:rPr>
              <w:t>LITRO</w:t>
            </w:r>
          </w:p>
        </w:tc>
        <w:tc>
          <w:tcPr>
            <w:tcW w:w="1221" w:type="dxa"/>
            <w:vMerge w:val="restart"/>
            <w:tcBorders>
              <w:top w:val="single" w:sz="4" w:space="0" w:color="auto"/>
              <w:left w:val="nil"/>
              <w:right w:val="single" w:sz="4" w:space="0" w:color="auto"/>
            </w:tcBorders>
            <w:shd w:val="clear" w:color="000000" w:fill="FFFFFF"/>
            <w:vAlign w:val="center"/>
          </w:tcPr>
          <w:p w14:paraId="74A6485C"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c>
          <w:tcPr>
            <w:tcW w:w="1170" w:type="dxa"/>
            <w:vMerge w:val="restart"/>
            <w:tcBorders>
              <w:top w:val="single" w:sz="4" w:space="0" w:color="auto"/>
              <w:left w:val="nil"/>
              <w:right w:val="single" w:sz="4" w:space="0" w:color="auto"/>
            </w:tcBorders>
            <w:shd w:val="clear" w:color="000000" w:fill="FFFFFF"/>
            <w:vAlign w:val="center"/>
          </w:tcPr>
          <w:p w14:paraId="2A32D6F4"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r>
      <w:tr w:rsidR="00F20053" w:rsidRPr="00340079" w14:paraId="5498D050" w14:textId="77777777" w:rsidTr="00E808D9">
        <w:trPr>
          <w:trHeight w:val="555"/>
          <w:jc w:val="center"/>
        </w:trPr>
        <w:tc>
          <w:tcPr>
            <w:tcW w:w="570" w:type="dxa"/>
            <w:vMerge/>
            <w:tcBorders>
              <w:left w:val="single" w:sz="4" w:space="0" w:color="auto"/>
              <w:bottom w:val="single" w:sz="4" w:space="0" w:color="auto"/>
              <w:right w:val="single" w:sz="4" w:space="0" w:color="auto"/>
            </w:tcBorders>
            <w:vAlign w:val="center"/>
          </w:tcPr>
          <w:p w14:paraId="4839F885" w14:textId="77777777" w:rsidR="005C7FE3" w:rsidRPr="005C7FE3" w:rsidRDefault="005C7FE3" w:rsidP="00E16DEA">
            <w:pPr>
              <w:spacing w:after="0" w:line="240" w:lineRule="auto"/>
              <w:jc w:val="center"/>
              <w:rPr>
                <w:rFonts w:ascii="Arial" w:hAnsi="Arial" w:cs="Arial"/>
                <w:color w:val="auto"/>
                <w:sz w:val="20"/>
              </w:rPr>
            </w:pPr>
          </w:p>
        </w:tc>
        <w:tc>
          <w:tcPr>
            <w:tcW w:w="5343" w:type="dxa"/>
            <w:tcBorders>
              <w:top w:val="single" w:sz="4" w:space="0" w:color="auto"/>
              <w:left w:val="nil"/>
              <w:bottom w:val="single" w:sz="4" w:space="0" w:color="auto"/>
              <w:right w:val="single" w:sz="4" w:space="0" w:color="auto"/>
            </w:tcBorders>
            <w:shd w:val="clear" w:color="auto" w:fill="FFFFFF" w:themeFill="background1"/>
            <w:vAlign w:val="center"/>
          </w:tcPr>
          <w:p w14:paraId="39F3B70D" w14:textId="77777777" w:rsidR="00F20053" w:rsidRDefault="00F20053" w:rsidP="00053D4F">
            <w:pPr>
              <w:spacing w:after="0" w:line="240" w:lineRule="auto"/>
              <w:jc w:val="center"/>
              <w:rPr>
                <w:rFonts w:ascii="Arial" w:hAnsi="Arial" w:cs="Arial"/>
                <w:b/>
                <w:bCs/>
                <w:color w:val="auto"/>
                <w:sz w:val="16"/>
                <w:szCs w:val="16"/>
                <w:u w:val="single"/>
              </w:rPr>
            </w:pPr>
          </w:p>
          <w:p w14:paraId="21894C32" w14:textId="59DACCE8" w:rsidR="00053D4F" w:rsidRPr="00053D4F" w:rsidRDefault="00053D4F" w:rsidP="00053D4F">
            <w:pPr>
              <w:spacing w:after="0" w:line="240" w:lineRule="auto"/>
              <w:jc w:val="center"/>
              <w:rPr>
                <w:rFonts w:ascii="Arial" w:hAnsi="Arial" w:cs="Arial"/>
                <w:b/>
                <w:bCs/>
                <w:color w:val="auto"/>
                <w:sz w:val="16"/>
                <w:szCs w:val="16"/>
                <w:u w:val="single"/>
              </w:rPr>
            </w:pPr>
            <w:r w:rsidRPr="00053D4F">
              <w:rPr>
                <w:rFonts w:ascii="Arial" w:hAnsi="Arial" w:cs="Arial"/>
                <w:b/>
                <w:bCs/>
                <w:color w:val="auto"/>
                <w:sz w:val="16"/>
                <w:szCs w:val="16"/>
                <w:u w:val="single"/>
              </w:rPr>
              <w:t>CARACTERISTICAS:</w:t>
            </w:r>
          </w:p>
          <w:p w14:paraId="49AD406B" w14:textId="77777777" w:rsidR="00053D4F" w:rsidRDefault="00053D4F" w:rsidP="00053D4F">
            <w:pPr>
              <w:pStyle w:val="Prrafodelista"/>
              <w:numPr>
                <w:ilvl w:val="0"/>
                <w:numId w:val="6"/>
              </w:numPr>
              <w:spacing w:after="0" w:line="240" w:lineRule="auto"/>
              <w:rPr>
                <w:rFonts w:ascii="Arial" w:hAnsi="Arial" w:cs="Arial"/>
                <w:color w:val="auto"/>
                <w:sz w:val="16"/>
                <w:szCs w:val="16"/>
              </w:rPr>
            </w:pPr>
            <w:r w:rsidRPr="00053D4F">
              <w:rPr>
                <w:rFonts w:ascii="Arial" w:hAnsi="Arial" w:cs="Arial"/>
                <w:color w:val="auto"/>
                <w:sz w:val="16"/>
                <w:szCs w:val="16"/>
              </w:rPr>
              <w:t xml:space="preserve">Medición De </w:t>
            </w:r>
            <w:proofErr w:type="spellStart"/>
            <w:r w:rsidRPr="00053D4F">
              <w:rPr>
                <w:rFonts w:ascii="Arial" w:hAnsi="Arial" w:cs="Arial"/>
                <w:color w:val="auto"/>
                <w:sz w:val="16"/>
                <w:szCs w:val="16"/>
              </w:rPr>
              <w:t>Ph</w:t>
            </w:r>
            <w:proofErr w:type="spellEnd"/>
            <w:r w:rsidRPr="00053D4F">
              <w:rPr>
                <w:rFonts w:ascii="Arial" w:hAnsi="Arial" w:cs="Arial"/>
                <w:color w:val="auto"/>
                <w:sz w:val="16"/>
                <w:szCs w:val="16"/>
              </w:rPr>
              <w:t xml:space="preserve"> rango entre: 5.5 -7.5</w:t>
            </w:r>
          </w:p>
          <w:p w14:paraId="6EA01D54" w14:textId="77777777" w:rsidR="00053D4F" w:rsidRDefault="00053D4F" w:rsidP="00053D4F">
            <w:pPr>
              <w:pStyle w:val="Prrafodelista"/>
              <w:numPr>
                <w:ilvl w:val="0"/>
                <w:numId w:val="6"/>
              </w:numPr>
              <w:spacing w:after="0" w:line="240" w:lineRule="auto"/>
              <w:rPr>
                <w:rFonts w:ascii="Arial" w:hAnsi="Arial" w:cs="Arial"/>
                <w:color w:val="auto"/>
                <w:sz w:val="16"/>
                <w:szCs w:val="16"/>
              </w:rPr>
            </w:pPr>
            <w:r w:rsidRPr="00053D4F">
              <w:rPr>
                <w:rFonts w:ascii="Arial" w:hAnsi="Arial" w:cs="Arial"/>
                <w:color w:val="auto"/>
                <w:sz w:val="16"/>
                <w:szCs w:val="16"/>
              </w:rPr>
              <w:t>Apariencia: Liquido Viscoso</w:t>
            </w:r>
          </w:p>
          <w:p w14:paraId="3AEC27B0" w14:textId="77777777" w:rsidR="00053D4F" w:rsidRDefault="00053D4F" w:rsidP="00053D4F">
            <w:pPr>
              <w:pStyle w:val="Prrafodelista"/>
              <w:numPr>
                <w:ilvl w:val="0"/>
                <w:numId w:val="6"/>
              </w:numPr>
              <w:spacing w:after="0" w:line="240" w:lineRule="auto"/>
              <w:rPr>
                <w:rFonts w:ascii="Arial" w:hAnsi="Arial" w:cs="Arial"/>
                <w:color w:val="auto"/>
                <w:sz w:val="16"/>
                <w:szCs w:val="16"/>
              </w:rPr>
            </w:pPr>
            <w:r w:rsidRPr="00053D4F">
              <w:rPr>
                <w:rFonts w:ascii="Arial" w:hAnsi="Arial" w:cs="Arial"/>
                <w:color w:val="auto"/>
                <w:sz w:val="16"/>
                <w:szCs w:val="16"/>
              </w:rPr>
              <w:t>Solubilidad En Agua: Soluble En Agua.</w:t>
            </w:r>
          </w:p>
          <w:p w14:paraId="7F35A8B2" w14:textId="77777777" w:rsidR="005C7FE3" w:rsidRDefault="00053D4F" w:rsidP="00053D4F">
            <w:pPr>
              <w:pStyle w:val="Prrafodelista"/>
              <w:numPr>
                <w:ilvl w:val="0"/>
                <w:numId w:val="6"/>
              </w:numPr>
              <w:spacing w:after="0" w:line="240" w:lineRule="auto"/>
              <w:rPr>
                <w:rFonts w:ascii="Arial" w:hAnsi="Arial" w:cs="Arial"/>
                <w:color w:val="auto"/>
                <w:sz w:val="16"/>
                <w:szCs w:val="16"/>
              </w:rPr>
            </w:pPr>
            <w:r w:rsidRPr="00053D4F">
              <w:rPr>
                <w:rFonts w:ascii="Arial" w:hAnsi="Arial" w:cs="Arial"/>
                <w:color w:val="auto"/>
                <w:sz w:val="16"/>
                <w:szCs w:val="16"/>
              </w:rPr>
              <w:t>Forma de presentación: Galón X 5 litros</w:t>
            </w:r>
          </w:p>
          <w:p w14:paraId="6D35EB38" w14:textId="77777777" w:rsidR="00F20053" w:rsidRDefault="00F20053" w:rsidP="00F20053">
            <w:pPr>
              <w:spacing w:after="0" w:line="240" w:lineRule="auto"/>
              <w:jc w:val="center"/>
              <w:rPr>
                <w:rFonts w:ascii="Arial" w:hAnsi="Arial" w:cs="Arial"/>
                <w:color w:val="auto"/>
                <w:sz w:val="16"/>
                <w:szCs w:val="16"/>
              </w:rPr>
            </w:pPr>
            <w:r w:rsidRPr="00F20053">
              <w:rPr>
                <w:rFonts w:ascii="Arial" w:hAnsi="Arial" w:cs="Arial"/>
                <w:color w:val="auto"/>
                <w:sz w:val="16"/>
                <w:szCs w:val="16"/>
              </w:rPr>
              <w:drawing>
                <wp:inline distT="0" distB="0" distL="0" distR="0" wp14:anchorId="49DFD31A" wp14:editId="6976FC8A">
                  <wp:extent cx="1231362" cy="1501140"/>
                  <wp:effectExtent l="0" t="0" r="6985" b="3810"/>
                  <wp:docPr id="3675293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529374" name=""/>
                          <pic:cNvPicPr/>
                        </pic:nvPicPr>
                        <pic:blipFill>
                          <a:blip r:embed="rId13"/>
                          <a:stretch>
                            <a:fillRect/>
                          </a:stretch>
                        </pic:blipFill>
                        <pic:spPr>
                          <a:xfrm>
                            <a:off x="0" y="0"/>
                            <a:ext cx="1244642" cy="1517330"/>
                          </a:xfrm>
                          <a:prstGeom prst="rect">
                            <a:avLst/>
                          </a:prstGeom>
                        </pic:spPr>
                      </pic:pic>
                    </a:graphicData>
                  </a:graphic>
                </wp:inline>
              </w:drawing>
            </w:r>
          </w:p>
          <w:p w14:paraId="69CA323E" w14:textId="0CF65DF3" w:rsidR="00BF1447" w:rsidRDefault="00BF1447" w:rsidP="00F20053">
            <w:pPr>
              <w:spacing w:after="0" w:line="240" w:lineRule="auto"/>
              <w:jc w:val="center"/>
              <w:rPr>
                <w:rFonts w:ascii="Arial" w:hAnsi="Arial" w:cs="Arial"/>
                <w:color w:val="auto"/>
                <w:sz w:val="16"/>
                <w:szCs w:val="16"/>
              </w:rPr>
            </w:pPr>
            <w:r w:rsidRPr="00BF1447">
              <w:rPr>
                <w:rFonts w:ascii="Arial" w:hAnsi="Arial" w:cs="Arial"/>
                <w:b/>
                <w:bCs/>
                <w:color w:val="FF0000"/>
                <w:sz w:val="16"/>
                <w:szCs w:val="16"/>
                <w:highlight w:val="yellow"/>
              </w:rPr>
              <w:t>ADJUNTAR FICHA TECNICA DE PRODUCTO COTIZADO</w:t>
            </w:r>
          </w:p>
          <w:p w14:paraId="72FFD8E2" w14:textId="200DBB86" w:rsidR="00F20053" w:rsidRPr="00F20053" w:rsidRDefault="00F20053" w:rsidP="00F20053">
            <w:pPr>
              <w:spacing w:after="0" w:line="240" w:lineRule="auto"/>
              <w:jc w:val="center"/>
              <w:rPr>
                <w:rFonts w:ascii="Arial" w:hAnsi="Arial" w:cs="Arial"/>
                <w:color w:val="auto"/>
                <w:sz w:val="16"/>
                <w:szCs w:val="16"/>
              </w:rPr>
            </w:pPr>
          </w:p>
        </w:tc>
        <w:tc>
          <w:tcPr>
            <w:tcW w:w="160" w:type="dxa"/>
            <w:vMerge/>
            <w:tcBorders>
              <w:left w:val="nil"/>
              <w:bottom w:val="single" w:sz="4" w:space="0" w:color="auto"/>
              <w:right w:val="single" w:sz="4" w:space="0" w:color="auto"/>
            </w:tcBorders>
            <w:vAlign w:val="center"/>
          </w:tcPr>
          <w:p w14:paraId="5C305CBF" w14:textId="77777777" w:rsidR="005C7FE3" w:rsidRDefault="005C7FE3" w:rsidP="00866E40">
            <w:pPr>
              <w:spacing w:after="0" w:line="240" w:lineRule="auto"/>
              <w:jc w:val="center"/>
              <w:rPr>
                <w:rFonts w:ascii="Arial" w:hAnsi="Arial" w:cs="Arial"/>
                <w:bCs/>
                <w:color w:val="auto"/>
                <w:sz w:val="20"/>
              </w:rPr>
            </w:pPr>
          </w:p>
        </w:tc>
        <w:tc>
          <w:tcPr>
            <w:tcW w:w="1490" w:type="dxa"/>
            <w:vMerge/>
            <w:tcBorders>
              <w:left w:val="nil"/>
              <w:bottom w:val="single" w:sz="4" w:space="0" w:color="auto"/>
              <w:right w:val="single" w:sz="4" w:space="0" w:color="auto"/>
            </w:tcBorders>
            <w:vAlign w:val="center"/>
          </w:tcPr>
          <w:p w14:paraId="4662F4F6" w14:textId="77777777" w:rsidR="005C7FE3" w:rsidRDefault="005C7FE3" w:rsidP="00F30917">
            <w:pPr>
              <w:spacing w:after="0" w:line="240" w:lineRule="auto"/>
              <w:jc w:val="center"/>
              <w:rPr>
                <w:rFonts w:ascii="Arial" w:hAnsi="Arial" w:cs="Arial"/>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5D5C5895"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c>
          <w:tcPr>
            <w:tcW w:w="1170" w:type="dxa"/>
            <w:vMerge/>
            <w:tcBorders>
              <w:left w:val="nil"/>
              <w:bottom w:val="single" w:sz="4" w:space="0" w:color="auto"/>
              <w:right w:val="single" w:sz="4" w:space="0" w:color="auto"/>
            </w:tcBorders>
            <w:shd w:val="clear" w:color="000000" w:fill="FFFFFF"/>
            <w:vAlign w:val="center"/>
          </w:tcPr>
          <w:p w14:paraId="3ABF3674"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r>
      <w:tr w:rsidR="00F20053" w:rsidRPr="00340079" w14:paraId="31C02BDA" w14:textId="77777777" w:rsidTr="00E808D9">
        <w:trPr>
          <w:trHeight w:val="411"/>
          <w:jc w:val="center"/>
        </w:trPr>
        <w:tc>
          <w:tcPr>
            <w:tcW w:w="570" w:type="dxa"/>
            <w:vMerge w:val="restart"/>
            <w:tcBorders>
              <w:top w:val="single" w:sz="4" w:space="0" w:color="auto"/>
              <w:left w:val="single" w:sz="4" w:space="0" w:color="auto"/>
              <w:right w:val="single" w:sz="4" w:space="0" w:color="auto"/>
            </w:tcBorders>
            <w:vAlign w:val="center"/>
          </w:tcPr>
          <w:p w14:paraId="19676237" w14:textId="7E1B43C9" w:rsidR="005C7FE3" w:rsidRPr="005C7FE3" w:rsidRDefault="005C7FE3" w:rsidP="00E16DEA">
            <w:pPr>
              <w:spacing w:after="0" w:line="240" w:lineRule="auto"/>
              <w:jc w:val="center"/>
              <w:rPr>
                <w:rFonts w:ascii="Arial" w:hAnsi="Arial" w:cs="Arial"/>
                <w:color w:val="auto"/>
                <w:sz w:val="20"/>
              </w:rPr>
            </w:pPr>
            <w:r w:rsidRPr="005C7FE3">
              <w:rPr>
                <w:rFonts w:ascii="Arial" w:hAnsi="Arial" w:cs="Arial"/>
                <w:color w:val="auto"/>
                <w:sz w:val="20"/>
              </w:rPr>
              <w:t>7</w:t>
            </w:r>
          </w:p>
        </w:tc>
        <w:tc>
          <w:tcPr>
            <w:tcW w:w="5343"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2E2F908E" w14:textId="1E863665" w:rsidR="005C7FE3" w:rsidRPr="00053D4F" w:rsidRDefault="005C7FE3" w:rsidP="005C7FE3">
            <w:pPr>
              <w:pStyle w:val="Default"/>
              <w:jc w:val="center"/>
              <w:rPr>
                <w:rFonts w:eastAsia="Batang"/>
                <w:b/>
                <w:bCs/>
                <w:color w:val="auto"/>
                <w:sz w:val="20"/>
                <w:szCs w:val="20"/>
                <w:lang w:eastAsia="es-PE"/>
                <w14:ligatures w14:val="none"/>
              </w:rPr>
            </w:pPr>
            <w:r w:rsidRPr="00053D4F">
              <w:rPr>
                <w:rFonts w:eastAsia="Batang"/>
                <w:b/>
                <w:bCs/>
                <w:color w:val="auto"/>
                <w:sz w:val="20"/>
                <w:szCs w:val="20"/>
                <w:lang w:eastAsia="es-PE"/>
                <w14:ligatures w14:val="none"/>
              </w:rPr>
              <w:t xml:space="preserve">CLORO - LEGIA </w:t>
            </w:r>
          </w:p>
        </w:tc>
        <w:tc>
          <w:tcPr>
            <w:tcW w:w="160" w:type="dxa"/>
            <w:vMerge w:val="restart"/>
            <w:tcBorders>
              <w:top w:val="single" w:sz="4" w:space="0" w:color="auto"/>
              <w:left w:val="nil"/>
              <w:right w:val="single" w:sz="4" w:space="0" w:color="auto"/>
            </w:tcBorders>
            <w:vAlign w:val="center"/>
          </w:tcPr>
          <w:p w14:paraId="71C95061" w14:textId="76C92059" w:rsidR="005C7FE3" w:rsidRDefault="005C7FE3" w:rsidP="00866E40">
            <w:pPr>
              <w:spacing w:after="0" w:line="240" w:lineRule="auto"/>
              <w:jc w:val="center"/>
              <w:rPr>
                <w:rFonts w:ascii="Arial" w:hAnsi="Arial" w:cs="Arial"/>
                <w:bCs/>
                <w:color w:val="auto"/>
                <w:sz w:val="20"/>
              </w:rPr>
            </w:pPr>
            <w:r>
              <w:rPr>
                <w:rFonts w:ascii="Arial" w:hAnsi="Arial" w:cs="Arial"/>
                <w:bCs/>
                <w:color w:val="auto"/>
                <w:sz w:val="20"/>
              </w:rPr>
              <w:t>144</w:t>
            </w:r>
          </w:p>
        </w:tc>
        <w:tc>
          <w:tcPr>
            <w:tcW w:w="1490" w:type="dxa"/>
            <w:vMerge w:val="restart"/>
            <w:tcBorders>
              <w:top w:val="single" w:sz="4" w:space="0" w:color="auto"/>
              <w:left w:val="nil"/>
              <w:right w:val="single" w:sz="4" w:space="0" w:color="auto"/>
            </w:tcBorders>
            <w:vAlign w:val="center"/>
          </w:tcPr>
          <w:p w14:paraId="531D8D4D" w14:textId="27F608FE" w:rsidR="005C7FE3" w:rsidRDefault="005C7FE3" w:rsidP="00F30917">
            <w:pPr>
              <w:spacing w:after="0" w:line="240" w:lineRule="auto"/>
              <w:jc w:val="center"/>
              <w:rPr>
                <w:rFonts w:ascii="Arial" w:hAnsi="Arial" w:cs="Arial"/>
                <w:bCs/>
                <w:color w:val="auto"/>
                <w:sz w:val="20"/>
              </w:rPr>
            </w:pPr>
            <w:r>
              <w:rPr>
                <w:rFonts w:ascii="Arial" w:hAnsi="Arial" w:cs="Arial"/>
                <w:bCs/>
                <w:color w:val="auto"/>
                <w:sz w:val="20"/>
              </w:rPr>
              <w:t>LITRO</w:t>
            </w:r>
          </w:p>
        </w:tc>
        <w:tc>
          <w:tcPr>
            <w:tcW w:w="1221" w:type="dxa"/>
            <w:vMerge w:val="restart"/>
            <w:tcBorders>
              <w:top w:val="single" w:sz="4" w:space="0" w:color="auto"/>
              <w:left w:val="nil"/>
              <w:right w:val="single" w:sz="4" w:space="0" w:color="auto"/>
            </w:tcBorders>
            <w:shd w:val="clear" w:color="000000" w:fill="FFFFFF"/>
            <w:vAlign w:val="center"/>
          </w:tcPr>
          <w:p w14:paraId="2FC2AAC0"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c>
          <w:tcPr>
            <w:tcW w:w="1170" w:type="dxa"/>
            <w:vMerge w:val="restart"/>
            <w:tcBorders>
              <w:top w:val="single" w:sz="4" w:space="0" w:color="auto"/>
              <w:left w:val="nil"/>
              <w:right w:val="single" w:sz="4" w:space="0" w:color="auto"/>
            </w:tcBorders>
            <w:shd w:val="clear" w:color="000000" w:fill="FFFFFF"/>
            <w:vAlign w:val="center"/>
          </w:tcPr>
          <w:p w14:paraId="5A1D512E"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r>
      <w:tr w:rsidR="00F20053" w:rsidRPr="00340079" w14:paraId="661A0A8B" w14:textId="77777777" w:rsidTr="00E808D9">
        <w:trPr>
          <w:trHeight w:val="691"/>
          <w:jc w:val="center"/>
        </w:trPr>
        <w:tc>
          <w:tcPr>
            <w:tcW w:w="570" w:type="dxa"/>
            <w:vMerge/>
            <w:tcBorders>
              <w:left w:val="single" w:sz="4" w:space="0" w:color="auto"/>
              <w:bottom w:val="single" w:sz="4" w:space="0" w:color="auto"/>
              <w:right w:val="single" w:sz="4" w:space="0" w:color="auto"/>
            </w:tcBorders>
            <w:vAlign w:val="center"/>
          </w:tcPr>
          <w:p w14:paraId="535860EA" w14:textId="77777777" w:rsidR="005C7FE3" w:rsidRPr="005C7FE3" w:rsidRDefault="005C7FE3" w:rsidP="00E16DEA">
            <w:pPr>
              <w:spacing w:after="0" w:line="240" w:lineRule="auto"/>
              <w:jc w:val="center"/>
              <w:rPr>
                <w:rFonts w:ascii="Arial" w:hAnsi="Arial" w:cs="Arial"/>
                <w:color w:val="auto"/>
                <w:sz w:val="20"/>
              </w:rPr>
            </w:pPr>
          </w:p>
        </w:tc>
        <w:tc>
          <w:tcPr>
            <w:tcW w:w="5343" w:type="dxa"/>
            <w:tcBorders>
              <w:top w:val="single" w:sz="4" w:space="0" w:color="auto"/>
              <w:left w:val="nil"/>
              <w:bottom w:val="single" w:sz="4" w:space="0" w:color="auto"/>
              <w:right w:val="single" w:sz="4" w:space="0" w:color="auto"/>
            </w:tcBorders>
            <w:shd w:val="clear" w:color="auto" w:fill="FFFFFF" w:themeFill="background1"/>
            <w:vAlign w:val="center"/>
          </w:tcPr>
          <w:p w14:paraId="15749CB3" w14:textId="77777777" w:rsidR="00F20053" w:rsidRDefault="00F20053" w:rsidP="00053D4F">
            <w:pPr>
              <w:spacing w:after="0" w:line="240" w:lineRule="auto"/>
              <w:jc w:val="center"/>
              <w:rPr>
                <w:rFonts w:ascii="Arial" w:hAnsi="Arial" w:cs="Arial"/>
                <w:b/>
                <w:bCs/>
                <w:color w:val="auto"/>
                <w:sz w:val="16"/>
                <w:szCs w:val="16"/>
                <w:u w:val="single"/>
              </w:rPr>
            </w:pPr>
          </w:p>
          <w:p w14:paraId="59217B99" w14:textId="55C22E3C" w:rsidR="00053D4F" w:rsidRPr="00053D4F" w:rsidRDefault="00053D4F" w:rsidP="00053D4F">
            <w:pPr>
              <w:spacing w:after="0" w:line="240" w:lineRule="auto"/>
              <w:jc w:val="center"/>
              <w:rPr>
                <w:rFonts w:ascii="Arial" w:hAnsi="Arial" w:cs="Arial"/>
                <w:b/>
                <w:bCs/>
                <w:color w:val="auto"/>
                <w:sz w:val="16"/>
                <w:szCs w:val="16"/>
                <w:u w:val="single"/>
              </w:rPr>
            </w:pPr>
            <w:r w:rsidRPr="00053D4F">
              <w:rPr>
                <w:rFonts w:ascii="Arial" w:hAnsi="Arial" w:cs="Arial"/>
                <w:b/>
                <w:bCs/>
                <w:color w:val="auto"/>
                <w:sz w:val="16"/>
                <w:szCs w:val="16"/>
                <w:u w:val="single"/>
              </w:rPr>
              <w:t>CARACTERISTICAS:</w:t>
            </w:r>
          </w:p>
          <w:p w14:paraId="7898108A" w14:textId="77777777" w:rsidR="00053D4F" w:rsidRDefault="00053D4F" w:rsidP="00053D4F">
            <w:pPr>
              <w:pStyle w:val="Default"/>
              <w:numPr>
                <w:ilvl w:val="0"/>
                <w:numId w:val="7"/>
              </w:numPr>
              <w:rPr>
                <w:rFonts w:eastAsia="Batang"/>
                <w:color w:val="auto"/>
                <w:sz w:val="16"/>
                <w:szCs w:val="16"/>
                <w:lang w:eastAsia="es-PE"/>
                <w14:ligatures w14:val="none"/>
              </w:rPr>
            </w:pPr>
            <w:r w:rsidRPr="00053D4F">
              <w:rPr>
                <w:rFonts w:eastAsia="Batang"/>
                <w:color w:val="auto"/>
                <w:sz w:val="16"/>
                <w:szCs w:val="16"/>
                <w:lang w:eastAsia="es-PE"/>
                <w14:ligatures w14:val="none"/>
              </w:rPr>
              <w:t>Tipo: lejía</w:t>
            </w:r>
          </w:p>
          <w:p w14:paraId="54522D41" w14:textId="77777777" w:rsidR="00F20053" w:rsidRDefault="00053D4F" w:rsidP="00F20053">
            <w:pPr>
              <w:pStyle w:val="Default"/>
              <w:numPr>
                <w:ilvl w:val="0"/>
                <w:numId w:val="7"/>
              </w:numPr>
              <w:rPr>
                <w:rFonts w:eastAsia="Batang"/>
                <w:color w:val="auto"/>
                <w:sz w:val="16"/>
                <w:szCs w:val="16"/>
                <w:lang w:eastAsia="es-PE"/>
                <w14:ligatures w14:val="none"/>
              </w:rPr>
            </w:pPr>
            <w:r w:rsidRPr="00053D4F">
              <w:rPr>
                <w:rFonts w:eastAsia="Batang"/>
                <w:color w:val="auto"/>
                <w:sz w:val="16"/>
                <w:szCs w:val="16"/>
                <w:lang w:eastAsia="es-PE"/>
                <w14:ligatures w14:val="none"/>
              </w:rPr>
              <w:t>Aspecto Físico: Liquido</w:t>
            </w:r>
          </w:p>
          <w:p w14:paraId="7CD299AB" w14:textId="77777777" w:rsidR="00F2005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Densidad a 20° C, (g/</w:t>
            </w:r>
            <w:proofErr w:type="spellStart"/>
            <w:r w:rsidRPr="00F20053">
              <w:rPr>
                <w:rFonts w:eastAsia="Batang"/>
                <w:color w:val="auto"/>
                <w:sz w:val="16"/>
                <w:szCs w:val="16"/>
                <w:lang w:eastAsia="es-PE"/>
                <w14:ligatures w14:val="none"/>
              </w:rPr>
              <w:t>mL</w:t>
            </w:r>
            <w:proofErr w:type="spellEnd"/>
            <w:r w:rsidRPr="00F20053">
              <w:rPr>
                <w:rFonts w:eastAsia="Batang"/>
                <w:color w:val="auto"/>
                <w:sz w:val="16"/>
                <w:szCs w:val="16"/>
                <w:lang w:eastAsia="es-PE"/>
                <w14:ligatures w14:val="none"/>
              </w:rPr>
              <w:t>): máximo 1.13</w:t>
            </w:r>
          </w:p>
          <w:p w14:paraId="6164413D" w14:textId="77777777" w:rsidR="00F2005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 xml:space="preserve">Hipoclorito de sodio (como </w:t>
            </w:r>
            <w:proofErr w:type="spellStart"/>
            <w:r w:rsidRPr="00F20053">
              <w:rPr>
                <w:rFonts w:eastAsia="Batang"/>
                <w:color w:val="auto"/>
                <w:sz w:val="16"/>
                <w:szCs w:val="16"/>
                <w:lang w:eastAsia="es-PE"/>
                <w14:ligatures w14:val="none"/>
              </w:rPr>
              <w:t>NaOCI</w:t>
            </w:r>
            <w:proofErr w:type="spellEnd"/>
            <w:r w:rsidRPr="00F20053">
              <w:rPr>
                <w:rFonts w:eastAsia="Batang"/>
                <w:color w:val="auto"/>
                <w:sz w:val="16"/>
                <w:szCs w:val="16"/>
                <w:lang w:eastAsia="es-PE"/>
                <w14:ligatures w14:val="none"/>
              </w:rPr>
              <w:t>), %: Máximo 8.0</w:t>
            </w:r>
          </w:p>
          <w:p w14:paraId="26931C1D" w14:textId="77777777" w:rsidR="00F2005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Cloro disponible (como CI), %: Máximo 8.6</w:t>
            </w:r>
          </w:p>
          <w:p w14:paraId="1FD88FF8" w14:textId="77777777" w:rsidR="005C7FE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Presentación: Plástico PEAD de 1 Litro</w:t>
            </w:r>
          </w:p>
          <w:p w14:paraId="7DAB509C" w14:textId="77777777" w:rsidR="00F20053" w:rsidRDefault="00F20053" w:rsidP="00F20053">
            <w:pPr>
              <w:pStyle w:val="Default"/>
              <w:jc w:val="center"/>
              <w:rPr>
                <w:rFonts w:eastAsia="Batang"/>
                <w:color w:val="auto"/>
                <w:sz w:val="16"/>
                <w:szCs w:val="16"/>
                <w:lang w:eastAsia="es-PE"/>
                <w14:ligatures w14:val="none"/>
              </w:rPr>
            </w:pPr>
            <w:r w:rsidRPr="00F20053">
              <w:rPr>
                <w:rFonts w:eastAsia="Batang"/>
                <w:color w:val="auto"/>
                <w:sz w:val="16"/>
                <w:szCs w:val="16"/>
                <w:lang w:eastAsia="es-PE"/>
                <w14:ligatures w14:val="none"/>
              </w:rPr>
              <w:drawing>
                <wp:inline distT="0" distB="0" distL="0" distR="0" wp14:anchorId="603B02C5" wp14:editId="325A9E41">
                  <wp:extent cx="892149" cy="1904666"/>
                  <wp:effectExtent l="0" t="0" r="3810" b="635"/>
                  <wp:docPr id="8405444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44491" name=""/>
                          <pic:cNvPicPr/>
                        </pic:nvPicPr>
                        <pic:blipFill>
                          <a:blip r:embed="rId14"/>
                          <a:stretch>
                            <a:fillRect/>
                          </a:stretch>
                        </pic:blipFill>
                        <pic:spPr>
                          <a:xfrm>
                            <a:off x="0" y="0"/>
                            <a:ext cx="902210" cy="1926145"/>
                          </a:xfrm>
                          <a:prstGeom prst="rect">
                            <a:avLst/>
                          </a:prstGeom>
                        </pic:spPr>
                      </pic:pic>
                    </a:graphicData>
                  </a:graphic>
                </wp:inline>
              </w:drawing>
            </w:r>
          </w:p>
          <w:p w14:paraId="7064C53F" w14:textId="64EFF248" w:rsidR="00BF1447" w:rsidRDefault="00BF1447" w:rsidP="00F20053">
            <w:pPr>
              <w:pStyle w:val="Default"/>
              <w:jc w:val="center"/>
              <w:rPr>
                <w:rFonts w:eastAsia="Batang"/>
                <w:color w:val="auto"/>
                <w:sz w:val="16"/>
                <w:szCs w:val="16"/>
                <w:lang w:eastAsia="es-PE"/>
                <w14:ligatures w14:val="none"/>
              </w:rPr>
            </w:pPr>
            <w:r w:rsidRPr="00BF1447">
              <w:rPr>
                <w:b/>
                <w:bCs/>
                <w:color w:val="FF0000"/>
                <w:sz w:val="16"/>
                <w:szCs w:val="16"/>
                <w:highlight w:val="yellow"/>
              </w:rPr>
              <w:t>ADJUNTAR FICHA TECNICA DE PRODUCTO COTIZADO</w:t>
            </w:r>
          </w:p>
          <w:p w14:paraId="008AD75D" w14:textId="5CCDDA42" w:rsidR="00F20053" w:rsidRPr="00F20053" w:rsidRDefault="00F20053" w:rsidP="00F20053">
            <w:pPr>
              <w:pStyle w:val="Default"/>
              <w:jc w:val="center"/>
              <w:rPr>
                <w:rFonts w:eastAsia="Batang"/>
                <w:color w:val="auto"/>
                <w:sz w:val="16"/>
                <w:szCs w:val="16"/>
                <w:lang w:eastAsia="es-PE"/>
                <w14:ligatures w14:val="none"/>
              </w:rPr>
            </w:pPr>
          </w:p>
        </w:tc>
        <w:tc>
          <w:tcPr>
            <w:tcW w:w="160" w:type="dxa"/>
            <w:vMerge/>
            <w:tcBorders>
              <w:left w:val="nil"/>
              <w:bottom w:val="single" w:sz="4" w:space="0" w:color="auto"/>
              <w:right w:val="single" w:sz="4" w:space="0" w:color="auto"/>
            </w:tcBorders>
            <w:vAlign w:val="center"/>
          </w:tcPr>
          <w:p w14:paraId="6974C2E7" w14:textId="77777777" w:rsidR="005C7FE3" w:rsidRDefault="005C7FE3" w:rsidP="00866E40">
            <w:pPr>
              <w:spacing w:after="0" w:line="240" w:lineRule="auto"/>
              <w:jc w:val="center"/>
              <w:rPr>
                <w:rFonts w:ascii="Arial" w:hAnsi="Arial" w:cs="Arial"/>
                <w:bCs/>
                <w:color w:val="auto"/>
                <w:sz w:val="20"/>
              </w:rPr>
            </w:pPr>
          </w:p>
        </w:tc>
        <w:tc>
          <w:tcPr>
            <w:tcW w:w="1490" w:type="dxa"/>
            <w:vMerge/>
            <w:tcBorders>
              <w:left w:val="nil"/>
              <w:bottom w:val="single" w:sz="4" w:space="0" w:color="auto"/>
              <w:right w:val="single" w:sz="4" w:space="0" w:color="auto"/>
            </w:tcBorders>
            <w:vAlign w:val="center"/>
          </w:tcPr>
          <w:p w14:paraId="3F6619FF" w14:textId="77777777" w:rsidR="005C7FE3" w:rsidRDefault="005C7FE3" w:rsidP="00F30917">
            <w:pPr>
              <w:spacing w:after="0" w:line="240" w:lineRule="auto"/>
              <w:jc w:val="center"/>
              <w:rPr>
                <w:rFonts w:ascii="Arial" w:hAnsi="Arial" w:cs="Arial"/>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4B00172A"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c>
          <w:tcPr>
            <w:tcW w:w="1170" w:type="dxa"/>
            <w:vMerge/>
            <w:tcBorders>
              <w:left w:val="nil"/>
              <w:bottom w:val="single" w:sz="4" w:space="0" w:color="auto"/>
              <w:right w:val="single" w:sz="4" w:space="0" w:color="auto"/>
            </w:tcBorders>
            <w:shd w:val="clear" w:color="000000" w:fill="FFFFFF"/>
            <w:vAlign w:val="center"/>
          </w:tcPr>
          <w:p w14:paraId="5D8583B1"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r>
      <w:tr w:rsidR="00F20053" w:rsidRPr="00340079" w14:paraId="1EE973BD" w14:textId="77777777" w:rsidTr="00E808D9">
        <w:trPr>
          <w:trHeight w:val="434"/>
          <w:jc w:val="center"/>
        </w:trPr>
        <w:tc>
          <w:tcPr>
            <w:tcW w:w="570" w:type="dxa"/>
            <w:vMerge w:val="restart"/>
            <w:tcBorders>
              <w:top w:val="single" w:sz="4" w:space="0" w:color="auto"/>
              <w:left w:val="single" w:sz="4" w:space="0" w:color="auto"/>
              <w:right w:val="single" w:sz="4" w:space="0" w:color="auto"/>
            </w:tcBorders>
            <w:vAlign w:val="center"/>
          </w:tcPr>
          <w:p w14:paraId="55D8FD2A" w14:textId="77046C7A" w:rsidR="005C7FE3" w:rsidRPr="005C7FE3" w:rsidRDefault="005C7FE3" w:rsidP="00E16DEA">
            <w:pPr>
              <w:spacing w:after="0" w:line="240" w:lineRule="auto"/>
              <w:jc w:val="center"/>
              <w:rPr>
                <w:rFonts w:ascii="Arial" w:hAnsi="Arial" w:cs="Arial"/>
                <w:color w:val="auto"/>
                <w:sz w:val="20"/>
              </w:rPr>
            </w:pPr>
            <w:r w:rsidRPr="005C7FE3">
              <w:rPr>
                <w:rFonts w:ascii="Arial" w:hAnsi="Arial" w:cs="Arial"/>
                <w:color w:val="auto"/>
                <w:sz w:val="20"/>
              </w:rPr>
              <w:t>8</w:t>
            </w:r>
          </w:p>
        </w:tc>
        <w:tc>
          <w:tcPr>
            <w:tcW w:w="5343" w:type="dxa"/>
            <w:tcBorders>
              <w:top w:val="single" w:sz="4" w:space="0" w:color="auto"/>
              <w:left w:val="nil"/>
              <w:bottom w:val="single" w:sz="4" w:space="0" w:color="auto"/>
              <w:right w:val="single" w:sz="4" w:space="0" w:color="auto"/>
            </w:tcBorders>
            <w:shd w:val="clear" w:color="auto" w:fill="D0CECE" w:themeFill="background2" w:themeFillShade="E6"/>
            <w:vAlign w:val="center"/>
          </w:tcPr>
          <w:p w14:paraId="00750B67" w14:textId="1DE177B1" w:rsidR="005C7FE3" w:rsidRPr="00053D4F" w:rsidRDefault="005C7FE3" w:rsidP="005C7FE3">
            <w:pPr>
              <w:pStyle w:val="Default"/>
              <w:jc w:val="center"/>
              <w:rPr>
                <w:rFonts w:eastAsia="Batang"/>
                <w:b/>
                <w:bCs/>
                <w:color w:val="auto"/>
                <w:sz w:val="20"/>
                <w:szCs w:val="20"/>
                <w:lang w:eastAsia="es-PE"/>
                <w14:ligatures w14:val="none"/>
              </w:rPr>
            </w:pPr>
            <w:r w:rsidRPr="00053D4F">
              <w:rPr>
                <w:rFonts w:eastAsia="Batang"/>
                <w:b/>
                <w:bCs/>
                <w:color w:val="auto"/>
                <w:sz w:val="20"/>
                <w:szCs w:val="20"/>
                <w:lang w:eastAsia="es-PE"/>
                <w14:ligatures w14:val="none"/>
              </w:rPr>
              <w:t xml:space="preserve">HERBICIDA </w:t>
            </w:r>
          </w:p>
        </w:tc>
        <w:tc>
          <w:tcPr>
            <w:tcW w:w="160" w:type="dxa"/>
            <w:vMerge w:val="restart"/>
            <w:tcBorders>
              <w:top w:val="single" w:sz="4" w:space="0" w:color="auto"/>
              <w:left w:val="nil"/>
              <w:right w:val="single" w:sz="4" w:space="0" w:color="auto"/>
            </w:tcBorders>
            <w:vAlign w:val="center"/>
          </w:tcPr>
          <w:p w14:paraId="25432B69" w14:textId="7E2E89DC" w:rsidR="005C7FE3" w:rsidRDefault="005C7FE3" w:rsidP="00866E40">
            <w:pPr>
              <w:spacing w:after="0" w:line="240" w:lineRule="auto"/>
              <w:jc w:val="center"/>
              <w:rPr>
                <w:rFonts w:ascii="Arial" w:hAnsi="Arial" w:cs="Arial"/>
                <w:bCs/>
                <w:color w:val="auto"/>
                <w:sz w:val="20"/>
              </w:rPr>
            </w:pPr>
            <w:r>
              <w:rPr>
                <w:rFonts w:ascii="Arial" w:hAnsi="Arial" w:cs="Arial"/>
                <w:bCs/>
                <w:color w:val="auto"/>
                <w:sz w:val="20"/>
              </w:rPr>
              <w:t>24</w:t>
            </w:r>
          </w:p>
        </w:tc>
        <w:tc>
          <w:tcPr>
            <w:tcW w:w="1490" w:type="dxa"/>
            <w:vMerge w:val="restart"/>
            <w:tcBorders>
              <w:top w:val="single" w:sz="4" w:space="0" w:color="auto"/>
              <w:left w:val="nil"/>
              <w:right w:val="single" w:sz="4" w:space="0" w:color="auto"/>
            </w:tcBorders>
            <w:vAlign w:val="center"/>
          </w:tcPr>
          <w:p w14:paraId="1CE52F71" w14:textId="2CB396CF" w:rsidR="005C7FE3" w:rsidRDefault="005C7FE3" w:rsidP="00F30917">
            <w:pPr>
              <w:spacing w:after="0" w:line="240" w:lineRule="auto"/>
              <w:jc w:val="center"/>
              <w:rPr>
                <w:rFonts w:ascii="Arial" w:hAnsi="Arial" w:cs="Arial"/>
                <w:bCs/>
                <w:color w:val="auto"/>
                <w:sz w:val="20"/>
              </w:rPr>
            </w:pPr>
            <w:r>
              <w:rPr>
                <w:rFonts w:ascii="Arial" w:hAnsi="Arial" w:cs="Arial"/>
                <w:bCs/>
                <w:color w:val="auto"/>
                <w:sz w:val="20"/>
              </w:rPr>
              <w:t>LITRO</w:t>
            </w:r>
          </w:p>
        </w:tc>
        <w:tc>
          <w:tcPr>
            <w:tcW w:w="1221" w:type="dxa"/>
            <w:vMerge w:val="restart"/>
            <w:tcBorders>
              <w:top w:val="single" w:sz="4" w:space="0" w:color="auto"/>
              <w:left w:val="nil"/>
              <w:right w:val="single" w:sz="4" w:space="0" w:color="auto"/>
            </w:tcBorders>
            <w:shd w:val="clear" w:color="000000" w:fill="FFFFFF"/>
            <w:vAlign w:val="center"/>
          </w:tcPr>
          <w:p w14:paraId="1F59CE4B"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c>
          <w:tcPr>
            <w:tcW w:w="1170" w:type="dxa"/>
            <w:vMerge w:val="restart"/>
            <w:tcBorders>
              <w:top w:val="single" w:sz="4" w:space="0" w:color="auto"/>
              <w:left w:val="nil"/>
              <w:right w:val="single" w:sz="4" w:space="0" w:color="auto"/>
            </w:tcBorders>
            <w:shd w:val="clear" w:color="000000" w:fill="FFFFFF"/>
            <w:vAlign w:val="center"/>
          </w:tcPr>
          <w:p w14:paraId="534BD2F9"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r>
      <w:tr w:rsidR="00F20053" w:rsidRPr="00340079" w14:paraId="1A427016" w14:textId="77777777" w:rsidTr="00E808D9">
        <w:trPr>
          <w:trHeight w:val="715"/>
          <w:jc w:val="center"/>
        </w:trPr>
        <w:tc>
          <w:tcPr>
            <w:tcW w:w="570" w:type="dxa"/>
            <w:vMerge/>
            <w:tcBorders>
              <w:left w:val="single" w:sz="4" w:space="0" w:color="auto"/>
              <w:bottom w:val="single" w:sz="4" w:space="0" w:color="auto"/>
              <w:right w:val="single" w:sz="4" w:space="0" w:color="auto"/>
            </w:tcBorders>
            <w:vAlign w:val="center"/>
          </w:tcPr>
          <w:p w14:paraId="04346251" w14:textId="77777777" w:rsidR="005C7FE3" w:rsidRPr="005C7FE3" w:rsidRDefault="005C7FE3" w:rsidP="00E16DEA">
            <w:pPr>
              <w:spacing w:after="0" w:line="240" w:lineRule="auto"/>
              <w:jc w:val="center"/>
              <w:rPr>
                <w:rFonts w:ascii="Arial" w:hAnsi="Arial" w:cs="Arial"/>
                <w:color w:val="auto"/>
                <w:sz w:val="20"/>
              </w:rPr>
            </w:pPr>
          </w:p>
        </w:tc>
        <w:tc>
          <w:tcPr>
            <w:tcW w:w="5343" w:type="dxa"/>
            <w:tcBorders>
              <w:top w:val="single" w:sz="4" w:space="0" w:color="auto"/>
              <w:left w:val="nil"/>
              <w:bottom w:val="single" w:sz="4" w:space="0" w:color="auto"/>
              <w:right w:val="single" w:sz="4" w:space="0" w:color="auto"/>
            </w:tcBorders>
            <w:shd w:val="clear" w:color="auto" w:fill="FFFFFF" w:themeFill="background1"/>
            <w:vAlign w:val="center"/>
          </w:tcPr>
          <w:p w14:paraId="2BCF3CE1" w14:textId="77777777" w:rsidR="00F20053" w:rsidRDefault="00F20053" w:rsidP="00053D4F">
            <w:pPr>
              <w:spacing w:after="0" w:line="240" w:lineRule="auto"/>
              <w:jc w:val="center"/>
              <w:rPr>
                <w:rFonts w:ascii="Arial" w:hAnsi="Arial" w:cs="Arial"/>
                <w:b/>
                <w:bCs/>
                <w:color w:val="auto"/>
                <w:sz w:val="16"/>
                <w:szCs w:val="16"/>
                <w:u w:val="single"/>
              </w:rPr>
            </w:pPr>
          </w:p>
          <w:p w14:paraId="689F5B06" w14:textId="35AC3DE5" w:rsidR="00053D4F" w:rsidRPr="00053D4F" w:rsidRDefault="00053D4F" w:rsidP="00053D4F">
            <w:pPr>
              <w:spacing w:after="0" w:line="240" w:lineRule="auto"/>
              <w:jc w:val="center"/>
              <w:rPr>
                <w:rFonts w:ascii="Arial" w:hAnsi="Arial" w:cs="Arial"/>
                <w:b/>
                <w:bCs/>
                <w:color w:val="auto"/>
                <w:sz w:val="16"/>
                <w:szCs w:val="16"/>
                <w:u w:val="single"/>
              </w:rPr>
            </w:pPr>
            <w:r w:rsidRPr="00053D4F">
              <w:rPr>
                <w:rFonts w:ascii="Arial" w:hAnsi="Arial" w:cs="Arial"/>
                <w:b/>
                <w:bCs/>
                <w:color w:val="auto"/>
                <w:sz w:val="16"/>
                <w:szCs w:val="16"/>
                <w:u w:val="single"/>
              </w:rPr>
              <w:t>CARACTERISTICAS:</w:t>
            </w:r>
          </w:p>
          <w:p w14:paraId="769F1860" w14:textId="77777777" w:rsidR="00F2005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 xml:space="preserve">Ingrediente activo: </w:t>
            </w:r>
            <w:proofErr w:type="spellStart"/>
            <w:r w:rsidRPr="00F20053">
              <w:rPr>
                <w:rFonts w:eastAsia="Batang"/>
                <w:color w:val="auto"/>
                <w:sz w:val="16"/>
                <w:szCs w:val="16"/>
                <w:lang w:eastAsia="es-PE"/>
                <w14:ligatures w14:val="none"/>
              </w:rPr>
              <w:t>Glyphosate</w:t>
            </w:r>
            <w:proofErr w:type="spellEnd"/>
          </w:p>
          <w:p w14:paraId="6A569C88" w14:textId="77777777" w:rsidR="00F2005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Concentración: 480 g/L</w:t>
            </w:r>
          </w:p>
          <w:p w14:paraId="6E066881" w14:textId="77777777" w:rsidR="00F2005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Formulación: Concentrado Soluble</w:t>
            </w:r>
          </w:p>
          <w:p w14:paraId="4D1491A9" w14:textId="77777777" w:rsidR="00F2005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Clase de uso: Herbicida Agrícola</w:t>
            </w:r>
          </w:p>
          <w:p w14:paraId="1374A996" w14:textId="77777777" w:rsidR="005C7FE3" w:rsidRDefault="00053D4F" w:rsidP="00F20053">
            <w:pPr>
              <w:pStyle w:val="Default"/>
              <w:numPr>
                <w:ilvl w:val="0"/>
                <w:numId w:val="7"/>
              </w:numPr>
              <w:rPr>
                <w:rFonts w:eastAsia="Batang"/>
                <w:color w:val="auto"/>
                <w:sz w:val="16"/>
                <w:szCs w:val="16"/>
                <w:lang w:eastAsia="es-PE"/>
                <w14:ligatures w14:val="none"/>
              </w:rPr>
            </w:pPr>
            <w:r w:rsidRPr="00F20053">
              <w:rPr>
                <w:rFonts w:eastAsia="Batang"/>
                <w:color w:val="auto"/>
                <w:sz w:val="16"/>
                <w:szCs w:val="16"/>
                <w:lang w:eastAsia="es-PE"/>
                <w14:ligatures w14:val="none"/>
              </w:rPr>
              <w:t xml:space="preserve">Grupo Químico: </w:t>
            </w:r>
            <w:proofErr w:type="spellStart"/>
            <w:r w:rsidRPr="00F20053">
              <w:rPr>
                <w:rFonts w:eastAsia="Batang"/>
                <w:color w:val="auto"/>
                <w:sz w:val="16"/>
                <w:szCs w:val="16"/>
                <w:lang w:eastAsia="es-PE"/>
                <w14:ligatures w14:val="none"/>
              </w:rPr>
              <w:t>Glycines</w:t>
            </w:r>
            <w:proofErr w:type="spellEnd"/>
          </w:p>
          <w:p w14:paraId="30A4D0D0" w14:textId="77777777" w:rsidR="00F20053" w:rsidRDefault="00F20053" w:rsidP="00F20053">
            <w:pPr>
              <w:pStyle w:val="Default"/>
              <w:jc w:val="center"/>
              <w:rPr>
                <w:rFonts w:eastAsia="Batang"/>
                <w:color w:val="auto"/>
                <w:sz w:val="16"/>
                <w:szCs w:val="16"/>
                <w:lang w:eastAsia="es-PE"/>
                <w14:ligatures w14:val="none"/>
              </w:rPr>
            </w:pPr>
            <w:r w:rsidRPr="00F20053">
              <w:rPr>
                <w:rFonts w:eastAsia="Batang"/>
                <w:color w:val="auto"/>
                <w:sz w:val="16"/>
                <w:szCs w:val="16"/>
                <w:lang w:eastAsia="es-PE"/>
                <w14:ligatures w14:val="none"/>
              </w:rPr>
              <w:lastRenderedPageBreak/>
              <w:drawing>
                <wp:inline distT="0" distB="0" distL="0" distR="0" wp14:anchorId="168B5E4C" wp14:editId="5FEF4315">
                  <wp:extent cx="1082040" cy="1623060"/>
                  <wp:effectExtent l="0" t="0" r="3810" b="0"/>
                  <wp:docPr id="18429451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945153" name=""/>
                          <pic:cNvPicPr/>
                        </pic:nvPicPr>
                        <pic:blipFill>
                          <a:blip r:embed="rId15"/>
                          <a:stretch>
                            <a:fillRect/>
                          </a:stretch>
                        </pic:blipFill>
                        <pic:spPr>
                          <a:xfrm>
                            <a:off x="0" y="0"/>
                            <a:ext cx="1082137" cy="1623206"/>
                          </a:xfrm>
                          <a:prstGeom prst="rect">
                            <a:avLst/>
                          </a:prstGeom>
                        </pic:spPr>
                      </pic:pic>
                    </a:graphicData>
                  </a:graphic>
                </wp:inline>
              </w:drawing>
            </w:r>
          </w:p>
          <w:p w14:paraId="544CDC3A" w14:textId="77777777" w:rsidR="00F20053" w:rsidRDefault="00BF1447" w:rsidP="00F20053">
            <w:pPr>
              <w:pStyle w:val="Default"/>
              <w:jc w:val="center"/>
              <w:rPr>
                <w:b/>
                <w:bCs/>
                <w:color w:val="FF0000"/>
                <w:sz w:val="16"/>
                <w:szCs w:val="16"/>
              </w:rPr>
            </w:pPr>
            <w:r w:rsidRPr="00BF1447">
              <w:rPr>
                <w:b/>
                <w:bCs/>
                <w:color w:val="FF0000"/>
                <w:sz w:val="16"/>
                <w:szCs w:val="16"/>
                <w:highlight w:val="yellow"/>
              </w:rPr>
              <w:t>ADJUNTAR FICHA TECNICA DE PRODUCTO COTIZADO</w:t>
            </w:r>
          </w:p>
          <w:p w14:paraId="68AC7997" w14:textId="155E9FB5" w:rsidR="00BF1447" w:rsidRPr="00F20053" w:rsidRDefault="00BF1447" w:rsidP="00F20053">
            <w:pPr>
              <w:pStyle w:val="Default"/>
              <w:jc w:val="center"/>
              <w:rPr>
                <w:rFonts w:eastAsia="Batang"/>
                <w:color w:val="auto"/>
                <w:sz w:val="16"/>
                <w:szCs w:val="16"/>
                <w:lang w:eastAsia="es-PE"/>
                <w14:ligatures w14:val="none"/>
              </w:rPr>
            </w:pPr>
          </w:p>
        </w:tc>
        <w:tc>
          <w:tcPr>
            <w:tcW w:w="160" w:type="dxa"/>
            <w:vMerge/>
            <w:tcBorders>
              <w:left w:val="nil"/>
              <w:bottom w:val="single" w:sz="4" w:space="0" w:color="auto"/>
              <w:right w:val="single" w:sz="4" w:space="0" w:color="auto"/>
            </w:tcBorders>
            <w:vAlign w:val="center"/>
          </w:tcPr>
          <w:p w14:paraId="3BC19097" w14:textId="77777777" w:rsidR="005C7FE3" w:rsidRDefault="005C7FE3" w:rsidP="00866E40">
            <w:pPr>
              <w:spacing w:after="0" w:line="240" w:lineRule="auto"/>
              <w:jc w:val="center"/>
              <w:rPr>
                <w:rFonts w:ascii="Arial" w:hAnsi="Arial" w:cs="Arial"/>
                <w:bCs/>
                <w:color w:val="auto"/>
                <w:sz w:val="20"/>
              </w:rPr>
            </w:pPr>
          </w:p>
        </w:tc>
        <w:tc>
          <w:tcPr>
            <w:tcW w:w="1490" w:type="dxa"/>
            <w:vMerge/>
            <w:tcBorders>
              <w:left w:val="nil"/>
              <w:bottom w:val="single" w:sz="4" w:space="0" w:color="auto"/>
              <w:right w:val="single" w:sz="4" w:space="0" w:color="auto"/>
            </w:tcBorders>
            <w:vAlign w:val="center"/>
          </w:tcPr>
          <w:p w14:paraId="0BD4B891" w14:textId="77777777" w:rsidR="005C7FE3" w:rsidRDefault="005C7FE3" w:rsidP="00F30917">
            <w:pPr>
              <w:spacing w:after="0" w:line="240" w:lineRule="auto"/>
              <w:jc w:val="center"/>
              <w:rPr>
                <w:rFonts w:ascii="Arial" w:hAnsi="Arial" w:cs="Arial"/>
                <w:bCs/>
                <w:color w:val="auto"/>
                <w:sz w:val="20"/>
              </w:rPr>
            </w:pPr>
          </w:p>
        </w:tc>
        <w:tc>
          <w:tcPr>
            <w:tcW w:w="1221" w:type="dxa"/>
            <w:vMerge/>
            <w:tcBorders>
              <w:left w:val="nil"/>
              <w:bottom w:val="single" w:sz="4" w:space="0" w:color="auto"/>
              <w:right w:val="single" w:sz="4" w:space="0" w:color="auto"/>
            </w:tcBorders>
            <w:shd w:val="clear" w:color="000000" w:fill="FFFFFF"/>
            <w:vAlign w:val="center"/>
          </w:tcPr>
          <w:p w14:paraId="7AB93FA1"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c>
          <w:tcPr>
            <w:tcW w:w="1170" w:type="dxa"/>
            <w:vMerge/>
            <w:tcBorders>
              <w:left w:val="nil"/>
              <w:bottom w:val="single" w:sz="4" w:space="0" w:color="auto"/>
              <w:right w:val="single" w:sz="4" w:space="0" w:color="auto"/>
            </w:tcBorders>
            <w:shd w:val="clear" w:color="000000" w:fill="FFFFFF"/>
            <w:vAlign w:val="center"/>
          </w:tcPr>
          <w:p w14:paraId="2FCB0318" w14:textId="77777777" w:rsidR="005C7FE3" w:rsidRPr="00CD3588" w:rsidRDefault="005C7FE3" w:rsidP="00E16DEA">
            <w:pPr>
              <w:spacing w:after="0" w:line="240" w:lineRule="auto"/>
              <w:jc w:val="center"/>
              <w:rPr>
                <w:rFonts w:ascii="Arial" w:eastAsia="Times New Roman" w:hAnsi="Arial" w:cs="Arial"/>
                <w:b/>
                <w:bCs/>
                <w:i/>
                <w:iCs/>
                <w:color w:val="auto"/>
                <w:sz w:val="18"/>
                <w:szCs w:val="16"/>
              </w:rPr>
            </w:pPr>
          </w:p>
        </w:tc>
      </w:tr>
      <w:tr w:rsidR="00F20053" w:rsidRPr="00CD3588" w14:paraId="560C7471" w14:textId="77777777" w:rsidTr="00E808D9">
        <w:trPr>
          <w:trHeight w:val="239"/>
          <w:jc w:val="center"/>
        </w:trPr>
        <w:tc>
          <w:tcPr>
            <w:tcW w:w="7563"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F20053" w:rsidRPr="00CD3588" w14:paraId="349C5C7A" w14:textId="77777777" w:rsidTr="00E808D9">
        <w:trPr>
          <w:trHeight w:val="239"/>
          <w:jc w:val="center"/>
        </w:trPr>
        <w:tc>
          <w:tcPr>
            <w:tcW w:w="7563"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0"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TIPO DE MONEDA</w:t>
            </w:r>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DAA190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318FA76B"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 xml:space="preserve">Puno, ……….de………………………..del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t>En el caso de consorcios, cada integrante debe presentar esta declaración jurada, salvo que sea presentada por el representante común del consorcio.</w:t>
            </w:r>
          </w:p>
        </w:tc>
      </w:tr>
    </w:tbl>
    <w:p w14:paraId="39ECC8C8" w14:textId="50D81B0F" w:rsidR="00384C94" w:rsidRDefault="00384C94"/>
    <w:p w14:paraId="36FBBD8D" w14:textId="77777777" w:rsidR="00BF1447" w:rsidRDefault="00BF1447"/>
    <w:p w14:paraId="08F9C116" w14:textId="77777777" w:rsidR="00BF1447" w:rsidRDefault="00BF1447"/>
    <w:p w14:paraId="3DF67DEC" w14:textId="77777777" w:rsidR="00BF1447" w:rsidRDefault="00BF1447"/>
    <w:p w14:paraId="06D30264" w14:textId="77777777" w:rsidR="00BF1447" w:rsidRDefault="00BF1447"/>
    <w:p w14:paraId="30C2A7E0" w14:textId="77777777" w:rsidR="00BF1447" w:rsidRDefault="00BF1447"/>
    <w:p w14:paraId="7198BFD4" w14:textId="77777777" w:rsidR="00BF1447" w:rsidRDefault="00BF1447"/>
    <w:p w14:paraId="149F1414" w14:textId="77777777" w:rsidR="00BF1447" w:rsidRDefault="00BF1447"/>
    <w:p w14:paraId="556EEC1D" w14:textId="77777777" w:rsidR="00BF1447" w:rsidRDefault="00BF1447"/>
    <w:p w14:paraId="0B86BA20" w14:textId="77777777" w:rsidR="00BF1447" w:rsidRDefault="00BF1447"/>
    <w:p w14:paraId="555CAD3A" w14:textId="4C1E87E6" w:rsidR="00BF1447" w:rsidRPr="00BF1447" w:rsidRDefault="00BF1447" w:rsidP="00BF1447">
      <w:pPr>
        <w:jc w:val="center"/>
        <w:rPr>
          <w:b/>
          <w:bCs/>
          <w:color w:val="FF0000"/>
          <w:sz w:val="32"/>
          <w:szCs w:val="28"/>
        </w:rPr>
      </w:pPr>
      <w:r w:rsidRPr="00BF1447">
        <w:rPr>
          <w:b/>
          <w:bCs/>
          <w:color w:val="FF0000"/>
          <w:sz w:val="32"/>
          <w:szCs w:val="28"/>
        </w:rPr>
        <w:lastRenderedPageBreak/>
        <w:t>NOTA: ADJUNTAR FICHA</w:t>
      </w:r>
      <w:r>
        <w:rPr>
          <w:b/>
          <w:bCs/>
          <w:color w:val="FF0000"/>
          <w:sz w:val="32"/>
          <w:szCs w:val="28"/>
        </w:rPr>
        <w:t>S</w:t>
      </w:r>
      <w:r w:rsidRPr="00BF1447">
        <w:rPr>
          <w:b/>
          <w:bCs/>
          <w:color w:val="FF0000"/>
          <w:sz w:val="32"/>
          <w:szCs w:val="28"/>
        </w:rPr>
        <w:t xml:space="preserve"> TECNICA</w:t>
      </w:r>
      <w:r>
        <w:rPr>
          <w:b/>
          <w:bCs/>
          <w:color w:val="FF0000"/>
          <w:sz w:val="32"/>
          <w:szCs w:val="28"/>
        </w:rPr>
        <w:t>S</w:t>
      </w:r>
      <w:r w:rsidRPr="00BF1447">
        <w:rPr>
          <w:b/>
          <w:bCs/>
          <w:color w:val="FF0000"/>
          <w:sz w:val="32"/>
          <w:szCs w:val="28"/>
        </w:rPr>
        <w:t xml:space="preserve"> DE PRODUCTOS INCLUIDOS EN VUESTRA COTIZACION (OBLIGATORIO)</w:t>
      </w:r>
    </w:p>
    <w:sectPr w:rsidR="00BF1447" w:rsidRPr="00BF14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C9A8" w14:textId="77777777" w:rsidR="00A60FEA" w:rsidRDefault="00A60FEA" w:rsidP="00A60FEA">
      <w:pPr>
        <w:spacing w:after="0" w:line="240" w:lineRule="auto"/>
      </w:pPr>
      <w:r>
        <w:separator/>
      </w:r>
    </w:p>
  </w:endnote>
  <w:endnote w:type="continuationSeparator" w:id="0">
    <w:p w14:paraId="1F4C529C" w14:textId="77777777" w:rsidR="00A60FEA" w:rsidRDefault="00A60FEA"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EAB1C" w14:textId="77777777" w:rsidR="00A60FEA" w:rsidRDefault="00A60FEA" w:rsidP="00A60FEA">
      <w:pPr>
        <w:spacing w:after="0" w:line="240" w:lineRule="auto"/>
      </w:pPr>
      <w:r>
        <w:separator/>
      </w:r>
    </w:p>
  </w:footnote>
  <w:footnote w:type="continuationSeparator" w:id="0">
    <w:p w14:paraId="4E655CED" w14:textId="77777777" w:rsidR="00A60FEA" w:rsidRDefault="00A60FEA"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247C684E"/>
    <w:multiLevelType w:val="hybridMultilevel"/>
    <w:tmpl w:val="A8D6AA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75E7661"/>
    <w:multiLevelType w:val="hybridMultilevel"/>
    <w:tmpl w:val="72D02C8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3B323244"/>
    <w:multiLevelType w:val="hybridMultilevel"/>
    <w:tmpl w:val="3C2A96E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5879F2E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76CD56B8"/>
    <w:multiLevelType w:val="hybridMultilevel"/>
    <w:tmpl w:val="2B0E3F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5"/>
  </w:num>
  <w:num w:numId="3" w16cid:durableId="2069450859">
    <w:abstractNumId w:val="4"/>
  </w:num>
  <w:num w:numId="4" w16cid:durableId="2368456">
    <w:abstractNumId w:val="6"/>
  </w:num>
  <w:num w:numId="5" w16cid:durableId="795488062">
    <w:abstractNumId w:val="1"/>
  </w:num>
  <w:num w:numId="6" w16cid:durableId="112748995">
    <w:abstractNumId w:val="3"/>
  </w:num>
  <w:num w:numId="7" w16cid:durableId="1450314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53D4F"/>
    <w:rsid w:val="001540AE"/>
    <w:rsid w:val="001645E2"/>
    <w:rsid w:val="001F7F76"/>
    <w:rsid w:val="002A16FE"/>
    <w:rsid w:val="002C6735"/>
    <w:rsid w:val="00384C94"/>
    <w:rsid w:val="003968A8"/>
    <w:rsid w:val="003D7073"/>
    <w:rsid w:val="00405603"/>
    <w:rsid w:val="00423CC8"/>
    <w:rsid w:val="004256F1"/>
    <w:rsid w:val="0046680D"/>
    <w:rsid w:val="00502D01"/>
    <w:rsid w:val="00526BDB"/>
    <w:rsid w:val="005C7FE3"/>
    <w:rsid w:val="005E400A"/>
    <w:rsid w:val="006135E7"/>
    <w:rsid w:val="00693C74"/>
    <w:rsid w:val="007C714C"/>
    <w:rsid w:val="007D486A"/>
    <w:rsid w:val="00866E40"/>
    <w:rsid w:val="00912B74"/>
    <w:rsid w:val="0092508A"/>
    <w:rsid w:val="00940479"/>
    <w:rsid w:val="00951899"/>
    <w:rsid w:val="00A33062"/>
    <w:rsid w:val="00A60FEA"/>
    <w:rsid w:val="00BF1447"/>
    <w:rsid w:val="00CA6EB0"/>
    <w:rsid w:val="00CA7975"/>
    <w:rsid w:val="00D00A87"/>
    <w:rsid w:val="00D20E30"/>
    <w:rsid w:val="00DB7BCA"/>
    <w:rsid w:val="00E808D9"/>
    <w:rsid w:val="00F20053"/>
    <w:rsid w:val="00F30917"/>
    <w:rsid w:val="00F57404"/>
    <w:rsid w:val="00FE786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D4F"/>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customStyle="1" w:styleId="Default">
    <w:name w:val="Default"/>
    <w:rsid w:val="005C7FE3"/>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6</Pages>
  <Words>1114</Words>
  <Characters>6300</Characters>
  <Application>Microsoft Office Word</Application>
  <DocSecurity>0</DocSecurity>
  <Lines>180</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Erika Esteba Tiquilloca</cp:lastModifiedBy>
  <cp:revision>21</cp:revision>
  <dcterms:created xsi:type="dcterms:W3CDTF">2024-03-08T14:18:00Z</dcterms:created>
  <dcterms:modified xsi:type="dcterms:W3CDTF">2026-02-06T20:37:00Z</dcterms:modified>
</cp:coreProperties>
</file>