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6289A" w14:textId="77777777" w:rsidR="00A05812" w:rsidRPr="00A05812" w:rsidRDefault="00A05812" w:rsidP="00A05812">
      <w:pPr>
        <w:jc w:val="center"/>
        <w:rPr>
          <w:rFonts w:cstheme="minorHAnsi"/>
          <w:b/>
        </w:rPr>
      </w:pPr>
      <w:r w:rsidRPr="00A05812">
        <w:rPr>
          <w:rFonts w:cstheme="minorHAnsi"/>
          <w:b/>
        </w:rPr>
        <w:t>ANEXO 1:</w:t>
      </w:r>
    </w:p>
    <w:p w14:paraId="0CF03CFE" w14:textId="60536C6E" w:rsidR="00A05812" w:rsidRPr="00A05812" w:rsidRDefault="00A05812" w:rsidP="00A05812">
      <w:pPr>
        <w:spacing w:line="240" w:lineRule="auto"/>
        <w:ind w:left="720"/>
        <w:contextualSpacing/>
        <w:jc w:val="center"/>
        <w:rPr>
          <w:rFonts w:cstheme="minorHAnsi"/>
          <w:b/>
        </w:rPr>
      </w:pPr>
      <w:r w:rsidRPr="00A05812">
        <w:rPr>
          <w:rFonts w:cstheme="minorHAnsi"/>
          <w:b/>
        </w:rPr>
        <w:t>VISITA TÉCNIC</w:t>
      </w:r>
      <w:r w:rsidR="004F4E6E">
        <w:rPr>
          <w:rFonts w:cstheme="minorHAnsi"/>
          <w:b/>
        </w:rPr>
        <w:t xml:space="preserve">A DEL PROVEEDOR </w:t>
      </w:r>
    </w:p>
    <w:p w14:paraId="776093B8" w14:textId="77777777" w:rsidR="00A05812" w:rsidRPr="00A05812" w:rsidRDefault="00A05812" w:rsidP="00A05812">
      <w:pPr>
        <w:spacing w:line="240" w:lineRule="auto"/>
        <w:ind w:left="720"/>
        <w:contextualSpacing/>
        <w:jc w:val="center"/>
        <w:rPr>
          <w:rFonts w:cstheme="minorHAnsi"/>
          <w:b/>
        </w:rPr>
      </w:pPr>
    </w:p>
    <w:tbl>
      <w:tblPr>
        <w:tblStyle w:val="Tablaconcuadrcula1"/>
        <w:tblW w:w="8975" w:type="dxa"/>
        <w:tblLook w:val="04A0" w:firstRow="1" w:lastRow="0" w:firstColumn="1" w:lastColumn="0" w:noHBand="0" w:noVBand="1"/>
      </w:tblPr>
      <w:tblGrid>
        <w:gridCol w:w="4962"/>
        <w:gridCol w:w="4013"/>
      </w:tblGrid>
      <w:tr w:rsidR="00A05812" w:rsidRPr="00A05812" w14:paraId="76178015"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4F0FFA90" w14:textId="4A8B339F" w:rsidR="00A05812" w:rsidRPr="00A05812" w:rsidRDefault="00A05812" w:rsidP="00A05812">
            <w:pPr>
              <w:ind w:left="0" w:firstLine="0"/>
              <w:jc w:val="left"/>
              <w:rPr>
                <w:rFonts w:eastAsia="Calibri" w:cstheme="minorHAnsi"/>
              </w:rPr>
            </w:pPr>
            <w:r w:rsidRPr="00A05812">
              <w:rPr>
                <w:rFonts w:eastAsia="Calibri" w:cstheme="minorHAnsi"/>
              </w:rPr>
              <w:t>FECHA:</w:t>
            </w:r>
          </w:p>
        </w:tc>
        <w:tc>
          <w:tcPr>
            <w:tcW w:w="4013" w:type="dxa"/>
            <w:tcBorders>
              <w:top w:val="single" w:sz="4" w:space="0" w:color="auto"/>
              <w:left w:val="single" w:sz="4" w:space="0" w:color="auto"/>
              <w:bottom w:val="single" w:sz="4" w:space="0" w:color="auto"/>
              <w:right w:val="single" w:sz="4" w:space="0" w:color="auto"/>
            </w:tcBorders>
            <w:vAlign w:val="bottom"/>
          </w:tcPr>
          <w:p w14:paraId="330C3344" w14:textId="09CB7095" w:rsidR="00A05812" w:rsidRPr="00A05812" w:rsidRDefault="00A05812" w:rsidP="00A05812">
            <w:pPr>
              <w:ind w:left="0" w:firstLine="0"/>
              <w:rPr>
                <w:rFonts w:eastAsia="Calibri" w:cstheme="minorHAnsi"/>
              </w:rPr>
            </w:pPr>
          </w:p>
        </w:tc>
      </w:tr>
      <w:tr w:rsidR="00A05812" w:rsidRPr="00A05812" w14:paraId="69E652F6"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7E99914C" w14:textId="15455E75" w:rsidR="00A05812" w:rsidRPr="00A05812" w:rsidRDefault="00A05812" w:rsidP="00A05812">
            <w:pPr>
              <w:ind w:left="0" w:firstLine="0"/>
              <w:jc w:val="left"/>
              <w:rPr>
                <w:rFonts w:eastAsia="Calibri" w:cstheme="minorHAnsi"/>
              </w:rPr>
            </w:pPr>
            <w:r w:rsidRPr="00A05812">
              <w:rPr>
                <w:rFonts w:eastAsia="Calibri" w:cstheme="minorHAnsi"/>
              </w:rPr>
              <w:t>HORA:</w:t>
            </w:r>
          </w:p>
        </w:tc>
        <w:tc>
          <w:tcPr>
            <w:tcW w:w="4013" w:type="dxa"/>
            <w:tcBorders>
              <w:top w:val="single" w:sz="4" w:space="0" w:color="auto"/>
              <w:left w:val="single" w:sz="4" w:space="0" w:color="auto"/>
              <w:bottom w:val="single" w:sz="4" w:space="0" w:color="auto"/>
              <w:right w:val="single" w:sz="4" w:space="0" w:color="auto"/>
            </w:tcBorders>
          </w:tcPr>
          <w:p w14:paraId="6468118F" w14:textId="77777777" w:rsidR="00A05812" w:rsidRPr="00A05812" w:rsidRDefault="00A05812" w:rsidP="00A05812">
            <w:pPr>
              <w:rPr>
                <w:rFonts w:eastAsia="Calibri" w:cstheme="minorHAnsi"/>
              </w:rPr>
            </w:pPr>
          </w:p>
          <w:p w14:paraId="07768C05" w14:textId="77777777" w:rsidR="00A05812" w:rsidRPr="00A05812" w:rsidRDefault="00A05812" w:rsidP="00A05812">
            <w:pPr>
              <w:rPr>
                <w:rFonts w:eastAsia="Calibri" w:cstheme="minorHAnsi"/>
              </w:rPr>
            </w:pPr>
          </w:p>
        </w:tc>
      </w:tr>
      <w:tr w:rsidR="00A05812" w:rsidRPr="00A05812" w14:paraId="1AEB7103"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44099B95" w14:textId="21455C4A" w:rsidR="00A05812" w:rsidRPr="00A05812" w:rsidRDefault="00A05812" w:rsidP="00A05812">
            <w:pPr>
              <w:ind w:left="0" w:firstLine="0"/>
              <w:jc w:val="left"/>
              <w:rPr>
                <w:rFonts w:eastAsia="Calibri" w:cstheme="minorHAnsi"/>
              </w:rPr>
            </w:pPr>
            <w:r w:rsidRPr="00A05812">
              <w:rPr>
                <w:rFonts w:eastAsia="Calibri" w:cstheme="minorHAnsi"/>
              </w:rPr>
              <w:t>RAZÓN SOCIAL DEL PROVEEDOR:</w:t>
            </w:r>
          </w:p>
          <w:p w14:paraId="3FA27267" w14:textId="77777777" w:rsidR="00A05812" w:rsidRPr="00A05812" w:rsidRDefault="00A05812" w:rsidP="00A05812">
            <w:pPr>
              <w:jc w:val="left"/>
              <w:rPr>
                <w:rFonts w:eastAsia="Calibri" w:cstheme="minorHAnsi"/>
              </w:rPr>
            </w:pPr>
          </w:p>
        </w:tc>
        <w:tc>
          <w:tcPr>
            <w:tcW w:w="4013" w:type="dxa"/>
            <w:tcBorders>
              <w:top w:val="single" w:sz="4" w:space="0" w:color="auto"/>
              <w:left w:val="single" w:sz="4" w:space="0" w:color="auto"/>
              <w:bottom w:val="single" w:sz="4" w:space="0" w:color="auto"/>
              <w:right w:val="single" w:sz="4" w:space="0" w:color="auto"/>
            </w:tcBorders>
          </w:tcPr>
          <w:p w14:paraId="560BBA00" w14:textId="77777777" w:rsidR="00A05812" w:rsidRPr="00A05812" w:rsidRDefault="00A05812" w:rsidP="00A05812">
            <w:pPr>
              <w:rPr>
                <w:rFonts w:eastAsia="Calibri" w:cstheme="minorHAnsi"/>
              </w:rPr>
            </w:pPr>
          </w:p>
        </w:tc>
      </w:tr>
      <w:tr w:rsidR="00A05812" w:rsidRPr="00A05812" w14:paraId="2AA4E6B0"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555B3FDA" w14:textId="7CF235AE" w:rsidR="00A05812" w:rsidRPr="00A05812" w:rsidRDefault="00A05812" w:rsidP="00A05812">
            <w:pPr>
              <w:ind w:left="0" w:firstLine="0"/>
              <w:jc w:val="left"/>
              <w:rPr>
                <w:rFonts w:eastAsia="Calibri" w:cstheme="minorHAnsi"/>
              </w:rPr>
            </w:pPr>
            <w:r w:rsidRPr="00A05812">
              <w:rPr>
                <w:rFonts w:eastAsia="Calibri" w:cstheme="minorHAnsi"/>
              </w:rPr>
              <w:t>RUC:</w:t>
            </w:r>
          </w:p>
          <w:p w14:paraId="28AD7E24" w14:textId="77777777" w:rsidR="00A05812" w:rsidRPr="00A05812" w:rsidRDefault="00A05812" w:rsidP="00A05812">
            <w:pPr>
              <w:jc w:val="left"/>
              <w:rPr>
                <w:rFonts w:eastAsia="Calibri" w:cstheme="minorHAnsi"/>
              </w:rPr>
            </w:pPr>
          </w:p>
        </w:tc>
        <w:tc>
          <w:tcPr>
            <w:tcW w:w="4013" w:type="dxa"/>
            <w:tcBorders>
              <w:top w:val="single" w:sz="4" w:space="0" w:color="auto"/>
              <w:left w:val="single" w:sz="4" w:space="0" w:color="auto"/>
              <w:bottom w:val="single" w:sz="4" w:space="0" w:color="auto"/>
              <w:right w:val="single" w:sz="4" w:space="0" w:color="auto"/>
            </w:tcBorders>
          </w:tcPr>
          <w:p w14:paraId="22CCECCB" w14:textId="77777777" w:rsidR="00A05812" w:rsidRPr="00A05812" w:rsidRDefault="00A05812" w:rsidP="00A05812">
            <w:pPr>
              <w:rPr>
                <w:rFonts w:eastAsia="Calibri" w:cstheme="minorHAnsi"/>
              </w:rPr>
            </w:pPr>
          </w:p>
        </w:tc>
      </w:tr>
      <w:tr w:rsidR="00A05812" w:rsidRPr="00A05812" w14:paraId="16DFEEB1" w14:textId="77777777" w:rsidTr="00A05812">
        <w:trPr>
          <w:trHeight w:val="1531"/>
        </w:trPr>
        <w:tc>
          <w:tcPr>
            <w:tcW w:w="4962" w:type="dxa"/>
            <w:tcBorders>
              <w:top w:val="single" w:sz="4" w:space="0" w:color="auto"/>
              <w:left w:val="single" w:sz="4" w:space="0" w:color="auto"/>
              <w:bottom w:val="single" w:sz="4" w:space="0" w:color="auto"/>
              <w:right w:val="single" w:sz="4" w:space="0" w:color="auto"/>
            </w:tcBorders>
            <w:vAlign w:val="center"/>
            <w:hideMark/>
          </w:tcPr>
          <w:p w14:paraId="1332B798" w14:textId="73025A41" w:rsidR="00A05812" w:rsidRPr="00A05812" w:rsidRDefault="00A05812" w:rsidP="00A05812">
            <w:pPr>
              <w:ind w:left="0" w:firstLine="0"/>
              <w:jc w:val="left"/>
              <w:rPr>
                <w:rFonts w:eastAsia="Calibri" w:cstheme="minorHAnsi"/>
              </w:rPr>
            </w:pPr>
            <w:r w:rsidRPr="00A05812">
              <w:rPr>
                <w:rFonts w:eastAsia="Calibri" w:cstheme="minorHAnsi"/>
              </w:rPr>
              <w:t>APELLIDOS Y NOMBRES DEL PERSONAL (TÉCNICOS O INGENIEROS) ASIGNADOS POR EL PROVEEDOR A CARGO DE LA INSPECCIÓN.</w:t>
            </w:r>
          </w:p>
        </w:tc>
        <w:tc>
          <w:tcPr>
            <w:tcW w:w="4013" w:type="dxa"/>
            <w:tcBorders>
              <w:top w:val="single" w:sz="4" w:space="0" w:color="auto"/>
              <w:left w:val="single" w:sz="4" w:space="0" w:color="auto"/>
              <w:bottom w:val="single" w:sz="4" w:space="0" w:color="auto"/>
              <w:right w:val="single" w:sz="4" w:space="0" w:color="auto"/>
            </w:tcBorders>
          </w:tcPr>
          <w:p w14:paraId="1BBA0AE7" w14:textId="60EB49A6" w:rsidR="00A05812" w:rsidRDefault="00A05812" w:rsidP="00A05812">
            <w:pPr>
              <w:rPr>
                <w:rFonts w:eastAsia="Calibri" w:cstheme="minorHAnsi"/>
              </w:rPr>
            </w:pPr>
          </w:p>
          <w:p w14:paraId="3D755553" w14:textId="77777777" w:rsidR="00A05812" w:rsidRPr="00A05812" w:rsidRDefault="00A05812" w:rsidP="00A05812">
            <w:pPr>
              <w:rPr>
                <w:rFonts w:eastAsia="Calibri" w:cstheme="minorHAnsi"/>
              </w:rPr>
            </w:pPr>
          </w:p>
          <w:p w14:paraId="4B40FABC" w14:textId="77777777" w:rsidR="00A05812" w:rsidRPr="00A05812" w:rsidRDefault="00A05812" w:rsidP="00A05812">
            <w:pPr>
              <w:rPr>
                <w:rFonts w:eastAsia="Calibri" w:cstheme="minorHAnsi"/>
              </w:rPr>
            </w:pPr>
          </w:p>
        </w:tc>
      </w:tr>
      <w:tr w:rsidR="00A05812" w:rsidRPr="00A05812" w14:paraId="06071258"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27D4C176" w14:textId="62BAD3E2" w:rsidR="00A05812" w:rsidRPr="00A05812" w:rsidRDefault="004F4E6E" w:rsidP="00A05812">
            <w:pPr>
              <w:ind w:left="0" w:firstLine="0"/>
              <w:jc w:val="left"/>
              <w:rPr>
                <w:rFonts w:eastAsia="Calibri" w:cstheme="minorHAnsi"/>
              </w:rPr>
            </w:pPr>
            <w:r>
              <w:rPr>
                <w:rFonts w:eastAsia="Calibri" w:cstheme="minorHAnsi"/>
              </w:rPr>
              <w:t>AREA FUNCIONAL O DIRECCION GENERAL SOLICITANTE</w:t>
            </w:r>
          </w:p>
        </w:tc>
        <w:tc>
          <w:tcPr>
            <w:tcW w:w="4013" w:type="dxa"/>
            <w:tcBorders>
              <w:top w:val="single" w:sz="4" w:space="0" w:color="auto"/>
              <w:left w:val="single" w:sz="4" w:space="0" w:color="auto"/>
              <w:bottom w:val="single" w:sz="4" w:space="0" w:color="auto"/>
              <w:right w:val="single" w:sz="4" w:space="0" w:color="auto"/>
            </w:tcBorders>
          </w:tcPr>
          <w:p w14:paraId="280E9872" w14:textId="77777777" w:rsidR="00A05812" w:rsidRPr="00A05812" w:rsidRDefault="00A05812" w:rsidP="00A05812">
            <w:pPr>
              <w:ind w:left="720"/>
              <w:rPr>
                <w:rFonts w:eastAsia="Calibri" w:cstheme="minorHAnsi"/>
              </w:rPr>
            </w:pPr>
          </w:p>
          <w:p w14:paraId="52FB1951" w14:textId="77777777" w:rsidR="00A05812" w:rsidRPr="00A05812" w:rsidRDefault="00A05812" w:rsidP="00A05812">
            <w:pPr>
              <w:rPr>
                <w:rFonts w:eastAsia="Calibri" w:cstheme="minorHAnsi"/>
              </w:rPr>
            </w:pPr>
          </w:p>
        </w:tc>
      </w:tr>
      <w:tr w:rsidR="00A05812" w:rsidRPr="00A05812" w14:paraId="3BEE0722"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58576C3F" w14:textId="7F2A2A3C" w:rsidR="00A05812" w:rsidRPr="00A05812" w:rsidRDefault="00A05812" w:rsidP="00A05812">
            <w:pPr>
              <w:ind w:left="0" w:firstLine="0"/>
              <w:jc w:val="left"/>
            </w:pPr>
            <w:r w:rsidRPr="00A05812">
              <w:t>TRABAJOS A REALIZAR</w:t>
            </w:r>
            <w:r>
              <w:t xml:space="preserve"> DEL OBJETO DE LA CONVOCATORIA</w:t>
            </w:r>
          </w:p>
        </w:tc>
        <w:tc>
          <w:tcPr>
            <w:tcW w:w="4013" w:type="dxa"/>
            <w:tcBorders>
              <w:top w:val="single" w:sz="4" w:space="0" w:color="auto"/>
              <w:left w:val="single" w:sz="4" w:space="0" w:color="auto"/>
              <w:bottom w:val="single" w:sz="4" w:space="0" w:color="auto"/>
              <w:right w:val="single" w:sz="4" w:space="0" w:color="auto"/>
            </w:tcBorders>
          </w:tcPr>
          <w:p w14:paraId="3C63EF97" w14:textId="77777777" w:rsidR="00A05812" w:rsidRDefault="00A05812" w:rsidP="00A05812">
            <w:pPr>
              <w:rPr>
                <w:rFonts w:eastAsia="Calibri" w:cstheme="minorHAnsi"/>
              </w:rPr>
            </w:pPr>
          </w:p>
          <w:p w14:paraId="2CE08228" w14:textId="01E15419" w:rsidR="00A05812" w:rsidRPr="00A05812" w:rsidRDefault="00A05812" w:rsidP="00A05812">
            <w:pPr>
              <w:rPr>
                <w:rFonts w:eastAsia="Calibri" w:cstheme="minorHAnsi"/>
              </w:rPr>
            </w:pPr>
          </w:p>
        </w:tc>
      </w:tr>
      <w:tr w:rsidR="00A05812" w:rsidRPr="00A05812" w14:paraId="5DE786FC" w14:textId="77777777" w:rsidTr="00A05812">
        <w:trPr>
          <w:trHeight w:val="1531"/>
        </w:trPr>
        <w:tc>
          <w:tcPr>
            <w:tcW w:w="4962" w:type="dxa"/>
            <w:tcBorders>
              <w:top w:val="single" w:sz="4" w:space="0" w:color="auto"/>
              <w:left w:val="single" w:sz="4" w:space="0" w:color="auto"/>
              <w:bottom w:val="single" w:sz="4" w:space="0" w:color="auto"/>
              <w:right w:val="single" w:sz="4" w:space="0" w:color="auto"/>
            </w:tcBorders>
            <w:vAlign w:val="center"/>
            <w:hideMark/>
          </w:tcPr>
          <w:p w14:paraId="35946B95" w14:textId="785F6D82" w:rsidR="00A05812" w:rsidRPr="00A05812" w:rsidRDefault="004F4E6E" w:rsidP="004F4E6E">
            <w:pPr>
              <w:ind w:left="0" w:firstLine="0"/>
              <w:jc w:val="left"/>
              <w:rPr>
                <w:rFonts w:eastAsia="Calibri" w:cstheme="minorHAnsi"/>
              </w:rPr>
            </w:pPr>
            <w:r>
              <w:rPr>
                <w:rFonts w:eastAsia="Calibri" w:cstheme="minorHAnsi"/>
              </w:rPr>
              <w:t>FIRMA Y ANTEFIRMA DEL RESPONSABLE DEL SERVICIO SOLICITADO (Coordinación con el usuario)</w:t>
            </w:r>
            <w:bookmarkStart w:id="0" w:name="_GoBack"/>
            <w:bookmarkEnd w:id="0"/>
          </w:p>
        </w:tc>
        <w:tc>
          <w:tcPr>
            <w:tcW w:w="4013" w:type="dxa"/>
            <w:tcBorders>
              <w:top w:val="single" w:sz="4" w:space="0" w:color="auto"/>
              <w:left w:val="single" w:sz="4" w:space="0" w:color="auto"/>
              <w:bottom w:val="single" w:sz="4" w:space="0" w:color="auto"/>
              <w:right w:val="single" w:sz="4" w:space="0" w:color="auto"/>
            </w:tcBorders>
          </w:tcPr>
          <w:p w14:paraId="19F010DE" w14:textId="77777777" w:rsidR="00A05812" w:rsidRPr="00A05812" w:rsidRDefault="00A05812" w:rsidP="00A05812">
            <w:pPr>
              <w:ind w:left="720"/>
              <w:rPr>
                <w:rFonts w:eastAsia="Calibri" w:cstheme="minorHAnsi"/>
              </w:rPr>
            </w:pPr>
          </w:p>
          <w:p w14:paraId="29C3D10B" w14:textId="77777777" w:rsidR="00A05812" w:rsidRPr="00A05812" w:rsidRDefault="00A05812" w:rsidP="00A05812">
            <w:pPr>
              <w:ind w:left="720"/>
              <w:rPr>
                <w:rFonts w:eastAsia="Calibri" w:cstheme="minorHAnsi"/>
              </w:rPr>
            </w:pPr>
          </w:p>
          <w:p w14:paraId="583755E8" w14:textId="77777777" w:rsidR="00A05812" w:rsidRPr="00A05812" w:rsidRDefault="00A05812" w:rsidP="00A05812">
            <w:pPr>
              <w:rPr>
                <w:rFonts w:eastAsia="Calibri" w:cstheme="minorHAnsi"/>
              </w:rPr>
            </w:pPr>
          </w:p>
        </w:tc>
      </w:tr>
    </w:tbl>
    <w:p w14:paraId="16326C5B" w14:textId="77777777" w:rsidR="00A05812" w:rsidRPr="00A05812" w:rsidRDefault="00A05812" w:rsidP="00A05812">
      <w:pPr>
        <w:spacing w:line="240" w:lineRule="auto"/>
        <w:jc w:val="both"/>
        <w:rPr>
          <w:rFonts w:cstheme="minorHAnsi"/>
          <w:b/>
        </w:rPr>
      </w:pPr>
    </w:p>
    <w:p w14:paraId="2773ADBC" w14:textId="77777777" w:rsidR="00A05812" w:rsidRPr="00A05812" w:rsidRDefault="00A05812" w:rsidP="00A05812">
      <w:pPr>
        <w:spacing w:line="240" w:lineRule="auto"/>
        <w:ind w:left="1080"/>
        <w:contextualSpacing/>
        <w:jc w:val="center"/>
        <w:rPr>
          <w:rFonts w:cs="Arial"/>
          <w:b/>
          <w:sz w:val="20"/>
        </w:rPr>
      </w:pPr>
    </w:p>
    <w:p w14:paraId="1BDCD480" w14:textId="77777777" w:rsidR="00A05812" w:rsidRPr="00A05812" w:rsidRDefault="00A05812" w:rsidP="00A05812">
      <w:pPr>
        <w:spacing w:line="240" w:lineRule="auto"/>
        <w:ind w:left="1080"/>
        <w:contextualSpacing/>
        <w:jc w:val="center"/>
        <w:rPr>
          <w:rFonts w:cs="Arial"/>
          <w:b/>
          <w:sz w:val="20"/>
        </w:rPr>
      </w:pPr>
    </w:p>
    <w:p w14:paraId="2AE55658" w14:textId="77777777" w:rsidR="00DF6785" w:rsidRPr="00A05812" w:rsidRDefault="00DF6785" w:rsidP="00A05812"/>
    <w:sectPr w:rsidR="00DF6785" w:rsidRPr="00A05812" w:rsidSect="007F05AE">
      <w:headerReference w:type="default" r:id="rId8"/>
      <w:footerReference w:type="default" r:id="rId9"/>
      <w:pgSz w:w="11907" w:h="16839" w:code="9"/>
      <w:pgMar w:top="1417" w:right="1701" w:bottom="1417" w:left="1701" w:header="708" w:footer="70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F38CA" w14:textId="77777777" w:rsidR="00921A1D" w:rsidRDefault="00921A1D" w:rsidP="00DD7E08">
      <w:pPr>
        <w:spacing w:after="0" w:line="240" w:lineRule="auto"/>
      </w:pPr>
      <w:r>
        <w:separator/>
      </w:r>
    </w:p>
  </w:endnote>
  <w:endnote w:type="continuationSeparator" w:id="0">
    <w:p w14:paraId="53543F72" w14:textId="77777777" w:rsidR="00921A1D" w:rsidRDefault="00921A1D" w:rsidP="00DD7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CE9AA" w14:textId="57726265" w:rsidR="008D6514" w:rsidRDefault="008D6514">
    <w:pPr>
      <w:pStyle w:val="Piedepgina"/>
      <w:jc w:val="right"/>
    </w:pPr>
  </w:p>
  <w:p w14:paraId="24D58F20" w14:textId="0980B6E3" w:rsidR="008D6514" w:rsidRDefault="008D6514">
    <w:pPr>
      <w:pStyle w:val="Piedepgina"/>
    </w:pPr>
    <w:r>
      <w:rPr>
        <w:noProof/>
        <w:lang w:val="es-MX" w:eastAsia="es-MX"/>
      </w:rPr>
      <mc:AlternateContent>
        <mc:Choice Requires="wps">
          <w:drawing>
            <wp:anchor distT="0" distB="0" distL="114300" distR="114300" simplePos="0" relativeHeight="251661312" behindDoc="0" locked="0" layoutInCell="1" allowOverlap="1" wp14:anchorId="29F4E261" wp14:editId="16B53A6A">
              <wp:simplePos x="0" y="0"/>
              <wp:positionH relativeFrom="column">
                <wp:posOffset>-512868</wp:posOffset>
              </wp:positionH>
              <wp:positionV relativeFrom="paragraph">
                <wp:posOffset>143919</wp:posOffset>
              </wp:positionV>
              <wp:extent cx="6352540" cy="261610"/>
              <wp:effectExtent l="0" t="0" r="0" b="0"/>
              <wp:wrapNone/>
              <wp:docPr id="10" name="CuadroTexto 8"/>
              <wp:cNvGraphicFramePr/>
              <a:graphic xmlns:a="http://schemas.openxmlformats.org/drawingml/2006/main">
                <a:graphicData uri="http://schemas.microsoft.com/office/word/2010/wordprocessingShape">
                  <wps:wsp>
                    <wps:cNvSpPr txBox="1"/>
                    <wps:spPr>
                      <a:xfrm>
                        <a:off x="0" y="0"/>
                        <a:ext cx="6352540" cy="261610"/>
                      </a:xfrm>
                      <a:prstGeom prst="rect">
                        <a:avLst/>
                      </a:prstGeom>
                      <a:noFill/>
                    </wps:spPr>
                    <wps:txbx>
                      <w:txbxContent>
                        <w:p w14:paraId="5023A692" w14:textId="77777777" w:rsidR="008D6514" w:rsidRDefault="008D6514" w:rsidP="00210F88">
                          <w:pPr>
                            <w:pStyle w:val="NormalWeb"/>
                            <w:jc w:val="center"/>
                          </w:pPr>
                          <w:r>
                            <w:rPr>
                              <w:rFonts w:asciiTheme="minorHAnsi" w:hAnsi="Calibri" w:cstheme="minorBidi"/>
                              <w:color w:val="000000" w:themeColor="text1"/>
                              <w:kern w:val="24"/>
                              <w:sz w:val="22"/>
                              <w:szCs w:val="22"/>
                              <w:lang w:val="es-ES"/>
                            </w:rPr>
                            <w:t xml:space="preserve">Esquina Gamarra y General Valle s/n Chucuito Callao |Central telefónica 01 9040137 | www.gob.pe/imarpe </w:t>
                          </w:r>
                        </w:p>
                      </w:txbxContent>
                    </wps:txbx>
                    <wps:bodyPr wrap="square"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9F4E261" id="_x0000_t202" coordsize="21600,21600" o:spt="202" path="m,l,21600r21600,l21600,xe">
              <v:stroke joinstyle="miter"/>
              <v:path gradientshapeok="t" o:connecttype="rect"/>
            </v:shapetype>
            <v:shape id="CuadroTexto 8" o:spid="_x0000_s1026" type="#_x0000_t202" style="position:absolute;margin-left:-40.4pt;margin-top:11.35pt;width:500.2pt;height:2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" filled="f" stroked="f">
              <v:textbox>
                <w:txbxContent>
                  <w:p w14:paraId="5023A692" w14:textId="77777777" w:rsidR="008D6514" w:rsidRDefault="008D6514" w:rsidP="00210F88">
                    <w:pPr>
                      <w:pStyle w:val="NormalWeb"/>
                      <w:jc w:val="center"/>
                    </w:pPr>
                    <w:r>
                      <w:rPr>
                        <w:rFonts w:asciiTheme="minorHAnsi" w:hAnsi="Calibri" w:cstheme="minorBidi"/>
                        <w:color w:val="000000" w:themeColor="text1"/>
                        <w:kern w:val="24"/>
                        <w:sz w:val="22"/>
                        <w:szCs w:val="22"/>
                        <w:lang w:val="es-ES"/>
                      </w:rPr>
                      <w:t xml:space="preserve">Esquina Gamarra y General Valle s/n Chucuito Callao |Central telefónica 01 9040137 | www.gob.pe/imarpe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350D8" w14:textId="77777777" w:rsidR="00921A1D" w:rsidRDefault="00921A1D" w:rsidP="00DD7E08">
      <w:pPr>
        <w:spacing w:after="0" w:line="240" w:lineRule="auto"/>
      </w:pPr>
      <w:r>
        <w:separator/>
      </w:r>
    </w:p>
  </w:footnote>
  <w:footnote w:type="continuationSeparator" w:id="0">
    <w:p w14:paraId="121AA3B8" w14:textId="77777777" w:rsidR="00921A1D" w:rsidRDefault="00921A1D" w:rsidP="00DD7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35060" w14:textId="292065A5" w:rsidR="008D6514" w:rsidRPr="00730FFE" w:rsidRDefault="008D6514" w:rsidP="00730FFE">
    <w:pPr>
      <w:pStyle w:val="Sinespaciado1"/>
      <w:ind w:left="0"/>
      <w:jc w:val="center"/>
      <w:rPr>
        <w:rStyle w:val="nfasis"/>
        <w:rFonts w:cs="Aharoni"/>
        <w:sz w:val="18"/>
        <w:lang w:val="es-ES"/>
      </w:rPr>
    </w:pPr>
    <w:r w:rsidRPr="00730FFE">
      <w:rPr>
        <w:noProof/>
        <w:color w:val="808080" w:themeColor="background1" w:themeShade="80"/>
        <w:sz w:val="24"/>
        <w:lang w:val="es-MX" w:eastAsia="es-MX"/>
      </w:rPr>
      <w:drawing>
        <wp:anchor distT="0" distB="0" distL="114300" distR="114300" simplePos="0" relativeHeight="251665408" behindDoc="0" locked="0" layoutInCell="1" allowOverlap="1" wp14:anchorId="238977B7" wp14:editId="1385B710">
          <wp:simplePos x="0" y="0"/>
          <wp:positionH relativeFrom="rightMargin">
            <wp:posOffset>-151130</wp:posOffset>
          </wp:positionH>
          <wp:positionV relativeFrom="paragraph">
            <wp:posOffset>-240665</wp:posOffset>
          </wp:positionV>
          <wp:extent cx="752475" cy="388620"/>
          <wp:effectExtent l="0" t="0" r="9525" b="0"/>
          <wp:wrapThrough wrapText="bothSides">
            <wp:wrapPolygon edited="0">
              <wp:start x="0" y="0"/>
              <wp:lineTo x="0" y="20118"/>
              <wp:lineTo x="21327" y="20118"/>
              <wp:lineTo x="21327"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 toda Máquina - Logo_princip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2475" cy="388620"/>
                  </a:xfrm>
                  <a:prstGeom prst="rect">
                    <a:avLst/>
                  </a:prstGeom>
                </pic:spPr>
              </pic:pic>
            </a:graphicData>
          </a:graphic>
          <wp14:sizeRelH relativeFrom="page">
            <wp14:pctWidth>0</wp14:pctWidth>
          </wp14:sizeRelH>
          <wp14:sizeRelV relativeFrom="page">
            <wp14:pctHeight>0</wp14:pctHeight>
          </wp14:sizeRelV>
        </wp:anchor>
      </w:drawing>
    </w:r>
    <w:r w:rsidRPr="00730FFE">
      <w:rPr>
        <w:noProof/>
        <w:color w:val="808080" w:themeColor="background1" w:themeShade="80"/>
        <w:sz w:val="24"/>
        <w:lang w:val="es-MX" w:eastAsia="es-MX"/>
      </w:rPr>
      <w:drawing>
        <wp:anchor distT="0" distB="0" distL="114300" distR="114300" simplePos="0" relativeHeight="251664384" behindDoc="0" locked="0" layoutInCell="1" allowOverlap="1" wp14:anchorId="41C8A4D0" wp14:editId="01A0DE88">
          <wp:simplePos x="0" y="0"/>
          <wp:positionH relativeFrom="column">
            <wp:posOffset>1497330</wp:posOffset>
          </wp:positionH>
          <wp:positionV relativeFrom="paragraph">
            <wp:posOffset>-240665</wp:posOffset>
          </wp:positionV>
          <wp:extent cx="1271270" cy="398780"/>
          <wp:effectExtent l="0" t="0" r="5080" b="1270"/>
          <wp:wrapTopAndBottom/>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96999" name="Imagen 1821596999"/>
                  <pic:cNvPicPr/>
                </pic:nvPicPr>
                <pic:blipFill>
                  <a:blip r:embed="rId2">
                    <a:extLst>
                      <a:ext uri="{28A0092B-C50C-407E-A947-70E740481C1C}">
                        <a14:useLocalDpi xmlns:a14="http://schemas.microsoft.com/office/drawing/2010/main" val="0"/>
                      </a:ext>
                    </a:extLst>
                  </a:blip>
                  <a:stretch>
                    <a:fillRect/>
                  </a:stretch>
                </pic:blipFill>
                <pic:spPr>
                  <a:xfrm>
                    <a:off x="0" y="0"/>
                    <a:ext cx="1271270" cy="398780"/>
                  </a:xfrm>
                  <a:prstGeom prst="rect">
                    <a:avLst/>
                  </a:prstGeom>
                </pic:spPr>
              </pic:pic>
            </a:graphicData>
          </a:graphic>
          <wp14:sizeRelH relativeFrom="page">
            <wp14:pctWidth>0</wp14:pctWidth>
          </wp14:sizeRelH>
          <wp14:sizeRelV relativeFrom="page">
            <wp14:pctHeight>0</wp14:pctHeight>
          </wp14:sizeRelV>
        </wp:anchor>
      </w:drawing>
    </w:r>
    <w:r w:rsidRPr="00730FFE">
      <w:rPr>
        <w:noProof/>
        <w:color w:val="808080" w:themeColor="background1" w:themeShade="80"/>
        <w:sz w:val="24"/>
        <w:lang w:val="es-MX" w:eastAsia="es-MX"/>
      </w:rPr>
      <w:drawing>
        <wp:anchor distT="0" distB="0" distL="114300" distR="114300" simplePos="0" relativeHeight="251663360" behindDoc="0" locked="0" layoutInCell="1" allowOverlap="1" wp14:anchorId="09FB8AF2" wp14:editId="42F384F2">
          <wp:simplePos x="0" y="0"/>
          <wp:positionH relativeFrom="column">
            <wp:posOffset>-579120</wp:posOffset>
          </wp:positionH>
          <wp:positionV relativeFrom="paragraph">
            <wp:posOffset>-259715</wp:posOffset>
          </wp:positionV>
          <wp:extent cx="2049780" cy="424180"/>
          <wp:effectExtent l="0" t="0" r="7620" b="0"/>
          <wp:wrapTopAndBottom/>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59259" name="Imagen 320159259"/>
                  <pic:cNvPicPr/>
                </pic:nvPicPr>
                <pic:blipFill>
                  <a:blip r:embed="rId3">
                    <a:extLst>
                      <a:ext uri="{28A0092B-C50C-407E-A947-70E740481C1C}">
                        <a14:useLocalDpi xmlns:a14="http://schemas.microsoft.com/office/drawing/2010/main" val="0"/>
                      </a:ext>
                    </a:extLst>
                  </a:blip>
                  <a:stretch>
                    <a:fillRect/>
                  </a:stretch>
                </pic:blipFill>
                <pic:spPr>
                  <a:xfrm>
                    <a:off x="0" y="0"/>
                    <a:ext cx="2049780" cy="424180"/>
                  </a:xfrm>
                  <a:prstGeom prst="rect">
                    <a:avLst/>
                  </a:prstGeom>
                </pic:spPr>
              </pic:pic>
            </a:graphicData>
          </a:graphic>
          <wp14:sizeRelH relativeFrom="page">
            <wp14:pctWidth>0</wp14:pctWidth>
          </wp14:sizeRelH>
          <wp14:sizeRelV relativeFrom="page">
            <wp14:pctHeight>0</wp14:pctHeight>
          </wp14:sizeRelV>
        </wp:anchor>
      </w:drawing>
    </w:r>
  </w:p>
  <w:p w14:paraId="1F2F563B" w14:textId="77777777" w:rsidR="008D6514" w:rsidRPr="00730FFE" w:rsidRDefault="008D6514" w:rsidP="00210F88">
    <w:pPr>
      <w:pStyle w:val="Sinespaciado1"/>
      <w:ind w:left="0"/>
      <w:jc w:val="center"/>
      <w:rPr>
        <w:rStyle w:val="nfasis"/>
        <w:rFonts w:cs="Aharoni"/>
        <w:i w:val="0"/>
        <w:color w:val="808080" w:themeColor="background1" w:themeShade="80"/>
        <w:sz w:val="18"/>
        <w:szCs w:val="18"/>
        <w:lang w:val="es-ES"/>
      </w:rPr>
    </w:pPr>
    <w:r w:rsidRPr="00730FFE">
      <w:rPr>
        <w:rStyle w:val="nfasis"/>
        <w:rFonts w:cs="Aharoni"/>
        <w:i w:val="0"/>
        <w:color w:val="808080" w:themeColor="background1" w:themeShade="80"/>
        <w:sz w:val="18"/>
        <w:szCs w:val="18"/>
        <w:lang w:val="es-ES"/>
      </w:rPr>
      <w:t>“Decenio de la Igualdad de Oportunidades para Mujeres y Hombres en el Perú”</w:t>
    </w:r>
  </w:p>
  <w:p w14:paraId="760BE9BA" w14:textId="01C3FA2D" w:rsidR="008D6514" w:rsidRPr="00730FFE" w:rsidRDefault="00842DAD" w:rsidP="00210F88">
    <w:pPr>
      <w:pStyle w:val="Sinespaciado1"/>
      <w:ind w:left="0"/>
      <w:jc w:val="center"/>
      <w:rPr>
        <w:rStyle w:val="nfasis"/>
        <w:rFonts w:cs="Aharoni"/>
        <w:i w:val="0"/>
        <w:color w:val="808080" w:themeColor="background1" w:themeShade="80"/>
        <w:sz w:val="18"/>
        <w:szCs w:val="18"/>
        <w:lang w:val="es-ES"/>
      </w:rPr>
    </w:pPr>
    <w:r>
      <w:rPr>
        <w:rStyle w:val="nfasis"/>
        <w:rFonts w:cs="Aharoni"/>
        <w:i w:val="0"/>
        <w:color w:val="808080" w:themeColor="background1" w:themeShade="80"/>
        <w:sz w:val="18"/>
        <w:szCs w:val="18"/>
        <w:lang w:val="es-ES"/>
      </w:rPr>
      <w:t>“Año de la Esperanza y el Fortalecimiento de la Democracia</w:t>
    </w:r>
    <w:r w:rsidR="008D6514" w:rsidRPr="00730FFE">
      <w:rPr>
        <w:rStyle w:val="nfasis"/>
        <w:rFonts w:cs="Aharoni"/>
        <w:i w:val="0"/>
        <w:color w:val="808080" w:themeColor="background1" w:themeShade="80"/>
        <w:sz w:val="18"/>
        <w:szCs w:val="18"/>
        <w:lang w:val="es-ES"/>
      </w:rPr>
      <w:t>”</w:t>
    </w:r>
  </w:p>
  <w:p w14:paraId="7B587F35" w14:textId="1BCFD2D2" w:rsidR="008D6514" w:rsidRDefault="008D651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47AE"/>
    <w:multiLevelType w:val="multilevel"/>
    <w:tmpl w:val="12C0A470"/>
    <w:lvl w:ilvl="0">
      <w:start w:val="1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E82098"/>
    <w:multiLevelType w:val="multilevel"/>
    <w:tmpl w:val="444C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907A2"/>
    <w:multiLevelType w:val="multilevel"/>
    <w:tmpl w:val="EEB4F5C2"/>
    <w:lvl w:ilvl="0">
      <w:start w:val="16"/>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4572C4"/>
    <w:multiLevelType w:val="multilevel"/>
    <w:tmpl w:val="22EC3680"/>
    <w:lvl w:ilvl="0">
      <w:start w:val="7"/>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EF0266"/>
    <w:multiLevelType w:val="multilevel"/>
    <w:tmpl w:val="BCCA3302"/>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492C4D"/>
    <w:multiLevelType w:val="multilevel"/>
    <w:tmpl w:val="7A5C7B96"/>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0858FC"/>
    <w:multiLevelType w:val="hybridMultilevel"/>
    <w:tmpl w:val="2C9CCF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E780BE7"/>
    <w:multiLevelType w:val="multilevel"/>
    <w:tmpl w:val="9D9A9416"/>
    <w:lvl w:ilvl="0">
      <w:start w:val="2"/>
      <w:numFmt w:val="decimal"/>
      <w:pStyle w:val="Ttulo1"/>
      <w:lvlText w:val="%1."/>
      <w:lvlJc w:val="left"/>
      <w:pPr>
        <w:ind w:left="5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3"/>
      <w:numFmt w:val="decimal"/>
      <w:pStyle w:val="Ttulo2"/>
      <w:lvlText w:val="%1.%2."/>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3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1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83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55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27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9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4BA26FA"/>
    <w:multiLevelType w:val="multilevel"/>
    <w:tmpl w:val="EAC0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4E7E62"/>
    <w:multiLevelType w:val="multilevel"/>
    <w:tmpl w:val="7FD6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6D09C3"/>
    <w:multiLevelType w:val="multilevel"/>
    <w:tmpl w:val="3ECC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985E52"/>
    <w:multiLevelType w:val="multilevel"/>
    <w:tmpl w:val="5218D1DC"/>
    <w:lvl w:ilvl="0">
      <w:start w:val="9"/>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0A52D78"/>
    <w:multiLevelType w:val="hybridMultilevel"/>
    <w:tmpl w:val="7BD89178"/>
    <w:lvl w:ilvl="0" w:tplc="A0BE07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44D60625"/>
    <w:multiLevelType w:val="hybridMultilevel"/>
    <w:tmpl w:val="EBFCE62E"/>
    <w:lvl w:ilvl="0" w:tplc="2B083268">
      <w:start w:val="1"/>
      <w:numFmt w:val="upp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482443A5"/>
    <w:multiLevelType w:val="multilevel"/>
    <w:tmpl w:val="F8E4EDE2"/>
    <w:lvl w:ilvl="0">
      <w:start w:val="15"/>
      <w:numFmt w:val="decimal"/>
      <w:lvlText w:val="%1."/>
      <w:lvlJc w:val="left"/>
      <w:pPr>
        <w:ind w:left="720" w:hanging="360"/>
      </w:pPr>
      <w:rPr>
        <w:rFonts w:hint="default"/>
      </w:rPr>
    </w:lvl>
    <w:lvl w:ilvl="1">
      <w:start w:val="1"/>
      <w:numFmt w:val="decimal"/>
      <w:isLgl/>
      <w:lvlText w:val="16.%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AE91F5C"/>
    <w:multiLevelType w:val="multilevel"/>
    <w:tmpl w:val="1C1846C6"/>
    <w:lvl w:ilvl="0">
      <w:start w:val="17"/>
      <w:numFmt w:val="decimal"/>
      <w:lvlText w:val="%1"/>
      <w:lvlJc w:val="left"/>
      <w:pPr>
        <w:ind w:left="384" w:hanging="384"/>
      </w:pPr>
      <w:rPr>
        <w:rFonts w:hint="default"/>
      </w:rPr>
    </w:lvl>
    <w:lvl w:ilvl="1">
      <w:start w:val="2"/>
      <w:numFmt w:val="decimal"/>
      <w:lvlText w:val="%1.%2"/>
      <w:lvlJc w:val="left"/>
      <w:pPr>
        <w:ind w:left="1170" w:hanging="384"/>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6" w15:restartNumberingAfterBreak="0">
    <w:nsid w:val="4C3D0BAD"/>
    <w:multiLevelType w:val="hybridMultilevel"/>
    <w:tmpl w:val="D8D4F070"/>
    <w:lvl w:ilvl="0" w:tplc="C3564A74">
      <w:start w:val="9"/>
      <w:numFmt w:val="bullet"/>
      <w:lvlText w:val="-"/>
      <w:lvlJc w:val="left"/>
      <w:pPr>
        <w:ind w:left="2484" w:hanging="360"/>
      </w:pPr>
      <w:rPr>
        <w:rFonts w:ascii="Calibri" w:eastAsia="Calibri" w:hAnsi="Calibri" w:cstheme="minorHAnsi" w:hint="default"/>
      </w:rPr>
    </w:lvl>
    <w:lvl w:ilvl="1" w:tplc="280A0001">
      <w:start w:val="1"/>
      <w:numFmt w:val="bullet"/>
      <w:lvlText w:val=""/>
      <w:lvlJc w:val="left"/>
      <w:pPr>
        <w:ind w:left="1070" w:hanging="360"/>
      </w:pPr>
      <w:rPr>
        <w:rFonts w:ascii="Symbol" w:hAnsi="Symbol"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7" w15:restartNumberingAfterBreak="0">
    <w:nsid w:val="4E2F1D20"/>
    <w:multiLevelType w:val="multilevel"/>
    <w:tmpl w:val="F18E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C8030A"/>
    <w:multiLevelType w:val="hybridMultilevel"/>
    <w:tmpl w:val="A226F9F4"/>
    <w:lvl w:ilvl="0" w:tplc="280A0001">
      <w:start w:val="1"/>
      <w:numFmt w:val="bullet"/>
      <w:lvlText w:val=""/>
      <w:lvlJc w:val="left"/>
      <w:pPr>
        <w:ind w:left="1779" w:hanging="360"/>
      </w:pPr>
      <w:rPr>
        <w:rFonts w:ascii="Symbol" w:hAnsi="Symbol" w:hint="default"/>
      </w:rPr>
    </w:lvl>
    <w:lvl w:ilvl="1" w:tplc="280A0003" w:tentative="1">
      <w:start w:val="1"/>
      <w:numFmt w:val="bullet"/>
      <w:lvlText w:val="o"/>
      <w:lvlJc w:val="left"/>
      <w:pPr>
        <w:ind w:left="2499" w:hanging="360"/>
      </w:pPr>
      <w:rPr>
        <w:rFonts w:ascii="Courier New" w:hAnsi="Courier New" w:cs="Courier New" w:hint="default"/>
      </w:rPr>
    </w:lvl>
    <w:lvl w:ilvl="2" w:tplc="280A0005" w:tentative="1">
      <w:start w:val="1"/>
      <w:numFmt w:val="bullet"/>
      <w:lvlText w:val=""/>
      <w:lvlJc w:val="left"/>
      <w:pPr>
        <w:ind w:left="3219" w:hanging="360"/>
      </w:pPr>
      <w:rPr>
        <w:rFonts w:ascii="Wingdings" w:hAnsi="Wingdings" w:hint="default"/>
      </w:rPr>
    </w:lvl>
    <w:lvl w:ilvl="3" w:tplc="280A0001" w:tentative="1">
      <w:start w:val="1"/>
      <w:numFmt w:val="bullet"/>
      <w:lvlText w:val=""/>
      <w:lvlJc w:val="left"/>
      <w:pPr>
        <w:ind w:left="3939" w:hanging="360"/>
      </w:pPr>
      <w:rPr>
        <w:rFonts w:ascii="Symbol" w:hAnsi="Symbol" w:hint="default"/>
      </w:rPr>
    </w:lvl>
    <w:lvl w:ilvl="4" w:tplc="280A0003" w:tentative="1">
      <w:start w:val="1"/>
      <w:numFmt w:val="bullet"/>
      <w:lvlText w:val="o"/>
      <w:lvlJc w:val="left"/>
      <w:pPr>
        <w:ind w:left="4659" w:hanging="360"/>
      </w:pPr>
      <w:rPr>
        <w:rFonts w:ascii="Courier New" w:hAnsi="Courier New" w:cs="Courier New" w:hint="default"/>
      </w:rPr>
    </w:lvl>
    <w:lvl w:ilvl="5" w:tplc="280A0005" w:tentative="1">
      <w:start w:val="1"/>
      <w:numFmt w:val="bullet"/>
      <w:lvlText w:val=""/>
      <w:lvlJc w:val="left"/>
      <w:pPr>
        <w:ind w:left="5379" w:hanging="360"/>
      </w:pPr>
      <w:rPr>
        <w:rFonts w:ascii="Wingdings" w:hAnsi="Wingdings" w:hint="default"/>
      </w:rPr>
    </w:lvl>
    <w:lvl w:ilvl="6" w:tplc="280A0001" w:tentative="1">
      <w:start w:val="1"/>
      <w:numFmt w:val="bullet"/>
      <w:lvlText w:val=""/>
      <w:lvlJc w:val="left"/>
      <w:pPr>
        <w:ind w:left="6099" w:hanging="360"/>
      </w:pPr>
      <w:rPr>
        <w:rFonts w:ascii="Symbol" w:hAnsi="Symbol" w:hint="default"/>
      </w:rPr>
    </w:lvl>
    <w:lvl w:ilvl="7" w:tplc="280A0003" w:tentative="1">
      <w:start w:val="1"/>
      <w:numFmt w:val="bullet"/>
      <w:lvlText w:val="o"/>
      <w:lvlJc w:val="left"/>
      <w:pPr>
        <w:ind w:left="6819" w:hanging="360"/>
      </w:pPr>
      <w:rPr>
        <w:rFonts w:ascii="Courier New" w:hAnsi="Courier New" w:cs="Courier New" w:hint="default"/>
      </w:rPr>
    </w:lvl>
    <w:lvl w:ilvl="8" w:tplc="280A0005" w:tentative="1">
      <w:start w:val="1"/>
      <w:numFmt w:val="bullet"/>
      <w:lvlText w:val=""/>
      <w:lvlJc w:val="left"/>
      <w:pPr>
        <w:ind w:left="7539" w:hanging="360"/>
      </w:pPr>
      <w:rPr>
        <w:rFonts w:ascii="Wingdings" w:hAnsi="Wingdings" w:hint="default"/>
      </w:rPr>
    </w:lvl>
  </w:abstractNum>
  <w:abstractNum w:abstractNumId="19" w15:restartNumberingAfterBreak="0">
    <w:nsid w:val="6BE160E1"/>
    <w:multiLevelType w:val="hybridMultilevel"/>
    <w:tmpl w:val="BE0A086C"/>
    <w:lvl w:ilvl="0" w:tplc="280A0001">
      <w:start w:val="1"/>
      <w:numFmt w:val="bullet"/>
      <w:lvlText w:val=""/>
      <w:lvlJc w:val="left"/>
      <w:pPr>
        <w:ind w:left="6076" w:hanging="708"/>
      </w:pPr>
      <w:rPr>
        <w:rFonts w:ascii="Symbol" w:hAnsi="Symbol" w:hint="default"/>
      </w:rPr>
    </w:lvl>
    <w:lvl w:ilvl="1" w:tplc="280A0003" w:tentative="1">
      <w:start w:val="1"/>
      <w:numFmt w:val="bullet"/>
      <w:lvlText w:val="o"/>
      <w:lvlJc w:val="left"/>
      <w:pPr>
        <w:ind w:left="6448" w:hanging="360"/>
      </w:pPr>
      <w:rPr>
        <w:rFonts w:ascii="Courier New" w:hAnsi="Courier New" w:cs="Courier New" w:hint="default"/>
      </w:rPr>
    </w:lvl>
    <w:lvl w:ilvl="2" w:tplc="280A0005" w:tentative="1">
      <w:start w:val="1"/>
      <w:numFmt w:val="bullet"/>
      <w:lvlText w:val=""/>
      <w:lvlJc w:val="left"/>
      <w:pPr>
        <w:ind w:left="7168" w:hanging="360"/>
      </w:pPr>
      <w:rPr>
        <w:rFonts w:ascii="Wingdings" w:hAnsi="Wingdings" w:hint="default"/>
      </w:rPr>
    </w:lvl>
    <w:lvl w:ilvl="3" w:tplc="280A0001" w:tentative="1">
      <w:start w:val="1"/>
      <w:numFmt w:val="bullet"/>
      <w:lvlText w:val=""/>
      <w:lvlJc w:val="left"/>
      <w:pPr>
        <w:ind w:left="7888" w:hanging="360"/>
      </w:pPr>
      <w:rPr>
        <w:rFonts w:ascii="Symbol" w:hAnsi="Symbol" w:hint="default"/>
      </w:rPr>
    </w:lvl>
    <w:lvl w:ilvl="4" w:tplc="280A0003" w:tentative="1">
      <w:start w:val="1"/>
      <w:numFmt w:val="bullet"/>
      <w:lvlText w:val="o"/>
      <w:lvlJc w:val="left"/>
      <w:pPr>
        <w:ind w:left="8608" w:hanging="360"/>
      </w:pPr>
      <w:rPr>
        <w:rFonts w:ascii="Courier New" w:hAnsi="Courier New" w:cs="Courier New" w:hint="default"/>
      </w:rPr>
    </w:lvl>
    <w:lvl w:ilvl="5" w:tplc="280A0005" w:tentative="1">
      <w:start w:val="1"/>
      <w:numFmt w:val="bullet"/>
      <w:lvlText w:val=""/>
      <w:lvlJc w:val="left"/>
      <w:pPr>
        <w:ind w:left="9328" w:hanging="360"/>
      </w:pPr>
      <w:rPr>
        <w:rFonts w:ascii="Wingdings" w:hAnsi="Wingdings" w:hint="default"/>
      </w:rPr>
    </w:lvl>
    <w:lvl w:ilvl="6" w:tplc="280A0001" w:tentative="1">
      <w:start w:val="1"/>
      <w:numFmt w:val="bullet"/>
      <w:lvlText w:val=""/>
      <w:lvlJc w:val="left"/>
      <w:pPr>
        <w:ind w:left="10048" w:hanging="360"/>
      </w:pPr>
      <w:rPr>
        <w:rFonts w:ascii="Symbol" w:hAnsi="Symbol" w:hint="default"/>
      </w:rPr>
    </w:lvl>
    <w:lvl w:ilvl="7" w:tplc="280A0003" w:tentative="1">
      <w:start w:val="1"/>
      <w:numFmt w:val="bullet"/>
      <w:lvlText w:val="o"/>
      <w:lvlJc w:val="left"/>
      <w:pPr>
        <w:ind w:left="10768" w:hanging="360"/>
      </w:pPr>
      <w:rPr>
        <w:rFonts w:ascii="Courier New" w:hAnsi="Courier New" w:cs="Courier New" w:hint="default"/>
      </w:rPr>
    </w:lvl>
    <w:lvl w:ilvl="8" w:tplc="280A0005" w:tentative="1">
      <w:start w:val="1"/>
      <w:numFmt w:val="bullet"/>
      <w:lvlText w:val=""/>
      <w:lvlJc w:val="left"/>
      <w:pPr>
        <w:ind w:left="11488" w:hanging="360"/>
      </w:pPr>
      <w:rPr>
        <w:rFonts w:ascii="Wingdings" w:hAnsi="Wingdings" w:hint="default"/>
      </w:rPr>
    </w:lvl>
  </w:abstractNum>
  <w:abstractNum w:abstractNumId="20" w15:restartNumberingAfterBreak="0">
    <w:nsid w:val="6DD70F4F"/>
    <w:multiLevelType w:val="hybridMultilevel"/>
    <w:tmpl w:val="D4E62E4E"/>
    <w:lvl w:ilvl="0" w:tplc="C3564A74">
      <w:start w:val="9"/>
      <w:numFmt w:val="bullet"/>
      <w:lvlText w:val="-"/>
      <w:lvlJc w:val="left"/>
      <w:pPr>
        <w:ind w:left="6076" w:hanging="708"/>
      </w:pPr>
      <w:rPr>
        <w:rFonts w:ascii="Calibri" w:eastAsia="Calibri" w:hAnsi="Calibri" w:cstheme="minorHAnsi" w:hint="default"/>
      </w:rPr>
    </w:lvl>
    <w:lvl w:ilvl="1" w:tplc="280A0003" w:tentative="1">
      <w:start w:val="1"/>
      <w:numFmt w:val="bullet"/>
      <w:lvlText w:val="o"/>
      <w:lvlJc w:val="left"/>
      <w:pPr>
        <w:ind w:left="6448" w:hanging="360"/>
      </w:pPr>
      <w:rPr>
        <w:rFonts w:ascii="Courier New" w:hAnsi="Courier New" w:cs="Courier New" w:hint="default"/>
      </w:rPr>
    </w:lvl>
    <w:lvl w:ilvl="2" w:tplc="280A0005" w:tentative="1">
      <w:start w:val="1"/>
      <w:numFmt w:val="bullet"/>
      <w:lvlText w:val=""/>
      <w:lvlJc w:val="left"/>
      <w:pPr>
        <w:ind w:left="7168" w:hanging="360"/>
      </w:pPr>
      <w:rPr>
        <w:rFonts w:ascii="Wingdings" w:hAnsi="Wingdings" w:hint="default"/>
      </w:rPr>
    </w:lvl>
    <w:lvl w:ilvl="3" w:tplc="280A0001" w:tentative="1">
      <w:start w:val="1"/>
      <w:numFmt w:val="bullet"/>
      <w:lvlText w:val=""/>
      <w:lvlJc w:val="left"/>
      <w:pPr>
        <w:ind w:left="7888" w:hanging="360"/>
      </w:pPr>
      <w:rPr>
        <w:rFonts w:ascii="Symbol" w:hAnsi="Symbol" w:hint="default"/>
      </w:rPr>
    </w:lvl>
    <w:lvl w:ilvl="4" w:tplc="280A0003" w:tentative="1">
      <w:start w:val="1"/>
      <w:numFmt w:val="bullet"/>
      <w:lvlText w:val="o"/>
      <w:lvlJc w:val="left"/>
      <w:pPr>
        <w:ind w:left="8608" w:hanging="360"/>
      </w:pPr>
      <w:rPr>
        <w:rFonts w:ascii="Courier New" w:hAnsi="Courier New" w:cs="Courier New" w:hint="default"/>
      </w:rPr>
    </w:lvl>
    <w:lvl w:ilvl="5" w:tplc="280A0005" w:tentative="1">
      <w:start w:val="1"/>
      <w:numFmt w:val="bullet"/>
      <w:lvlText w:val=""/>
      <w:lvlJc w:val="left"/>
      <w:pPr>
        <w:ind w:left="9328" w:hanging="360"/>
      </w:pPr>
      <w:rPr>
        <w:rFonts w:ascii="Wingdings" w:hAnsi="Wingdings" w:hint="default"/>
      </w:rPr>
    </w:lvl>
    <w:lvl w:ilvl="6" w:tplc="280A0001" w:tentative="1">
      <w:start w:val="1"/>
      <w:numFmt w:val="bullet"/>
      <w:lvlText w:val=""/>
      <w:lvlJc w:val="left"/>
      <w:pPr>
        <w:ind w:left="10048" w:hanging="360"/>
      </w:pPr>
      <w:rPr>
        <w:rFonts w:ascii="Symbol" w:hAnsi="Symbol" w:hint="default"/>
      </w:rPr>
    </w:lvl>
    <w:lvl w:ilvl="7" w:tplc="280A0003" w:tentative="1">
      <w:start w:val="1"/>
      <w:numFmt w:val="bullet"/>
      <w:lvlText w:val="o"/>
      <w:lvlJc w:val="left"/>
      <w:pPr>
        <w:ind w:left="10768" w:hanging="360"/>
      </w:pPr>
      <w:rPr>
        <w:rFonts w:ascii="Courier New" w:hAnsi="Courier New" w:cs="Courier New" w:hint="default"/>
      </w:rPr>
    </w:lvl>
    <w:lvl w:ilvl="8" w:tplc="280A0005" w:tentative="1">
      <w:start w:val="1"/>
      <w:numFmt w:val="bullet"/>
      <w:lvlText w:val=""/>
      <w:lvlJc w:val="left"/>
      <w:pPr>
        <w:ind w:left="11488" w:hanging="360"/>
      </w:pPr>
      <w:rPr>
        <w:rFonts w:ascii="Wingdings" w:hAnsi="Wingdings" w:hint="default"/>
      </w:rPr>
    </w:lvl>
  </w:abstractNum>
  <w:abstractNum w:abstractNumId="21" w15:restartNumberingAfterBreak="0">
    <w:nsid w:val="6FF37E8B"/>
    <w:multiLevelType w:val="multilevel"/>
    <w:tmpl w:val="296A5604"/>
    <w:lvl w:ilvl="0">
      <w:start w:val="16"/>
      <w:numFmt w:val="decimal"/>
      <w:lvlText w:val="%1"/>
      <w:lvlJc w:val="left"/>
      <w:pPr>
        <w:ind w:left="384" w:hanging="384"/>
      </w:pPr>
      <w:rPr>
        <w:rFonts w:hint="default"/>
      </w:rPr>
    </w:lvl>
    <w:lvl w:ilvl="1">
      <w:start w:val="1"/>
      <w:numFmt w:val="decimal"/>
      <w:lvlText w:val="%1.%2"/>
      <w:lvlJc w:val="left"/>
      <w:pPr>
        <w:ind w:left="810" w:hanging="38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38C00C7"/>
    <w:multiLevelType w:val="multilevel"/>
    <w:tmpl w:val="16E0E5B4"/>
    <w:lvl w:ilvl="0">
      <w:start w:val="10"/>
      <w:numFmt w:val="decimal"/>
      <w:lvlText w:val="%1"/>
      <w:lvlJc w:val="left"/>
      <w:pPr>
        <w:ind w:left="384" w:hanging="384"/>
      </w:pPr>
      <w:rPr>
        <w:rFonts w:hint="default"/>
      </w:rPr>
    </w:lvl>
    <w:lvl w:ilvl="1">
      <w:start w:val="1"/>
      <w:numFmt w:val="decimal"/>
      <w:lvlText w:val="%1.%2"/>
      <w:lvlJc w:val="left"/>
      <w:pPr>
        <w:ind w:left="1093" w:hanging="38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4425843"/>
    <w:multiLevelType w:val="hybridMultilevel"/>
    <w:tmpl w:val="A2BA5BE2"/>
    <w:lvl w:ilvl="0" w:tplc="C3564A74">
      <w:start w:val="9"/>
      <w:numFmt w:val="bullet"/>
      <w:lvlText w:val="-"/>
      <w:lvlJc w:val="left"/>
      <w:pPr>
        <w:ind w:left="1506" w:hanging="360"/>
      </w:pPr>
      <w:rPr>
        <w:rFonts w:ascii="Calibri" w:eastAsia="Calibri" w:hAnsi="Calibri" w:cstheme="minorHAnsi" w:hint="default"/>
      </w:rPr>
    </w:lvl>
    <w:lvl w:ilvl="1" w:tplc="280A0003" w:tentative="1">
      <w:start w:val="1"/>
      <w:numFmt w:val="bullet"/>
      <w:lvlText w:val="o"/>
      <w:lvlJc w:val="left"/>
      <w:pPr>
        <w:ind w:left="2226" w:hanging="360"/>
      </w:pPr>
      <w:rPr>
        <w:rFonts w:ascii="Courier New" w:hAnsi="Courier New" w:cs="Courier New" w:hint="default"/>
      </w:rPr>
    </w:lvl>
    <w:lvl w:ilvl="2" w:tplc="280A0005" w:tentative="1">
      <w:start w:val="1"/>
      <w:numFmt w:val="bullet"/>
      <w:lvlText w:val=""/>
      <w:lvlJc w:val="left"/>
      <w:pPr>
        <w:ind w:left="2946" w:hanging="360"/>
      </w:pPr>
      <w:rPr>
        <w:rFonts w:ascii="Wingdings" w:hAnsi="Wingdings" w:hint="default"/>
      </w:rPr>
    </w:lvl>
    <w:lvl w:ilvl="3" w:tplc="280A0001" w:tentative="1">
      <w:start w:val="1"/>
      <w:numFmt w:val="bullet"/>
      <w:lvlText w:val=""/>
      <w:lvlJc w:val="left"/>
      <w:pPr>
        <w:ind w:left="3666" w:hanging="360"/>
      </w:pPr>
      <w:rPr>
        <w:rFonts w:ascii="Symbol" w:hAnsi="Symbol" w:hint="default"/>
      </w:rPr>
    </w:lvl>
    <w:lvl w:ilvl="4" w:tplc="280A0003" w:tentative="1">
      <w:start w:val="1"/>
      <w:numFmt w:val="bullet"/>
      <w:lvlText w:val="o"/>
      <w:lvlJc w:val="left"/>
      <w:pPr>
        <w:ind w:left="4386" w:hanging="360"/>
      </w:pPr>
      <w:rPr>
        <w:rFonts w:ascii="Courier New" w:hAnsi="Courier New" w:cs="Courier New" w:hint="default"/>
      </w:rPr>
    </w:lvl>
    <w:lvl w:ilvl="5" w:tplc="280A0005" w:tentative="1">
      <w:start w:val="1"/>
      <w:numFmt w:val="bullet"/>
      <w:lvlText w:val=""/>
      <w:lvlJc w:val="left"/>
      <w:pPr>
        <w:ind w:left="5106" w:hanging="360"/>
      </w:pPr>
      <w:rPr>
        <w:rFonts w:ascii="Wingdings" w:hAnsi="Wingdings" w:hint="default"/>
      </w:rPr>
    </w:lvl>
    <w:lvl w:ilvl="6" w:tplc="280A0001" w:tentative="1">
      <w:start w:val="1"/>
      <w:numFmt w:val="bullet"/>
      <w:lvlText w:val=""/>
      <w:lvlJc w:val="left"/>
      <w:pPr>
        <w:ind w:left="5826" w:hanging="360"/>
      </w:pPr>
      <w:rPr>
        <w:rFonts w:ascii="Symbol" w:hAnsi="Symbol" w:hint="default"/>
      </w:rPr>
    </w:lvl>
    <w:lvl w:ilvl="7" w:tplc="280A0003" w:tentative="1">
      <w:start w:val="1"/>
      <w:numFmt w:val="bullet"/>
      <w:lvlText w:val="o"/>
      <w:lvlJc w:val="left"/>
      <w:pPr>
        <w:ind w:left="6546" w:hanging="360"/>
      </w:pPr>
      <w:rPr>
        <w:rFonts w:ascii="Courier New" w:hAnsi="Courier New" w:cs="Courier New" w:hint="default"/>
      </w:rPr>
    </w:lvl>
    <w:lvl w:ilvl="8" w:tplc="280A0005" w:tentative="1">
      <w:start w:val="1"/>
      <w:numFmt w:val="bullet"/>
      <w:lvlText w:val=""/>
      <w:lvlJc w:val="left"/>
      <w:pPr>
        <w:ind w:left="7266" w:hanging="360"/>
      </w:pPr>
      <w:rPr>
        <w:rFonts w:ascii="Wingdings" w:hAnsi="Wingdings" w:hint="default"/>
      </w:rPr>
    </w:lvl>
  </w:abstractNum>
  <w:abstractNum w:abstractNumId="24" w15:restartNumberingAfterBreak="0">
    <w:nsid w:val="771401CB"/>
    <w:multiLevelType w:val="multilevel"/>
    <w:tmpl w:val="08FC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7"/>
  </w:num>
  <w:num w:numId="4">
    <w:abstractNumId w:val="18"/>
  </w:num>
  <w:num w:numId="5">
    <w:abstractNumId w:val="6"/>
  </w:num>
  <w:num w:numId="6">
    <w:abstractNumId w:val="14"/>
  </w:num>
  <w:num w:numId="7">
    <w:abstractNumId w:val="11"/>
  </w:num>
  <w:num w:numId="8">
    <w:abstractNumId w:val="13"/>
  </w:num>
  <w:num w:numId="9">
    <w:abstractNumId w:val="20"/>
  </w:num>
  <w:num w:numId="10">
    <w:abstractNumId w:val="23"/>
  </w:num>
  <w:num w:numId="11">
    <w:abstractNumId w:val="19"/>
  </w:num>
  <w:num w:numId="12">
    <w:abstractNumId w:val="16"/>
  </w:num>
  <w:num w:numId="13">
    <w:abstractNumId w:val="17"/>
  </w:num>
  <w:num w:numId="14">
    <w:abstractNumId w:val="10"/>
  </w:num>
  <w:num w:numId="15">
    <w:abstractNumId w:val="1"/>
  </w:num>
  <w:num w:numId="16">
    <w:abstractNumId w:val="9"/>
  </w:num>
  <w:num w:numId="17">
    <w:abstractNumId w:val="8"/>
  </w:num>
  <w:num w:numId="18">
    <w:abstractNumId w:val="24"/>
  </w:num>
  <w:num w:numId="19">
    <w:abstractNumId w:val="3"/>
  </w:num>
  <w:num w:numId="20">
    <w:abstractNumId w:val="22"/>
  </w:num>
  <w:num w:numId="21">
    <w:abstractNumId w:val="0"/>
  </w:num>
  <w:num w:numId="22">
    <w:abstractNumId w:val="15"/>
  </w:num>
  <w:num w:numId="23">
    <w:abstractNumId w:val="5"/>
  </w:num>
  <w:num w:numId="24">
    <w:abstractNumId w:val="21"/>
  </w:num>
  <w:num w:numId="25">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113"/>
    <w:rsid w:val="00002295"/>
    <w:rsid w:val="00002C64"/>
    <w:rsid w:val="00004570"/>
    <w:rsid w:val="0000477C"/>
    <w:rsid w:val="000061B9"/>
    <w:rsid w:val="00007FF1"/>
    <w:rsid w:val="00012504"/>
    <w:rsid w:val="00015E5E"/>
    <w:rsid w:val="000171B8"/>
    <w:rsid w:val="00022599"/>
    <w:rsid w:val="000259BF"/>
    <w:rsid w:val="00026F09"/>
    <w:rsid w:val="00030D5F"/>
    <w:rsid w:val="00032E56"/>
    <w:rsid w:val="00033FE8"/>
    <w:rsid w:val="000406E6"/>
    <w:rsid w:val="00041FF1"/>
    <w:rsid w:val="0004608F"/>
    <w:rsid w:val="00050766"/>
    <w:rsid w:val="000523E6"/>
    <w:rsid w:val="0005336E"/>
    <w:rsid w:val="0005787A"/>
    <w:rsid w:val="0006101A"/>
    <w:rsid w:val="0006107A"/>
    <w:rsid w:val="00061C79"/>
    <w:rsid w:val="00061FC7"/>
    <w:rsid w:val="000621DF"/>
    <w:rsid w:val="00063F14"/>
    <w:rsid w:val="00064835"/>
    <w:rsid w:val="00065651"/>
    <w:rsid w:val="000659B9"/>
    <w:rsid w:val="00067883"/>
    <w:rsid w:val="000729AF"/>
    <w:rsid w:val="00072DD6"/>
    <w:rsid w:val="000754BC"/>
    <w:rsid w:val="0008168A"/>
    <w:rsid w:val="00083826"/>
    <w:rsid w:val="000905E6"/>
    <w:rsid w:val="0009414A"/>
    <w:rsid w:val="000941AD"/>
    <w:rsid w:val="00096A0C"/>
    <w:rsid w:val="00097A0B"/>
    <w:rsid w:val="000A11F3"/>
    <w:rsid w:val="000A237E"/>
    <w:rsid w:val="000A3029"/>
    <w:rsid w:val="000A5785"/>
    <w:rsid w:val="000A5DB9"/>
    <w:rsid w:val="000A7D77"/>
    <w:rsid w:val="000B3E6D"/>
    <w:rsid w:val="000B6D2F"/>
    <w:rsid w:val="000C07EC"/>
    <w:rsid w:val="000C3222"/>
    <w:rsid w:val="000C65C2"/>
    <w:rsid w:val="000C73D6"/>
    <w:rsid w:val="000D0296"/>
    <w:rsid w:val="000D0418"/>
    <w:rsid w:val="000D3E34"/>
    <w:rsid w:val="000D3F99"/>
    <w:rsid w:val="000D6D76"/>
    <w:rsid w:val="000D7A9F"/>
    <w:rsid w:val="000E61FF"/>
    <w:rsid w:val="000F119C"/>
    <w:rsid w:val="000F4CF4"/>
    <w:rsid w:val="001000ED"/>
    <w:rsid w:val="00100EBF"/>
    <w:rsid w:val="00101C7B"/>
    <w:rsid w:val="00102932"/>
    <w:rsid w:val="001031AE"/>
    <w:rsid w:val="00104E7E"/>
    <w:rsid w:val="0010588D"/>
    <w:rsid w:val="00106866"/>
    <w:rsid w:val="00107040"/>
    <w:rsid w:val="00107D28"/>
    <w:rsid w:val="001108EF"/>
    <w:rsid w:val="00110FA1"/>
    <w:rsid w:val="0011753E"/>
    <w:rsid w:val="001210F8"/>
    <w:rsid w:val="001306EE"/>
    <w:rsid w:val="00130AF2"/>
    <w:rsid w:val="00132E9E"/>
    <w:rsid w:val="0013547E"/>
    <w:rsid w:val="001405D4"/>
    <w:rsid w:val="00140CAD"/>
    <w:rsid w:val="001454F9"/>
    <w:rsid w:val="0014766A"/>
    <w:rsid w:val="00147A51"/>
    <w:rsid w:val="00151981"/>
    <w:rsid w:val="0015340B"/>
    <w:rsid w:val="00156A93"/>
    <w:rsid w:val="00156BE6"/>
    <w:rsid w:val="00157C75"/>
    <w:rsid w:val="00162EF0"/>
    <w:rsid w:val="00166B9D"/>
    <w:rsid w:val="001677EA"/>
    <w:rsid w:val="001771A8"/>
    <w:rsid w:val="00180C73"/>
    <w:rsid w:val="001831F3"/>
    <w:rsid w:val="00183547"/>
    <w:rsid w:val="001840EF"/>
    <w:rsid w:val="00185C76"/>
    <w:rsid w:val="001940AC"/>
    <w:rsid w:val="00196BDA"/>
    <w:rsid w:val="0019701F"/>
    <w:rsid w:val="00197EB7"/>
    <w:rsid w:val="001A2AD0"/>
    <w:rsid w:val="001A7B3C"/>
    <w:rsid w:val="001B16FC"/>
    <w:rsid w:val="001B268B"/>
    <w:rsid w:val="001C25AA"/>
    <w:rsid w:val="001C5480"/>
    <w:rsid w:val="001D0529"/>
    <w:rsid w:val="001D44BF"/>
    <w:rsid w:val="001D5174"/>
    <w:rsid w:val="001D5FA6"/>
    <w:rsid w:val="001D64FB"/>
    <w:rsid w:val="001E2E11"/>
    <w:rsid w:val="001E4B46"/>
    <w:rsid w:val="001E5AE0"/>
    <w:rsid w:val="001E6158"/>
    <w:rsid w:val="001F12C0"/>
    <w:rsid w:val="001F2576"/>
    <w:rsid w:val="001F2C44"/>
    <w:rsid w:val="001F38F3"/>
    <w:rsid w:val="001F558D"/>
    <w:rsid w:val="001F6F47"/>
    <w:rsid w:val="002015C2"/>
    <w:rsid w:val="00204E63"/>
    <w:rsid w:val="002066D9"/>
    <w:rsid w:val="00210F88"/>
    <w:rsid w:val="00213C3C"/>
    <w:rsid w:val="00214E13"/>
    <w:rsid w:val="00215710"/>
    <w:rsid w:val="002169F2"/>
    <w:rsid w:val="00223ACA"/>
    <w:rsid w:val="002241D1"/>
    <w:rsid w:val="002263F5"/>
    <w:rsid w:val="00233433"/>
    <w:rsid w:val="00243E92"/>
    <w:rsid w:val="002451C5"/>
    <w:rsid w:val="00245D93"/>
    <w:rsid w:val="0025724C"/>
    <w:rsid w:val="00262B4A"/>
    <w:rsid w:val="00262D0E"/>
    <w:rsid w:val="00265AB4"/>
    <w:rsid w:val="0026759B"/>
    <w:rsid w:val="00272BBF"/>
    <w:rsid w:val="00273FF5"/>
    <w:rsid w:val="00274639"/>
    <w:rsid w:val="00276F49"/>
    <w:rsid w:val="00285869"/>
    <w:rsid w:val="00290E3C"/>
    <w:rsid w:val="002919F1"/>
    <w:rsid w:val="0029202D"/>
    <w:rsid w:val="0029330C"/>
    <w:rsid w:val="00294AA0"/>
    <w:rsid w:val="00296D5A"/>
    <w:rsid w:val="00297297"/>
    <w:rsid w:val="002A2DA2"/>
    <w:rsid w:val="002A711A"/>
    <w:rsid w:val="002B744A"/>
    <w:rsid w:val="002B7D42"/>
    <w:rsid w:val="002C0C64"/>
    <w:rsid w:val="002C0FD6"/>
    <w:rsid w:val="002C5065"/>
    <w:rsid w:val="002C535F"/>
    <w:rsid w:val="002C793A"/>
    <w:rsid w:val="002D60C2"/>
    <w:rsid w:val="002E1714"/>
    <w:rsid w:val="002E1D1C"/>
    <w:rsid w:val="002E256F"/>
    <w:rsid w:val="002E33A6"/>
    <w:rsid w:val="002E46CC"/>
    <w:rsid w:val="002E533E"/>
    <w:rsid w:val="002E730A"/>
    <w:rsid w:val="002F04C7"/>
    <w:rsid w:val="002F05A0"/>
    <w:rsid w:val="002F4DE4"/>
    <w:rsid w:val="002F597C"/>
    <w:rsid w:val="002F634E"/>
    <w:rsid w:val="002F6E42"/>
    <w:rsid w:val="00300547"/>
    <w:rsid w:val="003134E3"/>
    <w:rsid w:val="0031374B"/>
    <w:rsid w:val="0031426E"/>
    <w:rsid w:val="003167E0"/>
    <w:rsid w:val="00316A72"/>
    <w:rsid w:val="00316CBE"/>
    <w:rsid w:val="0032555F"/>
    <w:rsid w:val="00325563"/>
    <w:rsid w:val="00325BD1"/>
    <w:rsid w:val="0033402E"/>
    <w:rsid w:val="00334D5E"/>
    <w:rsid w:val="00343332"/>
    <w:rsid w:val="003515E9"/>
    <w:rsid w:val="00351D7A"/>
    <w:rsid w:val="00361BD7"/>
    <w:rsid w:val="00362C36"/>
    <w:rsid w:val="00364F94"/>
    <w:rsid w:val="00366373"/>
    <w:rsid w:val="0036792E"/>
    <w:rsid w:val="00370D2B"/>
    <w:rsid w:val="00372B5E"/>
    <w:rsid w:val="003753A4"/>
    <w:rsid w:val="00382675"/>
    <w:rsid w:val="00383667"/>
    <w:rsid w:val="00384782"/>
    <w:rsid w:val="00391C8C"/>
    <w:rsid w:val="003937AB"/>
    <w:rsid w:val="00396017"/>
    <w:rsid w:val="00397980"/>
    <w:rsid w:val="003A1401"/>
    <w:rsid w:val="003A3212"/>
    <w:rsid w:val="003A5B53"/>
    <w:rsid w:val="003A6D95"/>
    <w:rsid w:val="003B050C"/>
    <w:rsid w:val="003B147C"/>
    <w:rsid w:val="003B16D5"/>
    <w:rsid w:val="003B5D63"/>
    <w:rsid w:val="003C1B4E"/>
    <w:rsid w:val="003C3E77"/>
    <w:rsid w:val="003C68D0"/>
    <w:rsid w:val="003D0FBD"/>
    <w:rsid w:val="003D19E3"/>
    <w:rsid w:val="003D1A87"/>
    <w:rsid w:val="003E35E5"/>
    <w:rsid w:val="003E483E"/>
    <w:rsid w:val="003E4E44"/>
    <w:rsid w:val="003E4FD4"/>
    <w:rsid w:val="003E6FFB"/>
    <w:rsid w:val="003F4710"/>
    <w:rsid w:val="003F6D99"/>
    <w:rsid w:val="0040270F"/>
    <w:rsid w:val="00403D15"/>
    <w:rsid w:val="00412953"/>
    <w:rsid w:val="004148F4"/>
    <w:rsid w:val="004154AF"/>
    <w:rsid w:val="00416DA1"/>
    <w:rsid w:val="00421CCA"/>
    <w:rsid w:val="0042716C"/>
    <w:rsid w:val="00444D60"/>
    <w:rsid w:val="004467A3"/>
    <w:rsid w:val="004467EF"/>
    <w:rsid w:val="004523B2"/>
    <w:rsid w:val="00472F59"/>
    <w:rsid w:val="0048048D"/>
    <w:rsid w:val="0048164B"/>
    <w:rsid w:val="00483846"/>
    <w:rsid w:val="004852EC"/>
    <w:rsid w:val="00490124"/>
    <w:rsid w:val="00492259"/>
    <w:rsid w:val="004941B9"/>
    <w:rsid w:val="00494D16"/>
    <w:rsid w:val="004975A2"/>
    <w:rsid w:val="004A0A6E"/>
    <w:rsid w:val="004B5E05"/>
    <w:rsid w:val="004C1C90"/>
    <w:rsid w:val="004C5F25"/>
    <w:rsid w:val="004D113E"/>
    <w:rsid w:val="004D2F37"/>
    <w:rsid w:val="004D3941"/>
    <w:rsid w:val="004D65B4"/>
    <w:rsid w:val="004D770F"/>
    <w:rsid w:val="004E0C70"/>
    <w:rsid w:val="004E163F"/>
    <w:rsid w:val="004F1032"/>
    <w:rsid w:val="004F2178"/>
    <w:rsid w:val="004F3021"/>
    <w:rsid w:val="004F45C4"/>
    <w:rsid w:val="004F49D0"/>
    <w:rsid w:val="004F4E6E"/>
    <w:rsid w:val="005013E2"/>
    <w:rsid w:val="005015E9"/>
    <w:rsid w:val="0050494F"/>
    <w:rsid w:val="005052E7"/>
    <w:rsid w:val="00512F98"/>
    <w:rsid w:val="00514CD5"/>
    <w:rsid w:val="00515D39"/>
    <w:rsid w:val="00521607"/>
    <w:rsid w:val="00522A63"/>
    <w:rsid w:val="005310E6"/>
    <w:rsid w:val="00531D71"/>
    <w:rsid w:val="00544C19"/>
    <w:rsid w:val="00550C99"/>
    <w:rsid w:val="00551333"/>
    <w:rsid w:val="00551920"/>
    <w:rsid w:val="005618FD"/>
    <w:rsid w:val="005635C3"/>
    <w:rsid w:val="005638EB"/>
    <w:rsid w:val="0056700C"/>
    <w:rsid w:val="00571E3F"/>
    <w:rsid w:val="00577975"/>
    <w:rsid w:val="00577DAB"/>
    <w:rsid w:val="00582DD5"/>
    <w:rsid w:val="00583BA2"/>
    <w:rsid w:val="00585423"/>
    <w:rsid w:val="00585CCD"/>
    <w:rsid w:val="005869CE"/>
    <w:rsid w:val="0058742B"/>
    <w:rsid w:val="005931C1"/>
    <w:rsid w:val="00596416"/>
    <w:rsid w:val="005A1C1C"/>
    <w:rsid w:val="005A30A6"/>
    <w:rsid w:val="005A444E"/>
    <w:rsid w:val="005A4575"/>
    <w:rsid w:val="005A52FF"/>
    <w:rsid w:val="005A6301"/>
    <w:rsid w:val="005B0D55"/>
    <w:rsid w:val="005B13C0"/>
    <w:rsid w:val="005B38C0"/>
    <w:rsid w:val="005B511D"/>
    <w:rsid w:val="005C07EF"/>
    <w:rsid w:val="005C199E"/>
    <w:rsid w:val="005C648F"/>
    <w:rsid w:val="005D0002"/>
    <w:rsid w:val="005D1254"/>
    <w:rsid w:val="005D3155"/>
    <w:rsid w:val="005D6588"/>
    <w:rsid w:val="005D735C"/>
    <w:rsid w:val="005E04B3"/>
    <w:rsid w:val="005E056C"/>
    <w:rsid w:val="005E0EC2"/>
    <w:rsid w:val="005E2204"/>
    <w:rsid w:val="005E3920"/>
    <w:rsid w:val="005E51E9"/>
    <w:rsid w:val="005F23DC"/>
    <w:rsid w:val="00604117"/>
    <w:rsid w:val="0061322C"/>
    <w:rsid w:val="00617CD3"/>
    <w:rsid w:val="00621345"/>
    <w:rsid w:val="00622ACB"/>
    <w:rsid w:val="006236D9"/>
    <w:rsid w:val="0062373A"/>
    <w:rsid w:val="00624114"/>
    <w:rsid w:val="00624697"/>
    <w:rsid w:val="006255E4"/>
    <w:rsid w:val="00626B7D"/>
    <w:rsid w:val="006448E1"/>
    <w:rsid w:val="00644A8E"/>
    <w:rsid w:val="00645EF8"/>
    <w:rsid w:val="00652564"/>
    <w:rsid w:val="00652A2F"/>
    <w:rsid w:val="006605E0"/>
    <w:rsid w:val="0066220B"/>
    <w:rsid w:val="006626F0"/>
    <w:rsid w:val="006636F4"/>
    <w:rsid w:val="00667228"/>
    <w:rsid w:val="0067137C"/>
    <w:rsid w:val="00671652"/>
    <w:rsid w:val="0067205E"/>
    <w:rsid w:val="00680E60"/>
    <w:rsid w:val="0068105C"/>
    <w:rsid w:val="00682393"/>
    <w:rsid w:val="00684D9A"/>
    <w:rsid w:val="00693EE5"/>
    <w:rsid w:val="00694601"/>
    <w:rsid w:val="0069562D"/>
    <w:rsid w:val="0069712C"/>
    <w:rsid w:val="00697B68"/>
    <w:rsid w:val="006A1022"/>
    <w:rsid w:val="006A2F66"/>
    <w:rsid w:val="006A3671"/>
    <w:rsid w:val="006A4DBC"/>
    <w:rsid w:val="006A5455"/>
    <w:rsid w:val="006A756F"/>
    <w:rsid w:val="006A7D88"/>
    <w:rsid w:val="006B0B84"/>
    <w:rsid w:val="006B0BF8"/>
    <w:rsid w:val="006B1D69"/>
    <w:rsid w:val="006B3C70"/>
    <w:rsid w:val="006B71F4"/>
    <w:rsid w:val="006C0DFB"/>
    <w:rsid w:val="006C3AB2"/>
    <w:rsid w:val="006C4574"/>
    <w:rsid w:val="006D0C5B"/>
    <w:rsid w:val="006D262F"/>
    <w:rsid w:val="006D3E25"/>
    <w:rsid w:val="006D4EF8"/>
    <w:rsid w:val="006D6DD7"/>
    <w:rsid w:val="006E051E"/>
    <w:rsid w:val="006E06E4"/>
    <w:rsid w:val="006E0ECC"/>
    <w:rsid w:val="006E4106"/>
    <w:rsid w:val="006E4240"/>
    <w:rsid w:val="006F0401"/>
    <w:rsid w:val="006F5A01"/>
    <w:rsid w:val="006F5F6A"/>
    <w:rsid w:val="00704E10"/>
    <w:rsid w:val="00705C8D"/>
    <w:rsid w:val="00710350"/>
    <w:rsid w:val="007122FB"/>
    <w:rsid w:val="00712AAB"/>
    <w:rsid w:val="007136DF"/>
    <w:rsid w:val="00713F60"/>
    <w:rsid w:val="007146BD"/>
    <w:rsid w:val="00716423"/>
    <w:rsid w:val="0071792E"/>
    <w:rsid w:val="00721444"/>
    <w:rsid w:val="00724331"/>
    <w:rsid w:val="0072479A"/>
    <w:rsid w:val="00726AE4"/>
    <w:rsid w:val="00730165"/>
    <w:rsid w:val="00730FFE"/>
    <w:rsid w:val="00731909"/>
    <w:rsid w:val="00733CE0"/>
    <w:rsid w:val="007344A4"/>
    <w:rsid w:val="00734EB2"/>
    <w:rsid w:val="00735336"/>
    <w:rsid w:val="0073755E"/>
    <w:rsid w:val="00741B2F"/>
    <w:rsid w:val="00743873"/>
    <w:rsid w:val="007458AF"/>
    <w:rsid w:val="007469C1"/>
    <w:rsid w:val="00751BF8"/>
    <w:rsid w:val="0075557B"/>
    <w:rsid w:val="00760B6F"/>
    <w:rsid w:val="0076472B"/>
    <w:rsid w:val="007722DE"/>
    <w:rsid w:val="00773B23"/>
    <w:rsid w:val="00773CE4"/>
    <w:rsid w:val="00775FEB"/>
    <w:rsid w:val="007765A4"/>
    <w:rsid w:val="00780495"/>
    <w:rsid w:val="00780BFB"/>
    <w:rsid w:val="00787754"/>
    <w:rsid w:val="007929B9"/>
    <w:rsid w:val="007947B1"/>
    <w:rsid w:val="0079614A"/>
    <w:rsid w:val="007A64CD"/>
    <w:rsid w:val="007C087A"/>
    <w:rsid w:val="007C1E70"/>
    <w:rsid w:val="007C47FC"/>
    <w:rsid w:val="007C4DEC"/>
    <w:rsid w:val="007C53C8"/>
    <w:rsid w:val="007C6C1B"/>
    <w:rsid w:val="007D1EA3"/>
    <w:rsid w:val="007D2730"/>
    <w:rsid w:val="007E0D00"/>
    <w:rsid w:val="007E2538"/>
    <w:rsid w:val="007E2895"/>
    <w:rsid w:val="007F05AE"/>
    <w:rsid w:val="007F28BC"/>
    <w:rsid w:val="007F58A1"/>
    <w:rsid w:val="00800E75"/>
    <w:rsid w:val="0080144B"/>
    <w:rsid w:val="00806C4D"/>
    <w:rsid w:val="008112B0"/>
    <w:rsid w:val="008120E7"/>
    <w:rsid w:val="008133CF"/>
    <w:rsid w:val="00814012"/>
    <w:rsid w:val="008149EE"/>
    <w:rsid w:val="008174A7"/>
    <w:rsid w:val="00817E3F"/>
    <w:rsid w:val="008224BA"/>
    <w:rsid w:val="00826F4E"/>
    <w:rsid w:val="00835FD5"/>
    <w:rsid w:val="00841F52"/>
    <w:rsid w:val="00842DAD"/>
    <w:rsid w:val="008437F2"/>
    <w:rsid w:val="008442F7"/>
    <w:rsid w:val="0084430F"/>
    <w:rsid w:val="00851615"/>
    <w:rsid w:val="008519AA"/>
    <w:rsid w:val="00852825"/>
    <w:rsid w:val="00853CA1"/>
    <w:rsid w:val="00853DDB"/>
    <w:rsid w:val="008549A1"/>
    <w:rsid w:val="00856EE1"/>
    <w:rsid w:val="00861F09"/>
    <w:rsid w:val="008720ED"/>
    <w:rsid w:val="0087241A"/>
    <w:rsid w:val="00874044"/>
    <w:rsid w:val="00875524"/>
    <w:rsid w:val="00875FE3"/>
    <w:rsid w:val="00877DA7"/>
    <w:rsid w:val="0089238B"/>
    <w:rsid w:val="0089276B"/>
    <w:rsid w:val="00893E2D"/>
    <w:rsid w:val="008957AF"/>
    <w:rsid w:val="008A1113"/>
    <w:rsid w:val="008A4BD4"/>
    <w:rsid w:val="008B0682"/>
    <w:rsid w:val="008B207D"/>
    <w:rsid w:val="008B2B61"/>
    <w:rsid w:val="008B31D8"/>
    <w:rsid w:val="008B352A"/>
    <w:rsid w:val="008B3B67"/>
    <w:rsid w:val="008B4A56"/>
    <w:rsid w:val="008B5168"/>
    <w:rsid w:val="008B64E5"/>
    <w:rsid w:val="008C0338"/>
    <w:rsid w:val="008C5DDB"/>
    <w:rsid w:val="008C70C4"/>
    <w:rsid w:val="008C75A1"/>
    <w:rsid w:val="008D4752"/>
    <w:rsid w:val="008D608A"/>
    <w:rsid w:val="008D6099"/>
    <w:rsid w:val="008D6514"/>
    <w:rsid w:val="008D76F1"/>
    <w:rsid w:val="008E5F17"/>
    <w:rsid w:val="008E79DE"/>
    <w:rsid w:val="008F1D44"/>
    <w:rsid w:val="008F3FAC"/>
    <w:rsid w:val="008F3FB9"/>
    <w:rsid w:val="008F46DD"/>
    <w:rsid w:val="00900B3D"/>
    <w:rsid w:val="00903296"/>
    <w:rsid w:val="00914BE3"/>
    <w:rsid w:val="00916365"/>
    <w:rsid w:val="00916CAD"/>
    <w:rsid w:val="009213FD"/>
    <w:rsid w:val="00921A1D"/>
    <w:rsid w:val="00924DAD"/>
    <w:rsid w:val="00925021"/>
    <w:rsid w:val="009302D2"/>
    <w:rsid w:val="00932A07"/>
    <w:rsid w:val="0093417F"/>
    <w:rsid w:val="00935C7E"/>
    <w:rsid w:val="0093797E"/>
    <w:rsid w:val="00937B3D"/>
    <w:rsid w:val="00943D3C"/>
    <w:rsid w:val="00944BF4"/>
    <w:rsid w:val="00944D27"/>
    <w:rsid w:val="00951BD4"/>
    <w:rsid w:val="00951EAD"/>
    <w:rsid w:val="00953FA1"/>
    <w:rsid w:val="009545A1"/>
    <w:rsid w:val="0095465E"/>
    <w:rsid w:val="0095547F"/>
    <w:rsid w:val="00955A63"/>
    <w:rsid w:val="009565E2"/>
    <w:rsid w:val="00964B8C"/>
    <w:rsid w:val="0096673F"/>
    <w:rsid w:val="00966905"/>
    <w:rsid w:val="00971723"/>
    <w:rsid w:val="00973D22"/>
    <w:rsid w:val="00976093"/>
    <w:rsid w:val="009766C0"/>
    <w:rsid w:val="00977BE5"/>
    <w:rsid w:val="00977C68"/>
    <w:rsid w:val="00984552"/>
    <w:rsid w:val="00984B61"/>
    <w:rsid w:val="00985A90"/>
    <w:rsid w:val="00987ECE"/>
    <w:rsid w:val="009918F4"/>
    <w:rsid w:val="00991BDC"/>
    <w:rsid w:val="00992322"/>
    <w:rsid w:val="0099247E"/>
    <w:rsid w:val="009A085D"/>
    <w:rsid w:val="009A093B"/>
    <w:rsid w:val="009A0C10"/>
    <w:rsid w:val="009A6E09"/>
    <w:rsid w:val="009B22C8"/>
    <w:rsid w:val="009B47B2"/>
    <w:rsid w:val="009B58BA"/>
    <w:rsid w:val="009B76C0"/>
    <w:rsid w:val="009C16F2"/>
    <w:rsid w:val="009C5E1E"/>
    <w:rsid w:val="009C695F"/>
    <w:rsid w:val="009D6FDE"/>
    <w:rsid w:val="009E678E"/>
    <w:rsid w:val="009F1C77"/>
    <w:rsid w:val="009F3AD7"/>
    <w:rsid w:val="009F41B3"/>
    <w:rsid w:val="009F42AA"/>
    <w:rsid w:val="009F4915"/>
    <w:rsid w:val="009F6930"/>
    <w:rsid w:val="009F6EC3"/>
    <w:rsid w:val="00A001A8"/>
    <w:rsid w:val="00A0128E"/>
    <w:rsid w:val="00A039E9"/>
    <w:rsid w:val="00A05812"/>
    <w:rsid w:val="00A122E6"/>
    <w:rsid w:val="00A12867"/>
    <w:rsid w:val="00A14AD0"/>
    <w:rsid w:val="00A24B5F"/>
    <w:rsid w:val="00A24DB5"/>
    <w:rsid w:val="00A25926"/>
    <w:rsid w:val="00A277D9"/>
    <w:rsid w:val="00A34952"/>
    <w:rsid w:val="00A3682D"/>
    <w:rsid w:val="00A41DD7"/>
    <w:rsid w:val="00A51198"/>
    <w:rsid w:val="00A56534"/>
    <w:rsid w:val="00A57C33"/>
    <w:rsid w:val="00A60877"/>
    <w:rsid w:val="00A61CF6"/>
    <w:rsid w:val="00A623A9"/>
    <w:rsid w:val="00A6323C"/>
    <w:rsid w:val="00A63305"/>
    <w:rsid w:val="00A64B99"/>
    <w:rsid w:val="00A74227"/>
    <w:rsid w:val="00A74EB3"/>
    <w:rsid w:val="00A76B29"/>
    <w:rsid w:val="00A76F7B"/>
    <w:rsid w:val="00A774EC"/>
    <w:rsid w:val="00A77C05"/>
    <w:rsid w:val="00A83A88"/>
    <w:rsid w:val="00A90AA8"/>
    <w:rsid w:val="00A90B76"/>
    <w:rsid w:val="00A91D91"/>
    <w:rsid w:val="00A92A1B"/>
    <w:rsid w:val="00A935F3"/>
    <w:rsid w:val="00A974CC"/>
    <w:rsid w:val="00AB228B"/>
    <w:rsid w:val="00AB5A43"/>
    <w:rsid w:val="00AB7304"/>
    <w:rsid w:val="00AB7C13"/>
    <w:rsid w:val="00AC0148"/>
    <w:rsid w:val="00AC184C"/>
    <w:rsid w:val="00AC1E35"/>
    <w:rsid w:val="00AC33CF"/>
    <w:rsid w:val="00AC3F36"/>
    <w:rsid w:val="00AC4798"/>
    <w:rsid w:val="00AC6F08"/>
    <w:rsid w:val="00AC7DBD"/>
    <w:rsid w:val="00AD1284"/>
    <w:rsid w:val="00AD34B7"/>
    <w:rsid w:val="00AD5151"/>
    <w:rsid w:val="00AD5841"/>
    <w:rsid w:val="00AD59C3"/>
    <w:rsid w:val="00AD69BC"/>
    <w:rsid w:val="00AD71CE"/>
    <w:rsid w:val="00AE1B9C"/>
    <w:rsid w:val="00AE4AB6"/>
    <w:rsid w:val="00AE5FCD"/>
    <w:rsid w:val="00AF34E9"/>
    <w:rsid w:val="00AF39D9"/>
    <w:rsid w:val="00AF492E"/>
    <w:rsid w:val="00AF598E"/>
    <w:rsid w:val="00B1282B"/>
    <w:rsid w:val="00B13AC9"/>
    <w:rsid w:val="00B143B7"/>
    <w:rsid w:val="00B175FC"/>
    <w:rsid w:val="00B21D06"/>
    <w:rsid w:val="00B22514"/>
    <w:rsid w:val="00B231A7"/>
    <w:rsid w:val="00B315A7"/>
    <w:rsid w:val="00B34AB8"/>
    <w:rsid w:val="00B34DAC"/>
    <w:rsid w:val="00B374C5"/>
    <w:rsid w:val="00B40C51"/>
    <w:rsid w:val="00B43019"/>
    <w:rsid w:val="00B449FE"/>
    <w:rsid w:val="00B473B1"/>
    <w:rsid w:val="00B47921"/>
    <w:rsid w:val="00B50A8C"/>
    <w:rsid w:val="00B5536F"/>
    <w:rsid w:val="00B6365C"/>
    <w:rsid w:val="00B64B44"/>
    <w:rsid w:val="00B65573"/>
    <w:rsid w:val="00B65D82"/>
    <w:rsid w:val="00B66656"/>
    <w:rsid w:val="00B70793"/>
    <w:rsid w:val="00B737F4"/>
    <w:rsid w:val="00B756FC"/>
    <w:rsid w:val="00B75C0A"/>
    <w:rsid w:val="00B75CAC"/>
    <w:rsid w:val="00B77150"/>
    <w:rsid w:val="00B77241"/>
    <w:rsid w:val="00B8085A"/>
    <w:rsid w:val="00B843E8"/>
    <w:rsid w:val="00B85BEC"/>
    <w:rsid w:val="00B874DD"/>
    <w:rsid w:val="00B90F74"/>
    <w:rsid w:val="00B94F4E"/>
    <w:rsid w:val="00BA0C45"/>
    <w:rsid w:val="00BA2AA7"/>
    <w:rsid w:val="00BA2B1D"/>
    <w:rsid w:val="00BA4A25"/>
    <w:rsid w:val="00BA5A6B"/>
    <w:rsid w:val="00BB7D91"/>
    <w:rsid w:val="00BC1234"/>
    <w:rsid w:val="00BC2D3E"/>
    <w:rsid w:val="00BD5020"/>
    <w:rsid w:val="00BE11EF"/>
    <w:rsid w:val="00BE2276"/>
    <w:rsid w:val="00BF00C2"/>
    <w:rsid w:val="00BF3891"/>
    <w:rsid w:val="00BF4C34"/>
    <w:rsid w:val="00BF5E15"/>
    <w:rsid w:val="00BF66D0"/>
    <w:rsid w:val="00BF6944"/>
    <w:rsid w:val="00C00282"/>
    <w:rsid w:val="00C007C6"/>
    <w:rsid w:val="00C07A95"/>
    <w:rsid w:val="00C13C54"/>
    <w:rsid w:val="00C1465C"/>
    <w:rsid w:val="00C14834"/>
    <w:rsid w:val="00C1717C"/>
    <w:rsid w:val="00C24334"/>
    <w:rsid w:val="00C32B5E"/>
    <w:rsid w:val="00C34291"/>
    <w:rsid w:val="00C3443F"/>
    <w:rsid w:val="00C344BE"/>
    <w:rsid w:val="00C35CBB"/>
    <w:rsid w:val="00C36E85"/>
    <w:rsid w:val="00C372E1"/>
    <w:rsid w:val="00C419A2"/>
    <w:rsid w:val="00C43189"/>
    <w:rsid w:val="00C51CE6"/>
    <w:rsid w:val="00C51DE5"/>
    <w:rsid w:val="00C524E1"/>
    <w:rsid w:val="00C554F3"/>
    <w:rsid w:val="00C55E98"/>
    <w:rsid w:val="00C57C08"/>
    <w:rsid w:val="00C61FBA"/>
    <w:rsid w:val="00C62A13"/>
    <w:rsid w:val="00C67830"/>
    <w:rsid w:val="00C72329"/>
    <w:rsid w:val="00C75CD5"/>
    <w:rsid w:val="00C76AE5"/>
    <w:rsid w:val="00C76C8D"/>
    <w:rsid w:val="00C821F7"/>
    <w:rsid w:val="00C826A1"/>
    <w:rsid w:val="00C84C7E"/>
    <w:rsid w:val="00C92826"/>
    <w:rsid w:val="00CA14FB"/>
    <w:rsid w:val="00CA2A40"/>
    <w:rsid w:val="00CA2DBF"/>
    <w:rsid w:val="00CA2E67"/>
    <w:rsid w:val="00CA3781"/>
    <w:rsid w:val="00CA5CC7"/>
    <w:rsid w:val="00CA7844"/>
    <w:rsid w:val="00CA7A5E"/>
    <w:rsid w:val="00CB168A"/>
    <w:rsid w:val="00CB1C58"/>
    <w:rsid w:val="00CB2D45"/>
    <w:rsid w:val="00CC145C"/>
    <w:rsid w:val="00CC2948"/>
    <w:rsid w:val="00CC5629"/>
    <w:rsid w:val="00CC78FE"/>
    <w:rsid w:val="00CC7F71"/>
    <w:rsid w:val="00CD30EA"/>
    <w:rsid w:val="00CD32D6"/>
    <w:rsid w:val="00CD46D3"/>
    <w:rsid w:val="00CD7C17"/>
    <w:rsid w:val="00CD7FDE"/>
    <w:rsid w:val="00CE1785"/>
    <w:rsid w:val="00CE32ED"/>
    <w:rsid w:val="00CF01A7"/>
    <w:rsid w:val="00CF4330"/>
    <w:rsid w:val="00CF65AC"/>
    <w:rsid w:val="00CF6CB6"/>
    <w:rsid w:val="00D044F6"/>
    <w:rsid w:val="00D049DC"/>
    <w:rsid w:val="00D111BD"/>
    <w:rsid w:val="00D15008"/>
    <w:rsid w:val="00D20718"/>
    <w:rsid w:val="00D209DA"/>
    <w:rsid w:val="00D24616"/>
    <w:rsid w:val="00D324B1"/>
    <w:rsid w:val="00D33985"/>
    <w:rsid w:val="00D35383"/>
    <w:rsid w:val="00D36205"/>
    <w:rsid w:val="00D4029C"/>
    <w:rsid w:val="00D42B73"/>
    <w:rsid w:val="00D50B80"/>
    <w:rsid w:val="00D53102"/>
    <w:rsid w:val="00D54DCC"/>
    <w:rsid w:val="00D57BD6"/>
    <w:rsid w:val="00D57CC6"/>
    <w:rsid w:val="00D6036A"/>
    <w:rsid w:val="00D61BBD"/>
    <w:rsid w:val="00D67645"/>
    <w:rsid w:val="00D75D3A"/>
    <w:rsid w:val="00D77F42"/>
    <w:rsid w:val="00D8106E"/>
    <w:rsid w:val="00D82F1B"/>
    <w:rsid w:val="00D8323A"/>
    <w:rsid w:val="00D904B3"/>
    <w:rsid w:val="00D91881"/>
    <w:rsid w:val="00D96B78"/>
    <w:rsid w:val="00DA0DDB"/>
    <w:rsid w:val="00DA1EF3"/>
    <w:rsid w:val="00DA3114"/>
    <w:rsid w:val="00DB06DD"/>
    <w:rsid w:val="00DB2380"/>
    <w:rsid w:val="00DB377D"/>
    <w:rsid w:val="00DB3A91"/>
    <w:rsid w:val="00DB431B"/>
    <w:rsid w:val="00DB49BE"/>
    <w:rsid w:val="00DB752B"/>
    <w:rsid w:val="00DC3D18"/>
    <w:rsid w:val="00DC5B36"/>
    <w:rsid w:val="00DC7B93"/>
    <w:rsid w:val="00DD08A2"/>
    <w:rsid w:val="00DD3A83"/>
    <w:rsid w:val="00DD4856"/>
    <w:rsid w:val="00DD7E08"/>
    <w:rsid w:val="00DE12A5"/>
    <w:rsid w:val="00DE28A8"/>
    <w:rsid w:val="00DE4A69"/>
    <w:rsid w:val="00DE4CB9"/>
    <w:rsid w:val="00DE55B0"/>
    <w:rsid w:val="00DE674E"/>
    <w:rsid w:val="00DF0332"/>
    <w:rsid w:val="00DF189C"/>
    <w:rsid w:val="00DF6785"/>
    <w:rsid w:val="00E00C54"/>
    <w:rsid w:val="00E108AF"/>
    <w:rsid w:val="00E131C2"/>
    <w:rsid w:val="00E1581B"/>
    <w:rsid w:val="00E16B5A"/>
    <w:rsid w:val="00E20875"/>
    <w:rsid w:val="00E23F28"/>
    <w:rsid w:val="00E25543"/>
    <w:rsid w:val="00E2778C"/>
    <w:rsid w:val="00E30C38"/>
    <w:rsid w:val="00E34187"/>
    <w:rsid w:val="00E37C16"/>
    <w:rsid w:val="00E418AE"/>
    <w:rsid w:val="00E445B5"/>
    <w:rsid w:val="00E455AF"/>
    <w:rsid w:val="00E459B6"/>
    <w:rsid w:val="00E45A21"/>
    <w:rsid w:val="00E45AF2"/>
    <w:rsid w:val="00E46454"/>
    <w:rsid w:val="00E522A9"/>
    <w:rsid w:val="00E54AAF"/>
    <w:rsid w:val="00E61EE2"/>
    <w:rsid w:val="00E630F5"/>
    <w:rsid w:val="00E649DC"/>
    <w:rsid w:val="00E72151"/>
    <w:rsid w:val="00E72BBA"/>
    <w:rsid w:val="00E739A0"/>
    <w:rsid w:val="00E7498C"/>
    <w:rsid w:val="00E74E75"/>
    <w:rsid w:val="00E7554E"/>
    <w:rsid w:val="00E80376"/>
    <w:rsid w:val="00E90D89"/>
    <w:rsid w:val="00E91BC6"/>
    <w:rsid w:val="00E926ED"/>
    <w:rsid w:val="00E95F75"/>
    <w:rsid w:val="00E96043"/>
    <w:rsid w:val="00E963BF"/>
    <w:rsid w:val="00EA5F5B"/>
    <w:rsid w:val="00EA622E"/>
    <w:rsid w:val="00EA62AB"/>
    <w:rsid w:val="00EA708C"/>
    <w:rsid w:val="00EB1239"/>
    <w:rsid w:val="00EB12F8"/>
    <w:rsid w:val="00EB2C49"/>
    <w:rsid w:val="00EB4134"/>
    <w:rsid w:val="00EB633A"/>
    <w:rsid w:val="00ED35F5"/>
    <w:rsid w:val="00ED36A9"/>
    <w:rsid w:val="00ED4C1C"/>
    <w:rsid w:val="00EE0357"/>
    <w:rsid w:val="00EE1A0D"/>
    <w:rsid w:val="00EE2081"/>
    <w:rsid w:val="00EE436C"/>
    <w:rsid w:val="00EE5232"/>
    <w:rsid w:val="00EE5FD5"/>
    <w:rsid w:val="00EF28B6"/>
    <w:rsid w:val="00EF3961"/>
    <w:rsid w:val="00F02187"/>
    <w:rsid w:val="00F0320A"/>
    <w:rsid w:val="00F04DC8"/>
    <w:rsid w:val="00F07184"/>
    <w:rsid w:val="00F077AF"/>
    <w:rsid w:val="00F1040C"/>
    <w:rsid w:val="00F116AC"/>
    <w:rsid w:val="00F1316E"/>
    <w:rsid w:val="00F132A5"/>
    <w:rsid w:val="00F14F0B"/>
    <w:rsid w:val="00F1530D"/>
    <w:rsid w:val="00F16044"/>
    <w:rsid w:val="00F171AB"/>
    <w:rsid w:val="00F17E3E"/>
    <w:rsid w:val="00F21135"/>
    <w:rsid w:val="00F21A3B"/>
    <w:rsid w:val="00F24061"/>
    <w:rsid w:val="00F258BD"/>
    <w:rsid w:val="00F25F45"/>
    <w:rsid w:val="00F275D9"/>
    <w:rsid w:val="00F30D36"/>
    <w:rsid w:val="00F3188B"/>
    <w:rsid w:val="00F42075"/>
    <w:rsid w:val="00F443DA"/>
    <w:rsid w:val="00F466B2"/>
    <w:rsid w:val="00F510DF"/>
    <w:rsid w:val="00F55673"/>
    <w:rsid w:val="00F570A1"/>
    <w:rsid w:val="00F61194"/>
    <w:rsid w:val="00F65646"/>
    <w:rsid w:val="00F66071"/>
    <w:rsid w:val="00F67484"/>
    <w:rsid w:val="00F71C68"/>
    <w:rsid w:val="00F74098"/>
    <w:rsid w:val="00F814FE"/>
    <w:rsid w:val="00F83A76"/>
    <w:rsid w:val="00F855DA"/>
    <w:rsid w:val="00F861E3"/>
    <w:rsid w:val="00F8709B"/>
    <w:rsid w:val="00F90FF7"/>
    <w:rsid w:val="00F947CA"/>
    <w:rsid w:val="00F958DC"/>
    <w:rsid w:val="00F9622C"/>
    <w:rsid w:val="00FA06D9"/>
    <w:rsid w:val="00FA3E42"/>
    <w:rsid w:val="00FA47CC"/>
    <w:rsid w:val="00FA4E27"/>
    <w:rsid w:val="00FA6238"/>
    <w:rsid w:val="00FA6497"/>
    <w:rsid w:val="00FA687A"/>
    <w:rsid w:val="00FA6DB1"/>
    <w:rsid w:val="00FB18A1"/>
    <w:rsid w:val="00FC097D"/>
    <w:rsid w:val="00FC2F3F"/>
    <w:rsid w:val="00FC4C6A"/>
    <w:rsid w:val="00FC5BE6"/>
    <w:rsid w:val="00FC7974"/>
    <w:rsid w:val="00FD2FB3"/>
    <w:rsid w:val="00FD3456"/>
    <w:rsid w:val="00FD502C"/>
    <w:rsid w:val="00FD70D8"/>
    <w:rsid w:val="00FE108D"/>
    <w:rsid w:val="00FF2059"/>
    <w:rsid w:val="00FF3DBB"/>
    <w:rsid w:val="00FF4C4D"/>
    <w:rsid w:val="00FF57E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8D643"/>
  <w15:docId w15:val="{985BB46F-BCDF-4A32-8724-83779693F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205"/>
  </w:style>
  <w:style w:type="paragraph" w:styleId="Ttulo1">
    <w:name w:val="heading 1"/>
    <w:next w:val="Normal"/>
    <w:link w:val="Ttulo1Car"/>
    <w:uiPriority w:val="9"/>
    <w:unhideWhenUsed/>
    <w:qFormat/>
    <w:rsid w:val="005E056C"/>
    <w:pPr>
      <w:keepNext/>
      <w:keepLines/>
      <w:numPr>
        <w:numId w:val="3"/>
      </w:numPr>
      <w:spacing w:after="13" w:line="248" w:lineRule="auto"/>
      <w:ind w:left="123" w:hanging="10"/>
      <w:outlineLvl w:val="0"/>
    </w:pPr>
    <w:rPr>
      <w:rFonts w:ascii="Arial" w:eastAsia="Arial" w:hAnsi="Arial" w:cs="Arial"/>
      <w:b/>
      <w:color w:val="000000"/>
      <w:lang w:eastAsia="es-PE"/>
    </w:rPr>
  </w:style>
  <w:style w:type="paragraph" w:styleId="Ttulo2">
    <w:name w:val="heading 2"/>
    <w:next w:val="Normal"/>
    <w:link w:val="Ttulo2Car"/>
    <w:uiPriority w:val="9"/>
    <w:unhideWhenUsed/>
    <w:qFormat/>
    <w:rsid w:val="005E056C"/>
    <w:pPr>
      <w:keepNext/>
      <w:keepLines/>
      <w:numPr>
        <w:ilvl w:val="1"/>
        <w:numId w:val="3"/>
      </w:numPr>
      <w:spacing w:after="13" w:line="248" w:lineRule="auto"/>
      <w:ind w:left="123" w:hanging="10"/>
      <w:outlineLvl w:val="1"/>
    </w:pPr>
    <w:rPr>
      <w:rFonts w:ascii="Arial" w:eastAsia="Arial" w:hAnsi="Arial" w:cs="Arial"/>
      <w:b/>
      <w:color w:val="000000"/>
      <w:lang w:eastAsia="es-PE"/>
    </w:rPr>
  </w:style>
  <w:style w:type="paragraph" w:styleId="Ttulo3">
    <w:name w:val="heading 3"/>
    <w:basedOn w:val="Normal"/>
    <w:next w:val="Normal"/>
    <w:link w:val="Ttulo3Car"/>
    <w:uiPriority w:val="9"/>
    <w:semiHidden/>
    <w:unhideWhenUsed/>
    <w:qFormat/>
    <w:rsid w:val="00DF678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A1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 1,Ha"/>
    <w:basedOn w:val="Normal"/>
    <w:link w:val="PrrafodelistaCar"/>
    <w:uiPriority w:val="34"/>
    <w:qFormat/>
    <w:rsid w:val="008A1113"/>
    <w:pPr>
      <w:ind w:left="720"/>
      <w:contextualSpacing/>
    </w:pPr>
  </w:style>
  <w:style w:type="character" w:styleId="Refdecomentario">
    <w:name w:val="annotation reference"/>
    <w:basedOn w:val="Fuentedeprrafopredeter"/>
    <w:uiPriority w:val="99"/>
    <w:semiHidden/>
    <w:unhideWhenUsed/>
    <w:rsid w:val="007765A4"/>
    <w:rPr>
      <w:sz w:val="16"/>
      <w:szCs w:val="16"/>
    </w:rPr>
  </w:style>
  <w:style w:type="paragraph" w:styleId="Textocomentario">
    <w:name w:val="annotation text"/>
    <w:basedOn w:val="Normal"/>
    <w:link w:val="TextocomentarioCar"/>
    <w:uiPriority w:val="99"/>
    <w:semiHidden/>
    <w:unhideWhenUsed/>
    <w:rsid w:val="007765A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765A4"/>
    <w:rPr>
      <w:sz w:val="20"/>
      <w:szCs w:val="20"/>
    </w:rPr>
  </w:style>
  <w:style w:type="paragraph" w:styleId="Asuntodelcomentario">
    <w:name w:val="annotation subject"/>
    <w:basedOn w:val="Textocomentario"/>
    <w:next w:val="Textocomentario"/>
    <w:link w:val="AsuntodelcomentarioCar"/>
    <w:uiPriority w:val="99"/>
    <w:semiHidden/>
    <w:unhideWhenUsed/>
    <w:rsid w:val="007765A4"/>
    <w:rPr>
      <w:b/>
      <w:bCs/>
    </w:rPr>
  </w:style>
  <w:style w:type="character" w:customStyle="1" w:styleId="AsuntodelcomentarioCar">
    <w:name w:val="Asunto del comentario Car"/>
    <w:basedOn w:val="TextocomentarioCar"/>
    <w:link w:val="Asuntodelcomentario"/>
    <w:uiPriority w:val="99"/>
    <w:semiHidden/>
    <w:rsid w:val="007765A4"/>
    <w:rPr>
      <w:b/>
      <w:bCs/>
      <w:sz w:val="20"/>
      <w:szCs w:val="20"/>
    </w:rPr>
  </w:style>
  <w:style w:type="paragraph" w:styleId="Textodeglobo">
    <w:name w:val="Balloon Text"/>
    <w:basedOn w:val="Normal"/>
    <w:link w:val="TextodegloboCar"/>
    <w:uiPriority w:val="99"/>
    <w:semiHidden/>
    <w:unhideWhenUsed/>
    <w:rsid w:val="007765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65A4"/>
    <w:rPr>
      <w:rFonts w:ascii="Segoe UI" w:hAnsi="Segoe UI" w:cs="Segoe UI"/>
      <w:sz w:val="18"/>
      <w:szCs w:val="18"/>
    </w:rPr>
  </w:style>
  <w:style w:type="paragraph" w:styleId="Sinespaciado">
    <w:name w:val="No Spacing"/>
    <w:uiPriority w:val="1"/>
    <w:qFormat/>
    <w:rsid w:val="002F4DE4"/>
    <w:pPr>
      <w:spacing w:after="0" w:line="240" w:lineRule="auto"/>
    </w:pPr>
  </w:style>
  <w:style w:type="paragraph" w:styleId="Encabezado">
    <w:name w:val="header"/>
    <w:basedOn w:val="Normal"/>
    <w:link w:val="EncabezadoCar"/>
    <w:uiPriority w:val="99"/>
    <w:unhideWhenUsed/>
    <w:rsid w:val="00DD7E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7E08"/>
  </w:style>
  <w:style w:type="paragraph" w:styleId="Piedepgina">
    <w:name w:val="footer"/>
    <w:basedOn w:val="Normal"/>
    <w:link w:val="PiedepginaCar"/>
    <w:uiPriority w:val="99"/>
    <w:unhideWhenUsed/>
    <w:rsid w:val="00DD7E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7E08"/>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C32B5E"/>
  </w:style>
  <w:style w:type="paragraph" w:styleId="Textoindependiente2">
    <w:name w:val="Body Text 2"/>
    <w:basedOn w:val="Normal"/>
    <w:link w:val="Textoindependiente2Car"/>
    <w:semiHidden/>
    <w:rsid w:val="00E2778C"/>
    <w:pPr>
      <w:spacing w:after="0" w:line="240" w:lineRule="auto"/>
      <w:jc w:val="center"/>
    </w:pPr>
    <w:rPr>
      <w:rFonts w:ascii="Arial" w:eastAsia="Times New Roman" w:hAnsi="Arial" w:cs="Arial"/>
      <w:sz w:val="20"/>
      <w:szCs w:val="24"/>
      <w:lang w:val="es-ES" w:eastAsia="es-ES"/>
    </w:rPr>
  </w:style>
  <w:style w:type="character" w:customStyle="1" w:styleId="Textoindependiente2Car">
    <w:name w:val="Texto independiente 2 Car"/>
    <w:basedOn w:val="Fuentedeprrafopredeter"/>
    <w:link w:val="Textoindependiente2"/>
    <w:semiHidden/>
    <w:rsid w:val="00E2778C"/>
    <w:rPr>
      <w:rFonts w:ascii="Arial" w:eastAsia="Times New Roman" w:hAnsi="Arial" w:cs="Arial"/>
      <w:sz w:val="20"/>
      <w:szCs w:val="24"/>
      <w:lang w:val="es-ES" w:eastAsia="es-ES"/>
    </w:rPr>
  </w:style>
  <w:style w:type="paragraph" w:customStyle="1" w:styleId="Default">
    <w:name w:val="Default"/>
    <w:rsid w:val="006B0B84"/>
    <w:pPr>
      <w:autoSpaceDE w:val="0"/>
      <w:autoSpaceDN w:val="0"/>
      <w:adjustRightInd w:val="0"/>
      <w:spacing w:after="0" w:line="240" w:lineRule="auto"/>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D83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PE"/>
    </w:rPr>
  </w:style>
  <w:style w:type="character" w:customStyle="1" w:styleId="HTMLconformatoprevioCar">
    <w:name w:val="HTML con formato previo Car"/>
    <w:basedOn w:val="Fuentedeprrafopredeter"/>
    <w:link w:val="HTMLconformatoprevio"/>
    <w:uiPriority w:val="99"/>
    <w:rsid w:val="00D8323A"/>
    <w:rPr>
      <w:rFonts w:ascii="Courier New" w:eastAsia="Times New Roman" w:hAnsi="Courier New" w:cs="Courier New"/>
      <w:sz w:val="20"/>
      <w:szCs w:val="20"/>
      <w:lang w:eastAsia="es-PE"/>
    </w:rPr>
  </w:style>
  <w:style w:type="paragraph" w:customStyle="1" w:styleId="cuerpo">
    <w:name w:val="cuerpo"/>
    <w:basedOn w:val="Normal"/>
    <w:rsid w:val="00CD7C17"/>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Hipervnculo">
    <w:name w:val="Hyperlink"/>
    <w:basedOn w:val="Fuentedeprrafopredeter"/>
    <w:uiPriority w:val="99"/>
    <w:unhideWhenUsed/>
    <w:rsid w:val="00CB2D45"/>
    <w:rPr>
      <w:color w:val="0000FF" w:themeColor="hyperlink"/>
      <w:u w:val="single"/>
    </w:rPr>
  </w:style>
  <w:style w:type="paragraph" w:styleId="Revisin">
    <w:name w:val="Revision"/>
    <w:hidden/>
    <w:uiPriority w:val="99"/>
    <w:semiHidden/>
    <w:rsid w:val="00050766"/>
    <w:pPr>
      <w:spacing w:after="0" w:line="240" w:lineRule="auto"/>
    </w:pPr>
  </w:style>
  <w:style w:type="character" w:styleId="nfasis">
    <w:name w:val="Emphasis"/>
    <w:basedOn w:val="Fuentedeprrafopredeter"/>
    <w:uiPriority w:val="20"/>
    <w:qFormat/>
    <w:rsid w:val="00AC184C"/>
    <w:rPr>
      <w:i/>
      <w:iCs/>
    </w:rPr>
  </w:style>
  <w:style w:type="paragraph" w:styleId="Textoindependiente">
    <w:name w:val="Body Text"/>
    <w:basedOn w:val="Normal"/>
    <w:link w:val="TextoindependienteCar"/>
    <w:uiPriority w:val="99"/>
    <w:semiHidden/>
    <w:unhideWhenUsed/>
    <w:rsid w:val="001D5174"/>
    <w:pPr>
      <w:spacing w:after="120"/>
    </w:pPr>
  </w:style>
  <w:style w:type="character" w:customStyle="1" w:styleId="TextoindependienteCar">
    <w:name w:val="Texto independiente Car"/>
    <w:basedOn w:val="Fuentedeprrafopredeter"/>
    <w:link w:val="Textoindependiente"/>
    <w:uiPriority w:val="99"/>
    <w:semiHidden/>
    <w:rsid w:val="001D5174"/>
  </w:style>
  <w:style w:type="paragraph" w:customStyle="1" w:styleId="TableParagraph">
    <w:name w:val="Table Paragraph"/>
    <w:basedOn w:val="Normal"/>
    <w:uiPriority w:val="1"/>
    <w:qFormat/>
    <w:rsid w:val="001D5174"/>
    <w:pPr>
      <w:widowControl w:val="0"/>
      <w:autoSpaceDE w:val="0"/>
      <w:autoSpaceDN w:val="0"/>
      <w:spacing w:after="0" w:line="240" w:lineRule="auto"/>
      <w:ind w:left="117"/>
    </w:pPr>
    <w:rPr>
      <w:rFonts w:ascii="Arial MT" w:eastAsia="Arial MT" w:hAnsi="Arial MT" w:cs="Arial MT"/>
      <w:lang w:val="es-ES"/>
    </w:rPr>
  </w:style>
  <w:style w:type="character" w:customStyle="1" w:styleId="Ttulo1Car">
    <w:name w:val="Título 1 Car"/>
    <w:basedOn w:val="Fuentedeprrafopredeter"/>
    <w:link w:val="Ttulo1"/>
    <w:uiPriority w:val="9"/>
    <w:rsid w:val="005E056C"/>
    <w:rPr>
      <w:rFonts w:ascii="Arial" w:eastAsia="Arial" w:hAnsi="Arial" w:cs="Arial"/>
      <w:b/>
      <w:color w:val="000000"/>
      <w:lang w:eastAsia="es-PE"/>
    </w:rPr>
  </w:style>
  <w:style w:type="character" w:customStyle="1" w:styleId="Ttulo2Car">
    <w:name w:val="Título 2 Car"/>
    <w:basedOn w:val="Fuentedeprrafopredeter"/>
    <w:link w:val="Ttulo2"/>
    <w:uiPriority w:val="9"/>
    <w:rsid w:val="005E056C"/>
    <w:rPr>
      <w:rFonts w:ascii="Arial" w:eastAsia="Arial" w:hAnsi="Arial" w:cs="Arial"/>
      <w:b/>
      <w:color w:val="000000"/>
      <w:lang w:eastAsia="es-PE"/>
    </w:rPr>
  </w:style>
  <w:style w:type="table" w:customStyle="1" w:styleId="TableGrid">
    <w:name w:val="TableGrid"/>
    <w:rsid w:val="005E056C"/>
    <w:pPr>
      <w:spacing w:after="0" w:line="240" w:lineRule="auto"/>
    </w:pPr>
    <w:rPr>
      <w:rFonts w:eastAsiaTheme="minorEastAsia"/>
      <w:lang w:eastAsia="es-PE"/>
    </w:rPr>
    <w:tblPr>
      <w:tblCellMar>
        <w:top w:w="0" w:type="dxa"/>
        <w:left w:w="0" w:type="dxa"/>
        <w:bottom w:w="0" w:type="dxa"/>
        <w:right w:w="0" w:type="dxa"/>
      </w:tblCellMar>
    </w:tblPr>
  </w:style>
  <w:style w:type="paragraph" w:customStyle="1" w:styleId="Sinespaciado1">
    <w:name w:val="Sin espaciado1"/>
    <w:qFormat/>
    <w:rsid w:val="00210F88"/>
    <w:pPr>
      <w:spacing w:after="0" w:line="240" w:lineRule="auto"/>
      <w:ind w:left="720"/>
    </w:pPr>
    <w:rPr>
      <w:rFonts w:ascii="Calibri" w:eastAsia="Calibri" w:hAnsi="Calibri" w:cs="Times New Roman"/>
      <w:lang w:val="en-US"/>
    </w:rPr>
  </w:style>
  <w:style w:type="paragraph" w:styleId="NormalWeb">
    <w:name w:val="Normal (Web)"/>
    <w:basedOn w:val="Normal"/>
    <w:uiPriority w:val="99"/>
    <w:unhideWhenUsed/>
    <w:rsid w:val="00210F88"/>
    <w:pPr>
      <w:spacing w:after="0" w:line="240" w:lineRule="auto"/>
    </w:pPr>
    <w:rPr>
      <w:rFonts w:ascii="Times New Roman" w:eastAsia="Times New Roman" w:hAnsi="Times New Roman" w:cs="Times New Roman"/>
      <w:sz w:val="24"/>
      <w:szCs w:val="24"/>
      <w:lang w:eastAsia="es-PE"/>
    </w:rPr>
  </w:style>
  <w:style w:type="character" w:styleId="Refdenotaalpie">
    <w:name w:val="footnote reference"/>
    <w:uiPriority w:val="99"/>
    <w:unhideWhenUsed/>
    <w:rsid w:val="007D2730"/>
    <w:rPr>
      <w:vertAlign w:val="superscript"/>
    </w:rPr>
  </w:style>
  <w:style w:type="table" w:customStyle="1" w:styleId="Tabladecuadrcula1clara1">
    <w:name w:val="Tabla de cuadrícula 1 clara1"/>
    <w:basedOn w:val="Tablanormal"/>
    <w:uiPriority w:val="46"/>
    <w:rsid w:val="007D273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7D273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Fuentedeprrafopredeter"/>
    <w:rsid w:val="007D2730"/>
  </w:style>
  <w:style w:type="character" w:customStyle="1" w:styleId="eop">
    <w:name w:val="eop"/>
    <w:basedOn w:val="Fuentedeprrafopredeter"/>
    <w:rsid w:val="007D2730"/>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D6DD7"/>
    <w:pPr>
      <w:spacing w:after="0" w:line="240" w:lineRule="auto"/>
    </w:pPr>
    <w:rPr>
      <w:rFonts w:ascii="Times New Roman" w:eastAsia="Times New Roman" w:hAnsi="Times New Roman" w:cs="Times New Roman"/>
      <w:sz w:val="20"/>
      <w:szCs w:val="24"/>
      <w:lang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D6DD7"/>
    <w:rPr>
      <w:rFonts w:ascii="Times New Roman" w:eastAsia="Times New Roman" w:hAnsi="Times New Roman" w:cs="Times New Roman"/>
      <w:sz w:val="20"/>
      <w:szCs w:val="24"/>
      <w:lang w:eastAsia="en-GB"/>
    </w:rPr>
  </w:style>
  <w:style w:type="character" w:styleId="Textoennegrita">
    <w:name w:val="Strong"/>
    <w:basedOn w:val="Fuentedeprrafopredeter"/>
    <w:uiPriority w:val="22"/>
    <w:qFormat/>
    <w:rsid w:val="00DE12A5"/>
    <w:rPr>
      <w:b/>
      <w:bCs/>
    </w:rPr>
  </w:style>
  <w:style w:type="character" w:customStyle="1" w:styleId="Ttulo3Car">
    <w:name w:val="Título 3 Car"/>
    <w:basedOn w:val="Fuentedeprrafopredeter"/>
    <w:link w:val="Ttulo3"/>
    <w:uiPriority w:val="9"/>
    <w:semiHidden/>
    <w:rsid w:val="00DF6785"/>
    <w:rPr>
      <w:rFonts w:asciiTheme="majorHAnsi" w:eastAsiaTheme="majorEastAsia" w:hAnsiTheme="majorHAnsi" w:cstheme="majorBidi"/>
      <w:color w:val="243F60" w:themeColor="accent1" w:themeShade="7F"/>
      <w:sz w:val="24"/>
      <w:szCs w:val="24"/>
    </w:rPr>
  </w:style>
  <w:style w:type="table" w:customStyle="1" w:styleId="Tablaconcuadrcula1">
    <w:name w:val="Tabla con cuadrícula1"/>
    <w:basedOn w:val="Tablanormal"/>
    <w:next w:val="Tablaconcuadrcula"/>
    <w:uiPriority w:val="59"/>
    <w:rsid w:val="00A05812"/>
    <w:pPr>
      <w:spacing w:after="0" w:afterAutospacing="1" w:line="240" w:lineRule="auto"/>
      <w:ind w:left="993" w:hanging="28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41500">
      <w:bodyDiv w:val="1"/>
      <w:marLeft w:val="0"/>
      <w:marRight w:val="0"/>
      <w:marTop w:val="0"/>
      <w:marBottom w:val="0"/>
      <w:divBdr>
        <w:top w:val="none" w:sz="0" w:space="0" w:color="auto"/>
        <w:left w:val="none" w:sz="0" w:space="0" w:color="auto"/>
        <w:bottom w:val="none" w:sz="0" w:space="0" w:color="auto"/>
        <w:right w:val="none" w:sz="0" w:space="0" w:color="auto"/>
      </w:divBdr>
    </w:div>
    <w:div w:id="380134578">
      <w:bodyDiv w:val="1"/>
      <w:marLeft w:val="0"/>
      <w:marRight w:val="0"/>
      <w:marTop w:val="0"/>
      <w:marBottom w:val="0"/>
      <w:divBdr>
        <w:top w:val="none" w:sz="0" w:space="0" w:color="auto"/>
        <w:left w:val="none" w:sz="0" w:space="0" w:color="auto"/>
        <w:bottom w:val="none" w:sz="0" w:space="0" w:color="auto"/>
        <w:right w:val="none" w:sz="0" w:space="0" w:color="auto"/>
      </w:divBdr>
    </w:div>
    <w:div w:id="386805588">
      <w:bodyDiv w:val="1"/>
      <w:marLeft w:val="0"/>
      <w:marRight w:val="0"/>
      <w:marTop w:val="0"/>
      <w:marBottom w:val="0"/>
      <w:divBdr>
        <w:top w:val="none" w:sz="0" w:space="0" w:color="auto"/>
        <w:left w:val="none" w:sz="0" w:space="0" w:color="auto"/>
        <w:bottom w:val="none" w:sz="0" w:space="0" w:color="auto"/>
        <w:right w:val="none" w:sz="0" w:space="0" w:color="auto"/>
      </w:divBdr>
    </w:div>
    <w:div w:id="622346016">
      <w:bodyDiv w:val="1"/>
      <w:marLeft w:val="0"/>
      <w:marRight w:val="0"/>
      <w:marTop w:val="0"/>
      <w:marBottom w:val="0"/>
      <w:divBdr>
        <w:top w:val="none" w:sz="0" w:space="0" w:color="auto"/>
        <w:left w:val="none" w:sz="0" w:space="0" w:color="auto"/>
        <w:bottom w:val="none" w:sz="0" w:space="0" w:color="auto"/>
        <w:right w:val="none" w:sz="0" w:space="0" w:color="auto"/>
      </w:divBdr>
    </w:div>
    <w:div w:id="829827468">
      <w:bodyDiv w:val="1"/>
      <w:marLeft w:val="0"/>
      <w:marRight w:val="0"/>
      <w:marTop w:val="0"/>
      <w:marBottom w:val="0"/>
      <w:divBdr>
        <w:top w:val="none" w:sz="0" w:space="0" w:color="auto"/>
        <w:left w:val="none" w:sz="0" w:space="0" w:color="auto"/>
        <w:bottom w:val="none" w:sz="0" w:space="0" w:color="auto"/>
        <w:right w:val="none" w:sz="0" w:space="0" w:color="auto"/>
      </w:divBdr>
    </w:div>
    <w:div w:id="1046485046">
      <w:bodyDiv w:val="1"/>
      <w:marLeft w:val="0"/>
      <w:marRight w:val="0"/>
      <w:marTop w:val="0"/>
      <w:marBottom w:val="0"/>
      <w:divBdr>
        <w:top w:val="none" w:sz="0" w:space="0" w:color="auto"/>
        <w:left w:val="none" w:sz="0" w:space="0" w:color="auto"/>
        <w:bottom w:val="none" w:sz="0" w:space="0" w:color="auto"/>
        <w:right w:val="none" w:sz="0" w:space="0" w:color="auto"/>
      </w:divBdr>
    </w:div>
    <w:div w:id="1143080582">
      <w:bodyDiv w:val="1"/>
      <w:marLeft w:val="0"/>
      <w:marRight w:val="0"/>
      <w:marTop w:val="0"/>
      <w:marBottom w:val="0"/>
      <w:divBdr>
        <w:top w:val="none" w:sz="0" w:space="0" w:color="auto"/>
        <w:left w:val="none" w:sz="0" w:space="0" w:color="auto"/>
        <w:bottom w:val="none" w:sz="0" w:space="0" w:color="auto"/>
        <w:right w:val="none" w:sz="0" w:space="0" w:color="auto"/>
      </w:divBdr>
    </w:div>
    <w:div w:id="1161048198">
      <w:bodyDiv w:val="1"/>
      <w:marLeft w:val="0"/>
      <w:marRight w:val="0"/>
      <w:marTop w:val="0"/>
      <w:marBottom w:val="0"/>
      <w:divBdr>
        <w:top w:val="none" w:sz="0" w:space="0" w:color="auto"/>
        <w:left w:val="none" w:sz="0" w:space="0" w:color="auto"/>
        <w:bottom w:val="none" w:sz="0" w:space="0" w:color="auto"/>
        <w:right w:val="none" w:sz="0" w:space="0" w:color="auto"/>
      </w:divBdr>
    </w:div>
    <w:div w:id="1354114709">
      <w:bodyDiv w:val="1"/>
      <w:marLeft w:val="0"/>
      <w:marRight w:val="0"/>
      <w:marTop w:val="0"/>
      <w:marBottom w:val="0"/>
      <w:divBdr>
        <w:top w:val="none" w:sz="0" w:space="0" w:color="auto"/>
        <w:left w:val="none" w:sz="0" w:space="0" w:color="auto"/>
        <w:bottom w:val="none" w:sz="0" w:space="0" w:color="auto"/>
        <w:right w:val="none" w:sz="0" w:space="0" w:color="auto"/>
      </w:divBdr>
    </w:div>
    <w:div w:id="1600944482">
      <w:bodyDiv w:val="1"/>
      <w:marLeft w:val="0"/>
      <w:marRight w:val="0"/>
      <w:marTop w:val="0"/>
      <w:marBottom w:val="0"/>
      <w:divBdr>
        <w:top w:val="none" w:sz="0" w:space="0" w:color="auto"/>
        <w:left w:val="none" w:sz="0" w:space="0" w:color="auto"/>
        <w:bottom w:val="none" w:sz="0" w:space="0" w:color="auto"/>
        <w:right w:val="none" w:sz="0" w:space="0" w:color="auto"/>
      </w:divBdr>
    </w:div>
    <w:div w:id="1885830452">
      <w:bodyDiv w:val="1"/>
      <w:marLeft w:val="0"/>
      <w:marRight w:val="0"/>
      <w:marTop w:val="0"/>
      <w:marBottom w:val="0"/>
      <w:divBdr>
        <w:top w:val="none" w:sz="0" w:space="0" w:color="auto"/>
        <w:left w:val="none" w:sz="0" w:space="0" w:color="auto"/>
        <w:bottom w:val="none" w:sz="0" w:space="0" w:color="auto"/>
        <w:right w:val="none" w:sz="0" w:space="0" w:color="auto"/>
      </w:divBdr>
    </w:div>
    <w:div w:id="1906798356">
      <w:bodyDiv w:val="1"/>
      <w:marLeft w:val="0"/>
      <w:marRight w:val="0"/>
      <w:marTop w:val="0"/>
      <w:marBottom w:val="0"/>
      <w:divBdr>
        <w:top w:val="none" w:sz="0" w:space="0" w:color="auto"/>
        <w:left w:val="none" w:sz="0" w:space="0" w:color="auto"/>
        <w:bottom w:val="none" w:sz="0" w:space="0" w:color="auto"/>
        <w:right w:val="none" w:sz="0" w:space="0" w:color="auto"/>
      </w:divBdr>
    </w:div>
    <w:div w:id="204787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D284D-44CD-440A-ABF3-603DC88B4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347</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Ramiro</dc:creator>
  <cp:lastModifiedBy>Edwin Arcadio Rodriguez Zubieta</cp:lastModifiedBy>
  <cp:revision>2</cp:revision>
  <cp:lastPrinted>2026-01-29T20:00:00Z</cp:lastPrinted>
  <dcterms:created xsi:type="dcterms:W3CDTF">2026-02-09T17:06:00Z</dcterms:created>
  <dcterms:modified xsi:type="dcterms:W3CDTF">2026-02-09T17:06:00Z</dcterms:modified>
</cp:coreProperties>
</file>