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397AD269" w14:textId="77777777" w:rsidR="00127416" w:rsidRDefault="00127416" w:rsidP="007B3475">
      <w:pPr>
        <w:pStyle w:val="Prrafodelista"/>
        <w:spacing w:before="100" w:beforeAutospacing="1" w:after="100" w:afterAutospacing="1"/>
        <w:ind w:left="30"/>
        <w:jc w:val="both"/>
        <w:rPr>
          <w:rFonts w:ascii="Arial" w:hAnsi="Arial" w:cs="Arial"/>
          <w:b/>
          <w:bCs/>
          <w:sz w:val="20"/>
          <w:u w:val="single"/>
        </w:rPr>
      </w:pPr>
    </w:p>
    <w:p w14:paraId="68CDFE78" w14:textId="44E1BE36" w:rsidR="00F3719D" w:rsidRDefault="00441CE6" w:rsidP="00124661">
      <w:pPr>
        <w:pStyle w:val="Prrafodelista"/>
        <w:numPr>
          <w:ilvl w:val="0"/>
          <w:numId w:val="14"/>
        </w:numPr>
        <w:spacing w:before="100" w:beforeAutospacing="1" w:after="100" w:afterAutospacing="1"/>
        <w:jc w:val="both"/>
        <w:rPr>
          <w:rFonts w:ascii="Arial" w:hAnsi="Arial" w:cs="Arial"/>
          <w:sz w:val="20"/>
        </w:rPr>
      </w:pPr>
      <w:r w:rsidRPr="00441CE6">
        <w:rPr>
          <w:rFonts w:ascii="Arial" w:hAnsi="Arial" w:cs="Arial"/>
          <w:sz w:val="20"/>
        </w:rPr>
        <w:t>El postor debe acreditar un monto facturado acumulado equivalente a S/ 25,000.00 (veinticinco mil y 00/100 Soles),</w:t>
      </w:r>
      <w:r>
        <w:rPr>
          <w:rFonts w:ascii="Arial" w:hAnsi="Arial" w:cs="Arial"/>
          <w:sz w:val="20"/>
        </w:rPr>
        <w:t xml:space="preserve"> </w:t>
      </w:r>
      <w:r w:rsidRPr="00441CE6">
        <w:rPr>
          <w:rFonts w:ascii="Arial" w:hAnsi="Arial" w:cs="Arial"/>
          <w:sz w:val="20"/>
        </w:rPr>
        <w:t>por la contratación de mantenimiento de equipos UPS de la marca EATON POWERWARE durante los ocho (8) años</w:t>
      </w:r>
      <w:r>
        <w:rPr>
          <w:rFonts w:ascii="Arial" w:hAnsi="Arial" w:cs="Arial"/>
          <w:sz w:val="20"/>
        </w:rPr>
        <w:t xml:space="preserve"> </w:t>
      </w:r>
      <w:r w:rsidRPr="00441CE6">
        <w:rPr>
          <w:rFonts w:ascii="Arial" w:hAnsi="Arial" w:cs="Arial"/>
          <w:sz w:val="20"/>
        </w:rPr>
        <w:t>anteriores a la fecha de la presentación de su oferta. La experiencia del postor en la especialidad se acreditará con</w:t>
      </w:r>
      <w:r>
        <w:rPr>
          <w:rFonts w:ascii="Arial" w:hAnsi="Arial" w:cs="Arial"/>
          <w:sz w:val="20"/>
        </w:rPr>
        <w:t xml:space="preserve"> </w:t>
      </w:r>
      <w:r w:rsidRPr="00441CE6">
        <w:rPr>
          <w:rFonts w:ascii="Arial" w:hAnsi="Arial" w:cs="Arial"/>
          <w:sz w:val="20"/>
        </w:rPr>
        <w:t>copia simple de (i) contratos u órdenes de servicios, y su respectiva conformidad o constancia de prestación; o (ii)</w:t>
      </w:r>
      <w:r>
        <w:rPr>
          <w:rFonts w:ascii="Arial" w:hAnsi="Arial" w:cs="Arial"/>
          <w:sz w:val="20"/>
        </w:rPr>
        <w:t xml:space="preserve"> </w:t>
      </w:r>
      <w:r w:rsidRPr="00441CE6">
        <w:rPr>
          <w:rFonts w:ascii="Arial" w:hAnsi="Arial" w:cs="Arial"/>
          <w:sz w:val="20"/>
        </w:rPr>
        <w:t>comprobantes de pago cuya cancelación se acredite documental y fehacientemente, con voucher de depósito, nota</w:t>
      </w:r>
      <w:r>
        <w:rPr>
          <w:rFonts w:ascii="Arial" w:hAnsi="Arial" w:cs="Arial"/>
          <w:sz w:val="20"/>
        </w:rPr>
        <w:t xml:space="preserve"> </w:t>
      </w:r>
      <w:r w:rsidRPr="00441CE6">
        <w:rPr>
          <w:rFonts w:ascii="Arial" w:hAnsi="Arial" w:cs="Arial"/>
          <w:sz w:val="20"/>
        </w:rPr>
        <w:t>de abono, reporte de estado de cuenta, cualquier otro documento emitido por Entidad del sistema financiero que</w:t>
      </w:r>
      <w:r>
        <w:rPr>
          <w:rFonts w:ascii="Arial" w:hAnsi="Arial" w:cs="Arial"/>
          <w:sz w:val="20"/>
        </w:rPr>
        <w:t xml:space="preserve"> </w:t>
      </w:r>
      <w:r w:rsidRPr="00441CE6">
        <w:rPr>
          <w:rFonts w:ascii="Arial" w:hAnsi="Arial" w:cs="Arial"/>
          <w:sz w:val="20"/>
        </w:rPr>
        <w:t>acredite el abono o mediante cancelación en el mismo comprobante de pago correspondientes a un máximo de</w:t>
      </w:r>
      <w:r>
        <w:rPr>
          <w:rFonts w:ascii="Arial" w:hAnsi="Arial" w:cs="Arial"/>
          <w:sz w:val="20"/>
        </w:rPr>
        <w:t xml:space="preserve"> </w:t>
      </w:r>
      <w:r w:rsidRPr="00441CE6">
        <w:rPr>
          <w:rFonts w:ascii="Arial" w:hAnsi="Arial" w:cs="Arial"/>
          <w:sz w:val="20"/>
        </w:rPr>
        <w:t>veinte (20) contrataciones</w:t>
      </w:r>
      <w:r w:rsidR="00124661">
        <w:rPr>
          <w:rFonts w:ascii="Arial" w:hAnsi="Arial" w:cs="Arial"/>
          <w:sz w:val="20"/>
        </w:rPr>
        <w:t>.</w:t>
      </w:r>
    </w:p>
    <w:p w14:paraId="56130318" w14:textId="77777777" w:rsidR="005C7AB7" w:rsidRDefault="005C7AB7" w:rsidP="005C7AB7">
      <w:pPr>
        <w:pStyle w:val="Prrafodelista"/>
        <w:spacing w:before="100" w:beforeAutospacing="1" w:after="100" w:afterAutospacing="1"/>
        <w:ind w:left="390"/>
        <w:jc w:val="both"/>
        <w:rPr>
          <w:rFonts w:ascii="Arial" w:hAnsi="Arial" w:cs="Arial"/>
          <w:sz w:val="20"/>
        </w:rPr>
      </w:pPr>
    </w:p>
    <w:p w14:paraId="524D8E9F" w14:textId="58A0059C" w:rsidR="00124661" w:rsidRDefault="00124661" w:rsidP="00E20E66">
      <w:pPr>
        <w:pStyle w:val="Prrafodelista"/>
        <w:numPr>
          <w:ilvl w:val="0"/>
          <w:numId w:val="14"/>
        </w:numPr>
        <w:autoSpaceDE w:val="0"/>
        <w:autoSpaceDN w:val="0"/>
        <w:adjustRightInd w:val="0"/>
        <w:jc w:val="both"/>
        <w:rPr>
          <w:rFonts w:ascii="ArialNarrow" w:hAnsi="ArialNarrow" w:cs="ArialNarrow"/>
          <w:color w:val="auto"/>
          <w:sz w:val="20"/>
        </w:rPr>
      </w:pPr>
      <w:r w:rsidRPr="005C7AB7">
        <w:rPr>
          <w:rFonts w:ascii="ArialNarrow" w:hAnsi="ArialNarrow" w:cs="ArialNarrow"/>
          <w:color w:val="auto"/>
          <w:sz w:val="20"/>
        </w:rPr>
        <w:t>El postor deberá ser representante y/o distribuidor autorizado en el Perú para brindar el servicio de</w:t>
      </w:r>
      <w:r w:rsidR="00E20E66">
        <w:rPr>
          <w:rFonts w:ascii="ArialNarrow" w:hAnsi="ArialNarrow" w:cs="ArialNarrow"/>
          <w:color w:val="auto"/>
          <w:sz w:val="20"/>
        </w:rPr>
        <w:t xml:space="preserve"> </w:t>
      </w:r>
      <w:r w:rsidRPr="005C7AB7">
        <w:rPr>
          <w:rFonts w:ascii="ArialNarrow" w:hAnsi="ArialNarrow" w:cs="ArialNarrow"/>
          <w:color w:val="auto"/>
          <w:sz w:val="20"/>
        </w:rPr>
        <w:t>mantenimiento</w:t>
      </w:r>
      <w:r w:rsidR="005C7AB7" w:rsidRPr="005C7AB7">
        <w:rPr>
          <w:rFonts w:ascii="ArialNarrow" w:hAnsi="ArialNarrow" w:cs="ArialNarrow"/>
          <w:color w:val="auto"/>
          <w:sz w:val="20"/>
        </w:rPr>
        <w:t xml:space="preserve"> </w:t>
      </w:r>
      <w:r w:rsidRPr="005C7AB7">
        <w:rPr>
          <w:rFonts w:ascii="ArialNarrow" w:hAnsi="ArialNarrow" w:cs="ArialNarrow"/>
          <w:color w:val="auto"/>
          <w:sz w:val="20"/>
        </w:rPr>
        <w:t>o recibió entrenamiento al personal de la empresa de los equipos UPS de la marca EATON POWERWARE, en tal</w:t>
      </w:r>
      <w:r w:rsidR="005C7AB7">
        <w:rPr>
          <w:rFonts w:ascii="ArialNarrow" w:hAnsi="ArialNarrow" w:cs="ArialNarrow"/>
          <w:color w:val="auto"/>
          <w:sz w:val="20"/>
        </w:rPr>
        <w:t xml:space="preserve"> </w:t>
      </w:r>
      <w:r w:rsidRPr="005C7AB7">
        <w:rPr>
          <w:rFonts w:ascii="ArialNarrow" w:hAnsi="ArialNarrow" w:cs="ArialNarrow"/>
          <w:color w:val="auto"/>
          <w:sz w:val="20"/>
        </w:rPr>
        <w:t>sentido, el postor debe enviar junto con su propuesta la acreditación mediante lo siguiente:</w:t>
      </w:r>
    </w:p>
    <w:p w14:paraId="4BE15645" w14:textId="77777777" w:rsidR="00E20E66" w:rsidRPr="00E20E66" w:rsidRDefault="00E20E66" w:rsidP="00E20E66">
      <w:pPr>
        <w:autoSpaceDE w:val="0"/>
        <w:autoSpaceDN w:val="0"/>
        <w:adjustRightInd w:val="0"/>
        <w:jc w:val="both"/>
        <w:rPr>
          <w:rFonts w:ascii="ArialNarrow" w:hAnsi="ArialNarrow" w:cs="ArialNarrow"/>
          <w:color w:val="auto"/>
          <w:sz w:val="20"/>
        </w:rPr>
      </w:pPr>
    </w:p>
    <w:p w14:paraId="046541E2" w14:textId="77777777" w:rsidR="00124661" w:rsidRDefault="00124661" w:rsidP="005C7AB7">
      <w:pPr>
        <w:autoSpaceDE w:val="0"/>
        <w:autoSpaceDN w:val="0"/>
        <w:adjustRightInd w:val="0"/>
        <w:ind w:firstLine="390"/>
        <w:rPr>
          <w:rFonts w:ascii="ArialNarrow" w:hAnsi="ArialNarrow" w:cs="ArialNarrow"/>
          <w:color w:val="auto"/>
          <w:sz w:val="20"/>
        </w:rPr>
      </w:pPr>
      <w:r>
        <w:rPr>
          <w:rFonts w:ascii="SymbolMT" w:hAnsi="SymbolMT" w:cs="SymbolMT"/>
          <w:color w:val="auto"/>
          <w:sz w:val="20"/>
        </w:rPr>
        <w:t xml:space="preserve">• </w:t>
      </w:r>
      <w:r>
        <w:rPr>
          <w:rFonts w:ascii="ArialNarrow" w:hAnsi="ArialNarrow" w:cs="ArialNarrow"/>
          <w:color w:val="auto"/>
          <w:sz w:val="20"/>
        </w:rPr>
        <w:t>Carta del fabricante, o</w:t>
      </w:r>
    </w:p>
    <w:p w14:paraId="3B9D1F98" w14:textId="77777777" w:rsidR="00124661" w:rsidRDefault="00124661" w:rsidP="005C7AB7">
      <w:pPr>
        <w:autoSpaceDE w:val="0"/>
        <w:autoSpaceDN w:val="0"/>
        <w:adjustRightInd w:val="0"/>
        <w:ind w:firstLine="390"/>
        <w:rPr>
          <w:rFonts w:ascii="ArialNarrow" w:hAnsi="ArialNarrow" w:cs="ArialNarrow"/>
          <w:color w:val="auto"/>
          <w:sz w:val="20"/>
        </w:rPr>
      </w:pPr>
      <w:r>
        <w:rPr>
          <w:rFonts w:ascii="SymbolMT" w:hAnsi="SymbolMT" w:cs="SymbolMT"/>
          <w:color w:val="auto"/>
          <w:sz w:val="20"/>
        </w:rPr>
        <w:t xml:space="preserve">• </w:t>
      </w:r>
      <w:r>
        <w:rPr>
          <w:rFonts w:ascii="ArialNarrow" w:hAnsi="ArialNarrow" w:cs="ArialNarrow"/>
          <w:color w:val="auto"/>
          <w:sz w:val="20"/>
        </w:rPr>
        <w:t>Carta del distribuidor autorizado por el fabricante, o</w:t>
      </w:r>
    </w:p>
    <w:p w14:paraId="15D1CF4E" w14:textId="77777777" w:rsidR="00124661" w:rsidRDefault="00124661" w:rsidP="005C7AB7">
      <w:pPr>
        <w:autoSpaceDE w:val="0"/>
        <w:autoSpaceDN w:val="0"/>
        <w:adjustRightInd w:val="0"/>
        <w:ind w:firstLine="390"/>
        <w:rPr>
          <w:rFonts w:ascii="ArialNarrow" w:hAnsi="ArialNarrow" w:cs="ArialNarrow"/>
          <w:color w:val="auto"/>
          <w:sz w:val="20"/>
        </w:rPr>
      </w:pPr>
      <w:r>
        <w:rPr>
          <w:rFonts w:ascii="SymbolMT" w:hAnsi="SymbolMT" w:cs="SymbolMT"/>
          <w:color w:val="auto"/>
          <w:sz w:val="20"/>
        </w:rPr>
        <w:t xml:space="preserve">• </w:t>
      </w:r>
      <w:r>
        <w:rPr>
          <w:rFonts w:ascii="ArialNarrow" w:hAnsi="ArialNarrow" w:cs="ArialNarrow"/>
          <w:color w:val="auto"/>
          <w:sz w:val="20"/>
        </w:rPr>
        <w:t>Carta del representante autorizado por el fabricante.</w:t>
      </w:r>
    </w:p>
    <w:p w14:paraId="1CC9E622" w14:textId="77777777" w:rsidR="00E20E66" w:rsidRDefault="00E20E66" w:rsidP="005C7AB7">
      <w:pPr>
        <w:autoSpaceDE w:val="0"/>
        <w:autoSpaceDN w:val="0"/>
        <w:adjustRightInd w:val="0"/>
        <w:ind w:left="390"/>
        <w:rPr>
          <w:rFonts w:ascii="ArialNarrow" w:hAnsi="ArialNarrow" w:cs="ArialNarrow"/>
          <w:color w:val="auto"/>
          <w:sz w:val="20"/>
        </w:rPr>
      </w:pPr>
    </w:p>
    <w:p w14:paraId="0D001BF1" w14:textId="3DD43D70" w:rsidR="00124661" w:rsidRDefault="00124661" w:rsidP="00B66743">
      <w:pPr>
        <w:autoSpaceDE w:val="0"/>
        <w:autoSpaceDN w:val="0"/>
        <w:adjustRightInd w:val="0"/>
        <w:ind w:left="390"/>
        <w:jc w:val="both"/>
        <w:rPr>
          <w:rFonts w:ascii="ArialNarrow" w:hAnsi="ArialNarrow" w:cs="ArialNarrow"/>
          <w:color w:val="auto"/>
          <w:sz w:val="20"/>
        </w:rPr>
      </w:pPr>
      <w:r>
        <w:rPr>
          <w:rFonts w:ascii="ArialNarrow" w:hAnsi="ArialNarrow" w:cs="ArialNarrow"/>
          <w:color w:val="auto"/>
          <w:sz w:val="20"/>
        </w:rPr>
        <w:t>Sin perjuicio de lo anteriormente indicado, la Entidad se reserva el derecho de verificar lo propuesto por el proveedor,</w:t>
      </w:r>
      <w:r w:rsidR="00B66743">
        <w:rPr>
          <w:rFonts w:ascii="ArialNarrow" w:hAnsi="ArialNarrow" w:cs="ArialNarrow"/>
          <w:color w:val="auto"/>
          <w:sz w:val="20"/>
        </w:rPr>
        <w:t xml:space="preserve"> </w:t>
      </w:r>
      <w:r>
        <w:rPr>
          <w:rFonts w:ascii="ArialNarrow" w:hAnsi="ArialNarrow" w:cs="ArialNarrow"/>
          <w:color w:val="auto"/>
          <w:sz w:val="20"/>
        </w:rPr>
        <w:t>verificando su condición de representante y/o distribuidor autorizado por el fabricante.</w:t>
      </w:r>
    </w:p>
    <w:p w14:paraId="236E0C71" w14:textId="77777777" w:rsidR="00B66743" w:rsidRDefault="00B66743" w:rsidP="00B66743">
      <w:pPr>
        <w:autoSpaceDE w:val="0"/>
        <w:autoSpaceDN w:val="0"/>
        <w:adjustRightInd w:val="0"/>
        <w:ind w:left="390"/>
        <w:rPr>
          <w:rFonts w:ascii="ArialNarrow" w:hAnsi="ArialNarrow" w:cs="ArialNarrow"/>
          <w:color w:val="auto"/>
          <w:sz w:val="20"/>
        </w:rPr>
      </w:pPr>
    </w:p>
    <w:p w14:paraId="53C2B2E7" w14:textId="77777777" w:rsidR="00791521" w:rsidRPr="00AC7048" w:rsidRDefault="00791521" w:rsidP="00791521">
      <w:pPr>
        <w:pStyle w:val="Prrafodelista"/>
        <w:autoSpaceDE w:val="0"/>
        <w:autoSpaceDN w:val="0"/>
        <w:adjustRightInd w:val="0"/>
        <w:ind w:left="0"/>
        <w:jc w:val="both"/>
        <w:rPr>
          <w:rFonts w:ascii="Arial" w:hAnsi="Arial" w:cs="Arial"/>
          <w:b/>
          <w:bCs/>
          <w:sz w:val="20"/>
        </w:rPr>
      </w:pPr>
    </w:p>
    <w:p w14:paraId="59F8E138" w14:textId="338C5552" w:rsidR="00ED30E1" w:rsidRDefault="0086279B"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Adjuntar los documentos</w:t>
      </w:r>
      <w:r w:rsidR="00B66743">
        <w:rPr>
          <w:rFonts w:ascii="Arial" w:hAnsi="Arial" w:cs="Arial"/>
          <w:color w:val="000000" w:themeColor="text1"/>
          <w:sz w:val="20"/>
        </w:rPr>
        <w:t xml:space="preserve"> solicitados</w:t>
      </w:r>
      <w:r>
        <w:rPr>
          <w:rFonts w:ascii="Arial" w:hAnsi="Arial" w:cs="Arial"/>
          <w:color w:val="000000" w:themeColor="text1"/>
          <w:sz w:val="20"/>
        </w:rPr>
        <w:t>.</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04476" w14:textId="77777777" w:rsidR="00B52774" w:rsidRDefault="00B52774">
      <w:r>
        <w:separator/>
      </w:r>
    </w:p>
  </w:endnote>
  <w:endnote w:type="continuationSeparator" w:id="0">
    <w:p w14:paraId="4B34B509" w14:textId="77777777" w:rsidR="00B52774" w:rsidRDefault="00B5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Narrow">
    <w:altName w:val="Arial"/>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9A6F9" w14:textId="77777777" w:rsidR="00B52774" w:rsidRDefault="00B52774">
      <w:r>
        <w:separator/>
      </w:r>
    </w:p>
  </w:footnote>
  <w:footnote w:type="continuationSeparator" w:id="0">
    <w:p w14:paraId="256317E3" w14:textId="77777777" w:rsidR="00B52774" w:rsidRDefault="00B52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4"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1564606721">
    <w:abstractNumId w:val="6"/>
  </w:num>
  <w:num w:numId="12" w16cid:durableId="515734384">
    <w:abstractNumId w:val="11"/>
  </w:num>
  <w:num w:numId="13" w16cid:durableId="2061173203">
    <w:abstractNumId w:val="13"/>
  </w:num>
  <w:num w:numId="14" w16cid:durableId="163127322">
    <w:abstractNumId w:val="8"/>
  </w:num>
  <w:num w:numId="15" w16cid:durableId="2032953622">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66</TotalTime>
  <Pages>1</Pages>
  <Words>253</Words>
  <Characters>1567</Characters>
  <Application>Microsoft Office Word</Application>
  <DocSecurity>0</DocSecurity>
  <Lines>54</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42</cp:revision>
  <cp:lastPrinted>2016-08-17T17:53:00Z</cp:lastPrinted>
  <dcterms:created xsi:type="dcterms:W3CDTF">2025-09-26T14:29:00Z</dcterms:created>
  <dcterms:modified xsi:type="dcterms:W3CDTF">2026-02-10T20:29:00Z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