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D8DD918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C5E26">
        <w:rPr>
          <w:rFonts w:cstheme="minorHAnsi"/>
          <w:sz w:val="20"/>
          <w:szCs w:val="20"/>
        </w:rPr>
        <w:t>1</w:t>
      </w:r>
      <w:r w:rsidR="000101DF">
        <w:rPr>
          <w:rFonts w:cstheme="minorHAnsi"/>
          <w:sz w:val="20"/>
          <w:szCs w:val="20"/>
        </w:rPr>
        <w:t>2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DC5E26">
        <w:rPr>
          <w:rFonts w:cstheme="minorHAnsi"/>
          <w:sz w:val="20"/>
          <w:szCs w:val="20"/>
        </w:rPr>
        <w:t>febre</w:t>
      </w:r>
      <w:r w:rsidR="00BE53B7">
        <w:rPr>
          <w:rFonts w:cstheme="minorHAnsi"/>
          <w:sz w:val="20"/>
          <w:szCs w:val="20"/>
        </w:rPr>
        <w:t xml:space="preserve">ro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1873EB27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0101DF">
        <w:rPr>
          <w:rFonts w:cstheme="minorHAnsi"/>
          <w:b/>
          <w:sz w:val="26"/>
          <w:szCs w:val="26"/>
        </w:rPr>
        <w:t>6</w:t>
      </w:r>
      <w:r w:rsidR="00EF5966">
        <w:rPr>
          <w:rFonts w:cstheme="minorHAnsi"/>
          <w:b/>
          <w:sz w:val="26"/>
          <w:szCs w:val="26"/>
        </w:rPr>
        <w:t>7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EF5966">
        <w:rPr>
          <w:rFonts w:cstheme="minorHAnsi"/>
          <w:b/>
          <w:sz w:val="26"/>
          <w:szCs w:val="26"/>
        </w:rPr>
        <w:t>66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3CC4038" w14:textId="77777777" w:rsidR="00EF5966" w:rsidRDefault="00987148" w:rsidP="00EF5966">
      <w:pPr>
        <w:jc w:val="both"/>
        <w:rPr>
          <w:rFonts w:cstheme="minorHAnsi"/>
          <w:b/>
          <w:bCs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EF5966" w:rsidRPr="00EF5966">
        <w:rPr>
          <w:rFonts w:cstheme="minorHAnsi"/>
          <w:bCs/>
          <w:sz w:val="20"/>
          <w:szCs w:val="20"/>
        </w:rPr>
        <w:t>SERVICIO DE ASISTENCIA TÉCNICA ESPECIALIZADA EN EL</w:t>
      </w:r>
      <w:r w:rsidR="00EF5966">
        <w:rPr>
          <w:rFonts w:cstheme="minorHAnsi"/>
          <w:bCs/>
          <w:sz w:val="20"/>
          <w:szCs w:val="20"/>
        </w:rPr>
        <w:t xml:space="preserve"> </w:t>
      </w:r>
      <w:r w:rsidR="00EF5966" w:rsidRPr="00EF5966">
        <w:rPr>
          <w:rFonts w:cstheme="minorHAnsi"/>
          <w:bCs/>
          <w:sz w:val="20"/>
          <w:szCs w:val="20"/>
        </w:rPr>
        <w:t>PROCESO DE IMPLEMENTACIÓN DE LA ADOPCIÓN</w:t>
      </w:r>
      <w:r w:rsidR="00EF5966">
        <w:rPr>
          <w:rFonts w:cstheme="minorHAnsi"/>
          <w:bCs/>
          <w:sz w:val="20"/>
          <w:szCs w:val="20"/>
        </w:rPr>
        <w:t xml:space="preserve"> </w:t>
      </w:r>
      <w:r w:rsidR="00EF5966" w:rsidRPr="00EF5966">
        <w:rPr>
          <w:rFonts w:cstheme="minorHAnsi"/>
          <w:bCs/>
          <w:sz w:val="20"/>
          <w:szCs w:val="20"/>
        </w:rPr>
        <w:t>PROGRESIVA DE BIM EN EGESUR</w:t>
      </w:r>
      <w:r w:rsidR="00EE1069"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</w:p>
    <w:p w14:paraId="043C329B" w14:textId="3B8621D2" w:rsidR="00F16426" w:rsidRPr="00031776" w:rsidRDefault="00363651" w:rsidP="00EF5966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05754A8" w:rsidR="001E6564" w:rsidRPr="00031776" w:rsidRDefault="00EF5966" w:rsidP="00EF5966">
            <w:pPr>
              <w:jc w:val="both"/>
              <w:rPr>
                <w:rFonts w:cstheme="minorHAnsi"/>
                <w:sz w:val="20"/>
                <w:szCs w:val="20"/>
              </w:rPr>
            </w:pPr>
            <w:r w:rsidRPr="00EF5966">
              <w:rPr>
                <w:rFonts w:cstheme="minorHAnsi"/>
                <w:sz w:val="20"/>
                <w:szCs w:val="20"/>
              </w:rPr>
              <w:t>El servicio se ejecutará en las instalaciones de EL PROVEEDOR y en caso lo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F5966">
              <w:rPr>
                <w:rFonts w:cstheme="minorHAnsi"/>
                <w:sz w:val="20"/>
                <w:szCs w:val="20"/>
              </w:rPr>
              <w:t>considere necesario en las instalaciones de EGESUR a costo y responsabilidad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F5966">
              <w:rPr>
                <w:rFonts w:cstheme="minorHAnsi"/>
                <w:sz w:val="20"/>
                <w:szCs w:val="20"/>
              </w:rPr>
              <w:t>EL PROVEEDOR, lo que debe reflejarse en su plan de trabajo.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37996AAA" w:rsidR="00DF07F5" w:rsidRPr="00031776" w:rsidRDefault="00A04A0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4A1AE1D" w:rsidR="00751048" w:rsidRPr="00031776" w:rsidRDefault="00EF5966" w:rsidP="00A04A09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F5966">
              <w:rPr>
                <w:rFonts w:cstheme="minorHAnsi"/>
                <w:bCs/>
                <w:sz w:val="20"/>
                <w:szCs w:val="20"/>
              </w:rPr>
              <w:t>SERVICIO DE ASISTENCIA TÉCNICA ESPECIALIZADA EN EL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F5966">
              <w:rPr>
                <w:rFonts w:cstheme="minorHAnsi"/>
                <w:bCs/>
                <w:sz w:val="20"/>
                <w:szCs w:val="20"/>
              </w:rPr>
              <w:t>PROCESO DE IMPLEMENTACIÓN DE LA ADOPCIÓN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F5966">
              <w:rPr>
                <w:rFonts w:cstheme="minorHAnsi"/>
                <w:bCs/>
                <w:sz w:val="20"/>
                <w:szCs w:val="20"/>
              </w:rPr>
              <w:t>PROGRESIVA DE BIM EN EGESUR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6D78760" w:rsidR="00B2631B" w:rsidRPr="00031776" w:rsidRDefault="00EF5966" w:rsidP="00EF596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F5966">
              <w:rPr>
                <w:rFonts w:cstheme="minorHAnsi"/>
                <w:sz w:val="20"/>
                <w:szCs w:val="20"/>
              </w:rPr>
              <w:t>Los servicios se prestarán en el plazo máximo de hasta Doscientos Setenta (270)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F5966">
              <w:rPr>
                <w:rFonts w:cstheme="minorHAnsi"/>
                <w:sz w:val="20"/>
                <w:szCs w:val="20"/>
              </w:rPr>
              <w:t>días calendario, computados a partir del día siguiente de la suscripción del Acta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EF5966">
              <w:rPr>
                <w:rFonts w:cstheme="minorHAnsi"/>
                <w:sz w:val="20"/>
                <w:szCs w:val="20"/>
              </w:rPr>
              <w:t>Inicio del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94385B2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D72922">
              <w:rPr>
                <w:sz w:val="20"/>
                <w:szCs w:val="20"/>
              </w:rPr>
              <w:t>0</w:t>
            </w:r>
            <w:r w:rsidR="00542BB8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93FBF" w14:textId="77777777" w:rsidR="00290066" w:rsidRDefault="00290066" w:rsidP="000F3E55">
      <w:pPr>
        <w:spacing w:after="0" w:line="240" w:lineRule="auto"/>
      </w:pPr>
      <w:r>
        <w:separator/>
      </w:r>
    </w:p>
  </w:endnote>
  <w:endnote w:type="continuationSeparator" w:id="0">
    <w:p w14:paraId="6476500D" w14:textId="77777777" w:rsidR="00290066" w:rsidRDefault="00290066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42951" w14:textId="77777777" w:rsidR="00290066" w:rsidRDefault="00290066" w:rsidP="000F3E55">
      <w:pPr>
        <w:spacing w:after="0" w:line="240" w:lineRule="auto"/>
      </w:pPr>
      <w:r>
        <w:separator/>
      </w:r>
    </w:p>
  </w:footnote>
  <w:footnote w:type="continuationSeparator" w:id="0">
    <w:p w14:paraId="5C98B7C0" w14:textId="77777777" w:rsidR="00290066" w:rsidRDefault="00290066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01DF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17A5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93"/>
    <w:rsid w:val="000F73AC"/>
    <w:rsid w:val="0010016B"/>
    <w:rsid w:val="0010043A"/>
    <w:rsid w:val="001004B4"/>
    <w:rsid w:val="001023EA"/>
    <w:rsid w:val="0010255F"/>
    <w:rsid w:val="0010636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3CC5"/>
    <w:rsid w:val="001C6CA5"/>
    <w:rsid w:val="001C7515"/>
    <w:rsid w:val="001D0324"/>
    <w:rsid w:val="001D0A13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006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0FE3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2BB8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22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5E26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966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E7C86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JHOEEE</dc:creator>
  <cp:keywords/>
  <dc:description/>
  <cp:lastModifiedBy>Practicante De Logistica</cp:lastModifiedBy>
  <cp:revision>2</cp:revision>
  <cp:lastPrinted>2025-01-14T20:52:00Z</cp:lastPrinted>
  <dcterms:created xsi:type="dcterms:W3CDTF">2026-02-12T19:41:00Z</dcterms:created>
  <dcterms:modified xsi:type="dcterms:W3CDTF">2026-02-12T19:41:00Z</dcterms:modified>
</cp:coreProperties>
</file>