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C252A" w14:textId="0872F7BA" w:rsidR="00B02825" w:rsidRDefault="00B74C84">
      <w:r w:rsidRPr="00B74C84">
        <w:drawing>
          <wp:anchor distT="0" distB="0" distL="114300" distR="114300" simplePos="0" relativeHeight="251658240" behindDoc="0" locked="0" layoutInCell="1" allowOverlap="1" wp14:anchorId="3EA0EBF9" wp14:editId="7950D15C">
            <wp:simplePos x="0" y="0"/>
            <wp:positionH relativeFrom="column">
              <wp:posOffset>-981075</wp:posOffset>
            </wp:positionH>
            <wp:positionV relativeFrom="paragraph">
              <wp:posOffset>0</wp:posOffset>
            </wp:positionV>
            <wp:extent cx="7353935" cy="9083040"/>
            <wp:effectExtent l="0" t="0" r="0" b="3810"/>
            <wp:wrapTopAndBottom/>
            <wp:docPr id="178373064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935" cy="908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028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C84"/>
    <w:rsid w:val="002978A9"/>
    <w:rsid w:val="00971C15"/>
    <w:rsid w:val="00B02825"/>
    <w:rsid w:val="00B74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0AE5D9"/>
  <w15:chartTrackingRefBased/>
  <w15:docId w15:val="{8114C557-EB1A-46F1-BEBC-6747ADB57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74C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74C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74C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74C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74C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74C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74C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74C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74C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74C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74C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74C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74C8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74C8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74C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74C8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74C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74C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74C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74C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74C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74C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74C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74C8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74C8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74C8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74C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74C8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74C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EPS EMAPAT S.A.</dc:creator>
  <cp:keywords/>
  <dc:description/>
  <cp:lastModifiedBy>EPS EMAPAT S.A.</cp:lastModifiedBy>
  <cp:revision>1</cp:revision>
  <dcterms:created xsi:type="dcterms:W3CDTF">2026-02-13T16:07:00Z</dcterms:created>
  <dcterms:modified xsi:type="dcterms:W3CDTF">2026-02-13T16:08:00Z</dcterms:modified>
</cp:coreProperties>
</file>