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97CC5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ANEXO N° 07</w:t>
      </w:r>
    </w:p>
    <w:p w14:paraId="65645D04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56515F48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SOLICITUD DE COTIZACIÓN</w:t>
      </w:r>
    </w:p>
    <w:p w14:paraId="0AC13E87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32886DB4" w14:textId="77777777" w:rsidR="00524636" w:rsidRPr="00524636" w:rsidRDefault="00524636" w:rsidP="00524636">
      <w:pPr>
        <w:spacing w:line="264" w:lineRule="auto"/>
        <w:jc w:val="right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Lima, ……… de ........................ del </w:t>
      </w:r>
      <w:proofErr w:type="gramStart"/>
      <w:r w:rsidRPr="00524636">
        <w:rPr>
          <w:rFonts w:ascii="Century Gothic" w:hAnsi="Century Gothic" w:cs="Arial"/>
          <w:sz w:val="20"/>
          <w:szCs w:val="20"/>
        </w:rPr>
        <w:t>20….</w:t>
      </w:r>
      <w:proofErr w:type="gramEnd"/>
      <w:r w:rsidRPr="00524636">
        <w:rPr>
          <w:rFonts w:ascii="Century Gothic" w:hAnsi="Century Gothic" w:cs="Arial"/>
          <w:sz w:val="20"/>
          <w:szCs w:val="20"/>
        </w:rPr>
        <w:t>.</w:t>
      </w:r>
    </w:p>
    <w:p w14:paraId="36E54FC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16319641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Señores</w:t>
      </w:r>
    </w:p>
    <w:p w14:paraId="075DE7C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14:paraId="389063B4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  <w:u w:val="single" w:color="000000"/>
        </w:rPr>
        <w:t>Presente.-</w:t>
      </w:r>
    </w:p>
    <w:p w14:paraId="164DB7A6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3E8B2B2E" w14:textId="77777777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Atención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  <w:t>Unidad de Logística</w:t>
      </w:r>
    </w:p>
    <w:p w14:paraId="7C044F4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4C639477" w14:textId="27F8E1EE" w:rsidR="00524636" w:rsidRPr="00BA6733" w:rsidRDefault="00524636" w:rsidP="00524636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Century Gothic" w:hAnsi="Century Gothic" w:cs="Arial"/>
          <w:sz w:val="20"/>
          <w:szCs w:val="20"/>
          <w:lang w:val="es-PE"/>
        </w:rPr>
      </w:pPr>
      <w:r w:rsidRPr="00BA6733">
        <w:rPr>
          <w:rFonts w:ascii="Century Gothic" w:hAnsi="Century Gothic" w:cs="Arial"/>
          <w:sz w:val="20"/>
          <w:szCs w:val="20"/>
          <w:lang w:val="es-PE"/>
        </w:rPr>
        <w:t>Ref.</w:t>
      </w:r>
      <w:r w:rsidRPr="00BA6733">
        <w:rPr>
          <w:rFonts w:ascii="Century Gothic" w:hAnsi="Century Gothic" w:cs="Arial"/>
          <w:sz w:val="20"/>
          <w:szCs w:val="20"/>
          <w:lang w:val="es-PE"/>
        </w:rPr>
        <w:tab/>
        <w:t>:</w:t>
      </w:r>
      <w:r w:rsidRPr="00BA6733">
        <w:rPr>
          <w:rFonts w:ascii="Century Gothic" w:hAnsi="Century Gothic" w:cs="Arial"/>
          <w:sz w:val="20"/>
          <w:szCs w:val="20"/>
          <w:lang w:val="es-PE"/>
        </w:rPr>
        <w:tab/>
      </w:r>
      <w:r w:rsidR="002F54F7" w:rsidRPr="00BA6733">
        <w:rPr>
          <w:rFonts w:ascii="Century Gothic" w:hAnsi="Century Gothic" w:cs="Arial"/>
          <w:sz w:val="20"/>
          <w:szCs w:val="20"/>
          <w:lang w:val="es-PE"/>
        </w:rPr>
        <w:t xml:space="preserve">Servicio de </w:t>
      </w:r>
      <w:r w:rsidR="00BA6733" w:rsidRPr="00BA6733">
        <w:rPr>
          <w:rFonts w:ascii="Century Gothic" w:hAnsi="Century Gothic" w:cs="Arial"/>
          <w:sz w:val="20"/>
          <w:szCs w:val="20"/>
          <w:lang w:val="es-PE"/>
        </w:rPr>
        <w:t>asist</w:t>
      </w:r>
      <w:r w:rsidR="00BA6733">
        <w:rPr>
          <w:rFonts w:ascii="Century Gothic" w:hAnsi="Century Gothic" w:cs="Arial"/>
          <w:sz w:val="20"/>
          <w:szCs w:val="20"/>
          <w:lang w:val="es-PE"/>
        </w:rPr>
        <w:t>e</w:t>
      </w:r>
      <w:r w:rsidR="00BA6733" w:rsidRPr="00BA6733">
        <w:rPr>
          <w:rFonts w:ascii="Century Gothic" w:hAnsi="Century Gothic" w:cs="Arial"/>
          <w:sz w:val="20"/>
          <w:szCs w:val="20"/>
          <w:lang w:val="es-PE"/>
        </w:rPr>
        <w:t>ncia técnica para la investigación en</w:t>
      </w:r>
      <w:r w:rsidR="00BA6733">
        <w:rPr>
          <w:rFonts w:ascii="Century Gothic" w:hAnsi="Century Gothic" w:cs="Arial"/>
          <w:sz w:val="20"/>
          <w:szCs w:val="20"/>
          <w:lang w:val="es-PE"/>
        </w:rPr>
        <w:t xml:space="preserve"> Clima Espacial – modelamiento de propagación guiada de ondas de radio</w:t>
      </w:r>
    </w:p>
    <w:p w14:paraId="2343825B" w14:textId="6054DF3A" w:rsidR="00524636" w:rsidRPr="00BA6733" w:rsidRDefault="002F54F7" w:rsidP="00524636">
      <w:pPr>
        <w:spacing w:line="264" w:lineRule="auto"/>
        <w:ind w:left="1418" w:hanging="2"/>
        <w:jc w:val="both"/>
        <w:rPr>
          <w:rFonts w:ascii="Century Gothic" w:hAnsi="Century Gothic" w:cs="Arial"/>
          <w:b/>
          <w:sz w:val="20"/>
          <w:szCs w:val="20"/>
          <w:lang w:val="es-PE"/>
        </w:rPr>
      </w:pPr>
      <w:r w:rsidRPr="00BA6733">
        <w:rPr>
          <w:rFonts w:ascii="Century Gothic" w:hAnsi="Century Gothic" w:cs="Arial"/>
          <w:b/>
          <w:sz w:val="20"/>
          <w:szCs w:val="20"/>
          <w:lang w:val="es-PE"/>
        </w:rPr>
        <w:t xml:space="preserve">Contrato Menor </w:t>
      </w:r>
      <w:proofErr w:type="spellStart"/>
      <w:r w:rsidRPr="00BA6733">
        <w:rPr>
          <w:rFonts w:ascii="Century Gothic" w:hAnsi="Century Gothic" w:cs="Arial"/>
          <w:b/>
          <w:sz w:val="20"/>
          <w:szCs w:val="20"/>
          <w:lang w:val="es-PE"/>
        </w:rPr>
        <w:t>N°</w:t>
      </w:r>
      <w:proofErr w:type="spellEnd"/>
      <w:r w:rsidRPr="00BA6733">
        <w:rPr>
          <w:rFonts w:ascii="Century Gothic" w:hAnsi="Century Gothic" w:cs="Arial"/>
          <w:b/>
          <w:sz w:val="20"/>
          <w:szCs w:val="20"/>
          <w:lang w:val="es-PE"/>
        </w:rPr>
        <w:t xml:space="preserve"> </w:t>
      </w:r>
      <w:r w:rsidR="0085623A" w:rsidRPr="00BA6733">
        <w:rPr>
          <w:rFonts w:ascii="Century Gothic" w:hAnsi="Century Gothic" w:cs="Arial"/>
          <w:b/>
          <w:sz w:val="20"/>
          <w:szCs w:val="20"/>
          <w:lang w:val="es-PE"/>
        </w:rPr>
        <w:t>0</w:t>
      </w:r>
      <w:r w:rsidR="00BA6733">
        <w:rPr>
          <w:rFonts w:ascii="Century Gothic" w:hAnsi="Century Gothic" w:cs="Arial"/>
          <w:b/>
          <w:sz w:val="20"/>
          <w:szCs w:val="20"/>
          <w:lang w:val="es-PE"/>
        </w:rPr>
        <w:t>20</w:t>
      </w:r>
      <w:r w:rsidR="00471851" w:rsidRPr="00BA6733">
        <w:rPr>
          <w:rFonts w:ascii="Century Gothic" w:hAnsi="Century Gothic" w:cs="Arial"/>
          <w:b/>
          <w:sz w:val="20"/>
          <w:szCs w:val="20"/>
          <w:lang w:val="es-PE"/>
        </w:rPr>
        <w:t>-2026-CONIDA</w:t>
      </w:r>
    </w:p>
    <w:p w14:paraId="6FECB0D3" w14:textId="77777777" w:rsidR="00524636" w:rsidRPr="00BA6733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  <w:lang w:val="es-PE"/>
        </w:rPr>
      </w:pPr>
    </w:p>
    <w:p w14:paraId="664891B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De mi consideración:</w:t>
      </w:r>
    </w:p>
    <w:p w14:paraId="090A7465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11FFD8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734E6F78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231754CB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Costo del servicio</w:t>
      </w:r>
      <w:r w:rsidRPr="00524636">
        <w:rPr>
          <w:rFonts w:ascii="Century Gothic" w:hAnsi="Century Gothic" w:cs="Arial"/>
          <w:sz w:val="20"/>
          <w:szCs w:val="20"/>
        </w:rPr>
        <w:t>:</w:t>
      </w:r>
    </w:p>
    <w:p w14:paraId="511CAF8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leGrid"/>
        <w:tblW w:w="8704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132"/>
        <w:gridCol w:w="1474"/>
      </w:tblGrid>
      <w:tr w:rsidR="00524636" w:rsidRPr="00524636" w14:paraId="6E25624A" w14:textId="77777777" w:rsidTr="00524636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485FE2B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Cantidad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3749FB3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U.M.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C1F54F8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790B77BF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Costo Total</w:t>
            </w:r>
          </w:p>
          <w:p w14:paraId="47FDC96E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(S/)</w:t>
            </w:r>
          </w:p>
        </w:tc>
      </w:tr>
      <w:tr w:rsidR="00524636" w:rsidRPr="00524636" w14:paraId="578053D7" w14:textId="77777777" w:rsidTr="00524636">
        <w:trPr>
          <w:trHeight w:val="57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8AF37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68E0C" w14:textId="77777777" w:rsidR="00524636" w:rsidRPr="00524636" w:rsidRDefault="00524636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Servicio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8A43D9F" w14:textId="5CE814B6" w:rsidR="00524636" w:rsidRPr="00524636" w:rsidRDefault="00BA6733" w:rsidP="0085623A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Servicio de asistencia técnica para la investigación en Clima Espacial-modelamiento de propagación guiada de ondas de radio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DCDFBD" w14:textId="77777777" w:rsidR="00524636" w:rsidRPr="00524636" w:rsidRDefault="00524636">
            <w:pPr>
              <w:ind w:right="113"/>
              <w:jc w:val="right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711D347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0871F55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El precio de la oferta en soles (S/), incluye todos los tributos, seguros, transportes, inspecciones, pruebas y, de ser el caso, los costos laborales conforme a la legislación vigente, así como cualquier otro concepto que pueda tener incidencia sobre el costo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servicio</w:t>
      </w:r>
      <w:r w:rsidRPr="00524636">
        <w:rPr>
          <w:rFonts w:ascii="Century Gothic" w:hAnsi="Century Gothic" w:cs="Arial"/>
          <w:sz w:val="20"/>
          <w:szCs w:val="20"/>
        </w:rPr>
        <w:t xml:space="preserve"> a contratar. 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16DE1B98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1D55BE6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Adjunto a mi cotización los siguientes documentos:</w:t>
      </w:r>
    </w:p>
    <w:p w14:paraId="513383E9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</w:p>
    <w:p w14:paraId="40585710" w14:textId="77777777" w:rsidR="00524636" w:rsidRPr="00524636" w:rsidRDefault="00524636" w:rsidP="00524636">
      <w:pPr>
        <w:numPr>
          <w:ilvl w:val="0"/>
          <w:numId w:val="1"/>
        </w:numPr>
        <w:spacing w:line="264" w:lineRule="auto"/>
        <w:ind w:left="426" w:right="3" w:hanging="426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Los documentos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personal clave (formación académica, capacitación y experiencia)</w:t>
      </w:r>
      <w:r w:rsidRPr="00524636">
        <w:rPr>
          <w:rFonts w:ascii="Century Gothic" w:hAnsi="Century Gothic" w:cs="Arial"/>
          <w:sz w:val="20"/>
          <w:szCs w:val="20"/>
        </w:rPr>
        <w:t xml:space="preserve"> que acreditan lo requerido en numeral V “Requisitos del Calificación”, ítem 5.2 de los Términos de Referencia.</w:t>
      </w:r>
    </w:p>
    <w:p w14:paraId="1810DD5A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A0885A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La presente cotización tiene una validez de 30 días calendario.</w:t>
      </w:r>
    </w:p>
    <w:p w14:paraId="13FD6910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7BB44028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Atentamente,</w:t>
      </w:r>
    </w:p>
    <w:p w14:paraId="4D0E4B52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Firma</w:t>
      </w:r>
    </w:p>
    <w:p w14:paraId="386C6E51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Nombre y Apellidos</w:t>
      </w:r>
    </w:p>
    <w:p w14:paraId="32D0F7FD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DNI N°………</w:t>
      </w:r>
    </w:p>
    <w:p w14:paraId="15C6613B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768CD060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1322D8B5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3AE04589" w14:textId="77777777" w:rsidR="00182455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/>
        </w:rPr>
      </w:pPr>
      <w:r w:rsidRPr="00524636">
        <w:rPr>
          <w:rFonts w:ascii="Century Gothic" w:hAnsi="Century Gothic" w:cs="Arial"/>
          <w:b/>
          <w:sz w:val="16"/>
          <w:szCs w:val="16"/>
        </w:rPr>
        <w:t>Nota:</w:t>
      </w:r>
      <w:r w:rsidRPr="00524636">
        <w:rPr>
          <w:rFonts w:ascii="Century Gothic" w:hAnsi="Century Gothic" w:cs="Arial"/>
          <w:sz w:val="16"/>
          <w:szCs w:val="16"/>
        </w:rPr>
        <w:t xml:space="preserve"> El presente Anexo es para la contratación de personas naturales.</w:t>
      </w:r>
    </w:p>
    <w:sectPr w:rsidR="00182455" w:rsidRPr="00524636" w:rsidSect="00524636">
      <w:pgSz w:w="11906" w:h="16838"/>
      <w:pgMar w:top="1134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E788E114">
      <w:start w:val="1"/>
      <w:numFmt w:val="bullet"/>
      <w:lvlText w:val="o"/>
      <w:lvlJc w:val="left"/>
      <w:pPr>
        <w:ind w:left="14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900C51E">
      <w:start w:val="1"/>
      <w:numFmt w:val="bullet"/>
      <w:lvlText w:val="▪"/>
      <w:lvlJc w:val="left"/>
      <w:pPr>
        <w:ind w:left="22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B1FA423C">
      <w:start w:val="1"/>
      <w:numFmt w:val="bullet"/>
      <w:lvlText w:val="•"/>
      <w:lvlJc w:val="left"/>
      <w:pPr>
        <w:ind w:left="29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E38E3FA">
      <w:start w:val="1"/>
      <w:numFmt w:val="bullet"/>
      <w:lvlText w:val="o"/>
      <w:lvlJc w:val="left"/>
      <w:pPr>
        <w:ind w:left="364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698A4078">
      <w:start w:val="1"/>
      <w:numFmt w:val="bullet"/>
      <w:lvlText w:val="▪"/>
      <w:lvlJc w:val="left"/>
      <w:pPr>
        <w:ind w:left="43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CA0A5810">
      <w:start w:val="1"/>
      <w:numFmt w:val="bullet"/>
      <w:lvlText w:val="•"/>
      <w:lvlJc w:val="left"/>
      <w:pPr>
        <w:ind w:left="50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F2B483BE">
      <w:start w:val="1"/>
      <w:numFmt w:val="bullet"/>
      <w:lvlText w:val="o"/>
      <w:lvlJc w:val="left"/>
      <w:pPr>
        <w:ind w:left="58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A3EA722">
      <w:start w:val="1"/>
      <w:numFmt w:val="bullet"/>
      <w:lvlText w:val="▪"/>
      <w:lvlJc w:val="left"/>
      <w:pPr>
        <w:ind w:left="65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20682148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4636"/>
    <w:rsid w:val="0008027F"/>
    <w:rsid w:val="00182455"/>
    <w:rsid w:val="002F54F7"/>
    <w:rsid w:val="00471851"/>
    <w:rsid w:val="00524636"/>
    <w:rsid w:val="006D5105"/>
    <w:rsid w:val="0085623A"/>
    <w:rsid w:val="00894EA6"/>
    <w:rsid w:val="00B22EF8"/>
    <w:rsid w:val="00B306AD"/>
    <w:rsid w:val="00BA6733"/>
    <w:rsid w:val="00F44FAB"/>
    <w:rsid w:val="00FE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D686D3"/>
  <w15:docId w15:val="{1B2A7B15-4D08-4518-96E8-BAF8FE37C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8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271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Kiel Ayllon Candela</dc:creator>
  <cp:lastModifiedBy>Conida 01 Home office 2023</cp:lastModifiedBy>
  <cp:revision>15</cp:revision>
  <cp:lastPrinted>2026-01-29T18:54:00Z</cp:lastPrinted>
  <dcterms:created xsi:type="dcterms:W3CDTF">2026-01-19T19:40:00Z</dcterms:created>
  <dcterms:modified xsi:type="dcterms:W3CDTF">2026-02-18T00:35:00Z</dcterms:modified>
</cp:coreProperties>
</file>